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249.95pt;margin-top:277.2pt;width:10.55pt;height:18.7pt;z-index:-251658240;mso-position-horizontal-relative:page;mso-position-vertical-relative:page;z-index:-251658752" fillcolor="#120D09" stroked="f"/>
        </w:pict>
      </w:r>
      <w:r>
        <w:pict>
          <v:rect style="position:absolute;margin-left:70.7pt;margin-top:294.25pt;width:25.7pt;height:12.25pt;z-index:-251658240;mso-position-horizontal-relative:page;mso-position-vertical-relative:page;z-index:-251658751" fillcolor="#0B0A0A" stroked="f"/>
        </w:pict>
      </w:r>
    </w:p>
    <w:p>
      <w:pPr>
        <w:pStyle w:val="Style2"/>
        <w:framePr w:w="10982" w:h="2264" w:hRule="exact" w:wrap="none" w:vAnchor="page" w:hAnchor="page" w:x="1396" w:y="13544"/>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FOCUS...</w:t>
      </w:r>
      <w:bookmarkEnd w:id="0"/>
    </w:p>
    <w:p>
      <w:pPr>
        <w:pStyle w:val="Style4"/>
        <w:framePr w:w="10982" w:h="2264" w:hRule="exact" w:wrap="none" w:vAnchor="page" w:hAnchor="page" w:x="1396" w:y="13544"/>
        <w:widowControl w:val="0"/>
        <w:keepNext w:val="0"/>
        <w:keepLines w:val="0"/>
        <w:shd w:val="clear" w:color="auto" w:fill="auto"/>
        <w:bidi w:val="0"/>
        <w:spacing w:before="0" w:after="0"/>
        <w:ind w:left="0" w:right="7382" w:firstLine="0"/>
      </w:pPr>
      <w:r>
        <w:rPr>
          <w:lang w:val="en-US" w:eastAsia="en-US" w:bidi="en-US"/>
          <w:w w:val="100"/>
          <w:spacing w:val="0"/>
          <w:color w:val="000000"/>
          <w:position w:val="0"/>
        </w:rPr>
        <w:t>SAFE! Reconstructs</w:t>
        <w:br/>
        <w:t>Can Yoj/Do</w:t>
      </w:r>
    </w:p>
    <w:p>
      <w:pPr>
        <w:pStyle w:val="Style4"/>
        <w:framePr w:w="10982" w:h="2264" w:hRule="exact" w:wrap="none" w:vAnchor="page" w:hAnchor="page" w:x="1396" w:y="13544"/>
        <w:widowControl w:val="0"/>
        <w:keepNext w:val="0"/>
        <w:keepLines w:val="0"/>
        <w:shd w:val="clear" w:color="auto" w:fill="auto"/>
        <w:bidi w:val="0"/>
        <w:spacing w:before="0" w:after="0"/>
        <w:ind w:left="0" w:right="7382" w:firstLine="0"/>
      </w:pPr>
      <w:r>
        <w:rPr>
          <w:lang w:val="en-US" w:eastAsia="en-US" w:bidi="en-US"/>
          <w:w w:val="100"/>
          <w:spacing w:val="0"/>
          <w:color w:val="000000"/>
          <w:position w:val="0"/>
        </w:rPr>
        <w:t>It's SAFE! To Rem UntA</w:t>
      </w:r>
    </w:p>
    <w:p>
      <w:pPr>
        <w:pStyle w:val="Style4"/>
        <w:framePr w:w="10982" w:h="2264" w:hRule="exact" w:wrap="none" w:vAnchor="page" w:hAnchor="page" w:x="1396" w:y="13544"/>
        <w:widowControl w:val="0"/>
        <w:keepNext w:val="0"/>
        <w:keepLines w:val="0"/>
        <w:shd w:val="clear" w:color="auto" w:fill="auto"/>
        <w:bidi w:val="0"/>
        <w:jc w:val="left"/>
        <w:spacing w:before="0" w:after="0" w:line="398" w:lineRule="exact"/>
        <w:ind w:left="1440" w:right="0" w:firstLine="0"/>
      </w:pPr>
      <w:r>
        <w:rPr>
          <w:lang w:val="en-US" w:eastAsia="en-US" w:bidi="en-US"/>
          <w:w w:val="100"/>
          <w:spacing w:val="0"/>
          <w:color w:val="000000"/>
          <w:position w:val="0"/>
        </w:rPr>
        <w:t>If You Have</w:t>
      </w:r>
      <w:r>
        <w:rPr>
          <w:rStyle w:val="CharStyle6"/>
          <w:i w:val="0"/>
          <w:iCs w:val="0"/>
        </w:rPr>
        <w:t xml:space="preserve"> /</w:t>
      </w:r>
      <w:r>
        <w:rPr>
          <w:lang w:val="en-US" w:eastAsia="en-US" w:bidi="en-US"/>
          <w:w w:val="100"/>
          <w:spacing w:val="0"/>
          <w:color w:val="000000"/>
          <w:position w:val="0"/>
        </w:rPr>
        <w:t>Reservation!.</w:t>
      </w:r>
    </w:p>
    <w:p>
      <w:pPr>
        <w:pStyle w:val="Style7"/>
        <w:framePr w:wrap="none" w:vAnchor="page" w:hAnchor="page" w:x="6090" w:y="14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RepairT</w:t>
      </w:r>
    </w:p>
    <w:p>
      <w:pPr>
        <w:pStyle w:val="Style9"/>
        <w:framePr w:w="10982" w:h="270" w:hRule="exact" w:wrap="none" w:vAnchor="page" w:hAnchor="page" w:x="1396" w:y="440"/>
        <w:widowControl w:val="0"/>
        <w:keepNext w:val="0"/>
        <w:keepLines w:val="0"/>
        <w:shd w:val="clear" w:color="auto" w:fill="auto"/>
        <w:bidi w:val="0"/>
        <w:spacing w:before="0" w:after="0"/>
        <w:ind w:left="0" w:right="0" w:firstLine="0"/>
      </w:pPr>
      <w:r>
        <w:rPr>
          <w:rStyle w:val="CharStyle11"/>
          <w:b/>
          <w:bCs/>
        </w:rPr>
        <w:t>ICIAL INTERNATIONAL PUBLICATION OF THE ASSOCIATED LOCKSMITHS OF AMERICA, INC</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9.75pt;margin-top:22.8pt;width:572.15pt;height:773.75pt;z-index:-251658750;mso-wrap-distance-left:5pt;mso-wrap-distance-right:5pt;mso-position-horizontal-relative:page;mso-position-vertical-relative:page" wrapcoords="0 0">
            <v:imagedata r:id="rId5" r:href="rId6"/>
            <w10:wrap anchorx="page" anchory="page"/>
          </v:shape>
        </w:pict>
      </w:r>
    </w:p>
    <w:p>
      <w:pPr>
        <w:pStyle w:val="Style12"/>
        <w:framePr w:w="10982" w:h="539" w:hRule="exact" w:wrap="none" w:vAnchor="page" w:hAnchor="page" w:x="1594" w:y="1522"/>
        <w:widowControl w:val="0"/>
        <w:keepNext w:val="0"/>
        <w:keepLines w:val="0"/>
        <w:shd w:val="clear" w:color="auto" w:fill="auto"/>
        <w:bidi w:val="0"/>
        <w:spacing w:before="0" w:after="0"/>
        <w:ind w:left="0" w:right="560" w:firstLine="0"/>
      </w:pPr>
      <w:r>
        <w:rPr>
          <w:rStyle w:val="CharStyle14"/>
        </w:rPr>
        <w:t>ALOA ’98 International Convention &amp; Security Expo</w:t>
      </w:r>
    </w:p>
    <w:p>
      <w:pPr>
        <w:pStyle w:val="Style15"/>
        <w:framePr w:wrap="none" w:vAnchor="page" w:hAnchor="page" w:x="1594" w:y="3704"/>
        <w:widowControl w:val="0"/>
        <w:keepNext w:val="0"/>
        <w:keepLines w:val="0"/>
        <w:shd w:val="clear" w:color="auto" w:fill="auto"/>
        <w:bidi w:val="0"/>
        <w:jc w:val="left"/>
        <w:spacing w:before="0" w:after="0"/>
        <w:ind w:left="3220" w:right="0" w:firstLine="0"/>
      </w:pPr>
      <w:r>
        <w:rPr>
          <w:rStyle w:val="CharStyle17"/>
          <w:i/>
          <w:iCs/>
        </w:rPr>
        <w:t>‘No one succeeds alone. The</w:t>
      </w:r>
    </w:p>
    <w:p>
      <w:pPr>
        <w:pStyle w:val="Style15"/>
        <w:framePr w:wrap="none" w:vAnchor="page" w:hAnchor="page" w:x="1594" w:y="4309"/>
        <w:widowControl w:val="0"/>
        <w:keepNext w:val="0"/>
        <w:keepLines w:val="0"/>
        <w:shd w:val="clear" w:color="auto" w:fill="auto"/>
        <w:bidi w:val="0"/>
        <w:jc w:val="left"/>
        <w:spacing w:before="0" w:after="0"/>
        <w:ind w:left="3220" w:right="0" w:firstLine="0"/>
      </w:pPr>
      <w:r>
        <w:rPr>
          <w:rStyle w:val="CharStyle17"/>
          <w:i/>
          <w:iCs/>
        </w:rPr>
        <w:t>input</w:t>
      </w:r>
      <w:r>
        <w:rPr>
          <w:rStyle w:val="CharStyle18"/>
          <w:i w:val="0"/>
          <w:iCs w:val="0"/>
        </w:rPr>
        <w:t xml:space="preserve">, </w:t>
      </w:r>
      <w:r>
        <w:rPr>
          <w:rStyle w:val="CharStyle17"/>
          <w:i/>
          <w:iCs/>
        </w:rPr>
        <w:t>tolerance and sharing</w:t>
      </w:r>
    </w:p>
    <w:p>
      <w:pPr>
        <w:pStyle w:val="Style15"/>
        <w:framePr w:wrap="none" w:vAnchor="page" w:hAnchor="page" w:x="1594" w:y="4909"/>
        <w:widowControl w:val="0"/>
        <w:keepNext w:val="0"/>
        <w:keepLines w:val="0"/>
        <w:shd w:val="clear" w:color="auto" w:fill="auto"/>
        <w:bidi w:val="0"/>
        <w:jc w:val="left"/>
        <w:spacing w:before="0" w:after="0"/>
        <w:ind w:left="3220" w:right="0" w:firstLine="0"/>
      </w:pPr>
      <w:r>
        <w:rPr>
          <w:rStyle w:val="CharStyle17"/>
          <w:i/>
          <w:iCs/>
        </w:rPr>
        <w:t>of knowledge from others in</w:t>
      </w:r>
    </w:p>
    <w:p>
      <w:pPr>
        <w:pStyle w:val="Style15"/>
        <w:framePr w:wrap="none" w:vAnchor="page" w:hAnchor="page" w:x="1594" w:y="5511"/>
        <w:widowControl w:val="0"/>
        <w:keepNext w:val="0"/>
        <w:keepLines w:val="0"/>
        <w:shd w:val="clear" w:color="auto" w:fill="auto"/>
        <w:bidi w:val="0"/>
        <w:jc w:val="left"/>
        <w:spacing w:before="0" w:after="0"/>
        <w:ind w:left="3220" w:right="0" w:firstLine="0"/>
      </w:pPr>
      <w:r>
        <w:rPr>
          <w:rStyle w:val="CharStyle17"/>
          <w:i/>
          <w:iCs/>
        </w:rPr>
        <w:t>this industry account for most</w:t>
      </w:r>
    </w:p>
    <w:p>
      <w:pPr>
        <w:pStyle w:val="Style15"/>
        <w:framePr w:wrap="none" w:vAnchor="page" w:hAnchor="page" w:x="1594" w:y="6114"/>
        <w:widowControl w:val="0"/>
        <w:keepNext w:val="0"/>
        <w:keepLines w:val="0"/>
        <w:shd w:val="clear" w:color="auto" w:fill="auto"/>
        <w:bidi w:val="0"/>
        <w:jc w:val="left"/>
        <w:spacing w:before="0" w:after="0"/>
        <w:ind w:left="3220" w:right="0" w:firstLine="0"/>
      </w:pPr>
      <w:r>
        <w:rPr>
          <w:rStyle w:val="CharStyle17"/>
          <w:i/>
          <w:iCs/>
        </w:rPr>
        <w:t>of my success. My part was to</w:t>
      </w:r>
    </w:p>
    <w:p>
      <w:pPr>
        <w:pStyle w:val="Style15"/>
        <w:framePr w:wrap="none" w:vAnchor="page" w:hAnchor="page" w:x="1594" w:y="6714"/>
        <w:widowControl w:val="0"/>
        <w:keepNext w:val="0"/>
        <w:keepLines w:val="0"/>
        <w:shd w:val="clear" w:color="auto" w:fill="auto"/>
        <w:bidi w:val="0"/>
        <w:jc w:val="left"/>
        <w:spacing w:before="0" w:after="0"/>
        <w:ind w:left="3220" w:right="0" w:firstLine="0"/>
      </w:pPr>
      <w:r>
        <w:rPr>
          <w:rStyle w:val="CharStyle17"/>
          <w:i/>
          <w:iCs/>
        </w:rPr>
        <w:t>learn—a lifetime process-</w:t>
      </w:r>
    </w:p>
    <w:p>
      <w:pPr>
        <w:pStyle w:val="Style19"/>
        <w:framePr w:wrap="none" w:vAnchor="page" w:hAnchor="page" w:x="1594" w:y="7496"/>
        <w:widowControl w:val="0"/>
        <w:keepNext w:val="0"/>
        <w:keepLines w:val="0"/>
        <w:shd w:val="clear" w:color="auto" w:fill="auto"/>
        <w:bidi w:val="0"/>
        <w:jc w:val="left"/>
        <w:spacing w:before="0" w:after="0"/>
        <w:ind w:left="7420" w:right="0" w:firstLine="0"/>
      </w:pPr>
      <w:r>
        <w:rPr>
          <w:rStyle w:val="CharStyle21"/>
        </w:rPr>
        <w:t>Nashville Convention Center</w:t>
      </w:r>
    </w:p>
    <w:p>
      <w:pPr>
        <w:pStyle w:val="Style22"/>
        <w:framePr w:w="10982" w:h="939" w:hRule="exact" w:wrap="none" w:vAnchor="page" w:hAnchor="page" w:x="1594" w:y="7756"/>
        <w:widowControl w:val="0"/>
        <w:keepNext w:val="0"/>
        <w:keepLines w:val="0"/>
        <w:shd w:val="clear" w:color="auto" w:fill="auto"/>
        <w:bidi w:val="0"/>
        <w:jc w:val="left"/>
        <w:spacing w:before="0" w:after="0"/>
        <w:ind w:left="3220" w:right="0" w:firstLine="0"/>
      </w:pPr>
      <w:r>
        <w:rPr>
          <w:rStyle w:val="CharStyle24"/>
        </w:rPr>
        <w:t>Dan Graffeo, CRL, CMS</w:t>
        <w:br/>
        <w:t>ALOA Member #8188</w:t>
        <w:br/>
        <w:t>1996 recipient, ALOA Lifetime</w:t>
        <w:br/>
        <w:t>of Outstanding Achievement</w:t>
      </w:r>
    </w:p>
    <w:p>
      <w:pPr>
        <w:pStyle w:val="Style19"/>
        <w:framePr w:wrap="none" w:vAnchor="page" w:hAnchor="page" w:x="8976" w:y="8341"/>
        <w:widowControl w:val="0"/>
        <w:keepNext w:val="0"/>
        <w:keepLines w:val="0"/>
        <w:shd w:val="clear" w:color="auto" w:fill="auto"/>
        <w:bidi w:val="0"/>
        <w:jc w:val="left"/>
        <w:spacing w:before="0" w:after="0"/>
        <w:ind w:left="0" w:right="0" w:firstLine="0"/>
      </w:pPr>
      <w:r>
        <w:rPr>
          <w:rStyle w:val="CharStyle21"/>
        </w:rPr>
        <w:t>Nashville, Tennessee</w:t>
      </w:r>
    </w:p>
    <w:p>
      <w:pPr>
        <w:pStyle w:val="Style19"/>
        <w:framePr w:wrap="none" w:vAnchor="page" w:hAnchor="page" w:x="1594" w:y="9178"/>
        <w:widowControl w:val="0"/>
        <w:keepNext w:val="0"/>
        <w:keepLines w:val="0"/>
        <w:shd w:val="clear" w:color="auto" w:fill="auto"/>
        <w:bidi w:val="0"/>
        <w:jc w:val="left"/>
        <w:spacing w:before="0" w:after="0"/>
        <w:ind w:left="7420" w:right="0" w:firstLine="0"/>
      </w:pPr>
      <w:r>
        <w:rPr>
          <w:rStyle w:val="CharStyle21"/>
        </w:rPr>
        <w:t>June 14-20,1998</w:t>
      </w:r>
    </w:p>
    <w:p>
      <w:pPr>
        <w:pStyle w:val="Style25"/>
        <w:framePr w:w="10982" w:h="1362" w:hRule="exact" w:wrap="none" w:vAnchor="page" w:hAnchor="page" w:x="1594" w:y="13111"/>
        <w:widowControl w:val="0"/>
        <w:keepNext w:val="0"/>
        <w:keepLines w:val="0"/>
        <w:shd w:val="clear" w:color="auto" w:fill="auto"/>
        <w:bidi w:val="0"/>
        <w:jc w:val="left"/>
        <w:spacing w:before="0" w:after="0"/>
        <w:ind w:left="7600" w:right="0" w:firstLine="0"/>
      </w:pPr>
      <w:r>
        <w:rPr>
          <w:rStyle w:val="CharStyle27"/>
          <w:i/>
          <w:iCs/>
        </w:rPr>
        <w:t>Associated Locksmiths of America 3003 Live Oak Street Dallas, Texas 75204</w:t>
      </w:r>
    </w:p>
    <w:p>
      <w:pPr>
        <w:pStyle w:val="Style25"/>
        <w:framePr w:wrap="none" w:vAnchor="page" w:hAnchor="page" w:x="1594" w:y="15436"/>
        <w:widowControl w:val="0"/>
        <w:keepNext w:val="0"/>
        <w:keepLines w:val="0"/>
        <w:shd w:val="clear" w:color="auto" w:fill="auto"/>
        <w:bidi w:val="0"/>
        <w:jc w:val="left"/>
        <w:spacing w:before="0" w:after="0" w:line="266" w:lineRule="exact"/>
        <w:ind w:left="7600" w:right="0" w:firstLine="0"/>
      </w:pPr>
      <w:r>
        <w:rPr>
          <w:rStyle w:val="CharStyle27"/>
          <w:i/>
          <w:iCs/>
        </w:rPr>
        <w:t xml:space="preserve">e-mail </w:t>
      </w:r>
      <w:r>
        <w:fldChar w:fldCharType="begin"/>
      </w:r>
      <w:r>
        <w:rPr/>
        <w:instrText> HYPERLINK "mailto:convtion@anet-dfw.com" </w:instrText>
      </w:r>
      <w:r>
        <w:fldChar w:fldCharType="separate"/>
      </w:r>
      <w:r>
        <w:rPr>
          <w:rStyle w:val="CharStyle27"/>
          <w:i/>
          <w:iCs/>
        </w:rPr>
        <w:t>convtion@anet-dfw.com</w:t>
      </w:r>
      <w:r>
        <w:fldChar w:fldCharType="end"/>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27" type="#_x0000_t75" style="position:absolute;margin-left:78.45pt;margin-top:21.35pt;width:570.25pt;height:774.25pt;z-index:-251658749;mso-wrap-distance-left:5pt;mso-wrap-distance-right:5pt;mso-position-horizontal-relative:page;mso-position-vertical-relative:page" wrapcoords="0 0">
            <v:imagedata r:id="rId7" r:href="rId8"/>
            <w10:wrap anchorx="page" anchory="page"/>
          </v:shape>
        </w:pict>
      </w:r>
    </w:p>
    <w:p>
      <w:pPr>
        <w:pStyle w:val="Style28"/>
        <w:framePr w:w="10982" w:h="560" w:hRule="exact" w:wrap="none" w:vAnchor="page" w:hAnchor="page" w:x="1396" w:y="5461"/>
        <w:widowControl w:val="0"/>
        <w:keepNext w:val="0"/>
        <w:keepLines w:val="0"/>
        <w:shd w:val="clear" w:color="auto" w:fill="auto"/>
        <w:bidi w:val="0"/>
        <w:spacing w:before="0" w:after="0"/>
        <w:ind w:left="0" w:right="0" w:firstLine="0"/>
      </w:pPr>
      <w:r>
        <w:rPr>
          <w:rStyle w:val="CharStyle30"/>
          <w:b/>
          <w:bCs/>
        </w:rPr>
        <w:t>ce &amp; Exposition</w:t>
      </w:r>
    </w:p>
    <w:p>
      <w:pPr>
        <w:pStyle w:val="Style31"/>
        <w:framePr w:w="6629" w:h="3976" w:hRule="exact" w:wrap="none" w:vAnchor="page" w:hAnchor="page" w:x="1520" w:y="6863"/>
        <w:widowControl w:val="0"/>
        <w:keepNext w:val="0"/>
        <w:keepLines w:val="0"/>
        <w:shd w:val="clear" w:color="auto" w:fill="auto"/>
        <w:bidi w:val="0"/>
        <w:jc w:val="left"/>
        <w:spacing w:before="0" w:after="0"/>
        <w:ind w:left="0" w:right="0" w:firstLine="0"/>
      </w:pPr>
      <w:r>
        <w:rPr>
          <w:rStyle w:val="CharStyle33"/>
        </w:rPr>
        <w:t xml:space="preserve">I Leo System </w:t>
      </w:r>
      <w:r>
        <w:rPr>
          <w:rStyle w:val="CharStyle34"/>
        </w:rPr>
        <w:t>^</w:t>
      </w:r>
      <w:r>
        <w:rPr>
          <w:rStyle w:val="CharStyle35"/>
        </w:rPr>
        <w:t>ft^tSt</w:t>
      </w:r>
      <w:r>
        <w:rPr>
          <w:rStyle w:val="CharStyle34"/>
        </w:rPr>
        <w:t xml:space="preserve">id-ALone </w:t>
      </w:r>
      <w:r>
        <w:rPr>
          <w:rStyle w:val="CharStyle33"/>
        </w:rPr>
        <w:t xml:space="preserve">Access Control Certification &lt; Winfield Micro </w:t>
      </w:r>
      <w:r>
        <w:rPr>
          <w:rStyle w:val="CharStyle34"/>
        </w:rPr>
        <w:t xml:space="preserve">Key^^et'ronic </w:t>
      </w:r>
      <w:r>
        <w:rPr>
          <w:rStyle w:val="CharStyle33"/>
        </w:rPr>
        <w:t xml:space="preserve">Lock Certification • Electric Strikes Application ^rfimallatioiv^ </w:t>
      </w:r>
      <w:r>
        <w:rPr>
          <w:rStyle w:val="CharStyle36"/>
        </w:rPr>
        <w:t xml:space="preserve">JpllSihe </w:t>
      </w:r>
      <w:r>
        <w:rPr>
          <w:rStyle w:val="CharStyle33"/>
        </w:rPr>
        <w:t xml:space="preserve">Complete Door with Door Closers • </w:t>
      </w:r>
      <w:r>
        <w:rPr>
          <w:rStyle w:val="CharStyle37"/>
        </w:rPr>
        <w:t>rviciinum</w:t>
      </w:r>
      <w:r>
        <w:rPr>
          <w:rStyle w:val="CharStyle33"/>
        </w:rPr>
        <w:t xml:space="preserve"> Storefront Doors • Studying For And Pai^wfg. The PRP • Nanotechnology Certification V Detex Hardware Certification •</w:t>
      </w:r>
    </w:p>
    <w:p>
      <w:pPr>
        <w:pStyle w:val="Style31"/>
        <w:framePr w:w="6629" w:h="1432" w:hRule="exact" w:wrap="none" w:vAnchor="page" w:hAnchor="page" w:x="1520" w:y="11196"/>
        <w:widowControl w:val="0"/>
        <w:keepNext w:val="0"/>
        <w:keepLines w:val="0"/>
        <w:shd w:val="clear" w:color="auto" w:fill="auto"/>
        <w:bidi w:val="0"/>
        <w:jc w:val="both"/>
        <w:spacing w:before="0" w:after="0" w:line="475" w:lineRule="exact"/>
        <w:ind w:left="3720" w:right="1100" w:firstLine="0"/>
      </w:pPr>
      <w:r>
        <w:rPr>
          <w:rStyle w:val="CharStyle33"/>
        </w:rPr>
        <w:t>ESA Certification Basic Electricity A|§ess Control •</w:t>
      </w:r>
    </w:p>
    <w:p>
      <w:pPr>
        <w:pStyle w:val="Style38"/>
        <w:framePr w:w="576" w:h="461" w:hRule="exact" w:wrap="none" w:vAnchor="page" w:hAnchor="page" w:x="9268" w:y="14190"/>
        <w:widowControl w:val="0"/>
        <w:keepNext w:val="0"/>
        <w:keepLines w:val="0"/>
        <w:shd w:val="clear" w:color="auto" w:fill="auto"/>
        <w:bidi w:val="0"/>
        <w:jc w:val="left"/>
        <w:spacing w:before="0" w:after="0"/>
        <w:ind w:left="0" w:right="0" w:firstLine="0"/>
      </w:pPr>
      <w:r>
        <w:rPr>
          <w:rStyle w:val="CharStyle40"/>
          <w:b/>
          <w:bCs/>
        </w:rPr>
        <w:t>ISC</w:t>
      </w:r>
    </w:p>
    <w:p>
      <w:pPr>
        <w:pStyle w:val="Style41"/>
        <w:framePr w:w="576" w:h="461" w:hRule="exact" w:wrap="none" w:vAnchor="page" w:hAnchor="page" w:x="9268" w:y="14190"/>
        <w:widowControl w:val="0"/>
        <w:keepNext w:val="0"/>
        <w:keepLines w:val="0"/>
        <w:shd w:val="clear" w:color="auto" w:fill="auto"/>
        <w:bidi w:val="0"/>
        <w:jc w:val="left"/>
        <w:spacing w:before="0" w:after="0"/>
        <w:ind w:left="0" w:right="0" w:firstLine="0"/>
      </w:pPr>
      <w:r>
        <w:rPr>
          <w:rStyle w:val="CharStyle43"/>
          <w:b/>
          <w:bCs/>
        </w:rPr>
        <w:t>EXPO</w:t>
      </w:r>
    </w:p>
    <w:p>
      <w:pPr>
        <w:pStyle w:val="Style44"/>
        <w:framePr w:w="1507" w:h="763" w:hRule="exact" w:wrap="none" w:vAnchor="page" w:hAnchor="page" w:x="10079" w:y="14504"/>
        <w:widowControl w:val="0"/>
        <w:keepNext w:val="0"/>
        <w:keepLines w:val="0"/>
        <w:shd w:val="clear" w:color="auto" w:fill="auto"/>
        <w:bidi w:val="0"/>
        <w:jc w:val="left"/>
        <w:spacing w:before="0" w:after="0"/>
        <w:ind w:left="0" w:right="0" w:firstLine="0"/>
      </w:pPr>
      <w:r>
        <w:rPr>
          <w:rStyle w:val="CharStyle46"/>
          <w:b/>
          <w:bCs/>
        </w:rPr>
        <w:t>Customer Service</w:t>
      </w:r>
    </w:p>
    <w:p>
      <w:pPr>
        <w:pStyle w:val="Style47"/>
        <w:framePr w:w="1507" w:h="763" w:hRule="exact" w:wrap="none" w:vAnchor="page" w:hAnchor="page" w:x="10079" w:y="14504"/>
        <w:widowControl w:val="0"/>
        <w:keepNext w:val="0"/>
        <w:keepLines w:val="0"/>
        <w:shd w:val="clear" w:color="auto" w:fill="auto"/>
        <w:bidi w:val="0"/>
        <w:jc w:val="left"/>
        <w:spacing w:before="0" w:after="0"/>
        <w:ind w:left="0" w:right="0" w:firstLine="0"/>
      </w:pPr>
      <w:r>
        <w:rPr>
          <w:rStyle w:val="CharStyle49"/>
        </w:rPr>
        <w:t>800-840-5602</w:t>
      </w:r>
    </w:p>
    <w:p>
      <w:pPr>
        <w:pStyle w:val="Style47"/>
        <w:framePr w:w="1507" w:h="763" w:hRule="exact" w:wrap="none" w:vAnchor="page" w:hAnchor="page" w:x="10079" w:y="14504"/>
        <w:widowControl w:val="0"/>
        <w:keepNext w:val="0"/>
        <w:keepLines w:val="0"/>
        <w:shd w:val="clear" w:color="auto" w:fill="auto"/>
        <w:bidi w:val="0"/>
        <w:jc w:val="left"/>
        <w:spacing w:before="0" w:after="0"/>
        <w:ind w:left="0" w:right="0" w:firstLine="0"/>
      </w:pPr>
      <w:r>
        <w:rPr>
          <w:rStyle w:val="CharStyle49"/>
        </w:rPr>
        <w:t>203-840-5602</w:t>
      </w:r>
    </w:p>
    <w:p>
      <w:pPr>
        <w:pStyle w:val="Style50"/>
        <w:framePr w:wrap="none" w:vAnchor="page" w:hAnchor="page" w:x="5308" w:y="15466"/>
        <w:widowControl w:val="0"/>
        <w:keepNext w:val="0"/>
        <w:keepLines w:val="0"/>
        <w:shd w:val="clear" w:color="auto" w:fill="auto"/>
        <w:bidi w:val="0"/>
        <w:jc w:val="left"/>
        <w:spacing w:before="0" w:after="0"/>
        <w:ind w:left="0" w:right="0" w:firstLine="0"/>
      </w:pPr>
      <w:r>
        <w:rPr>
          <w:rStyle w:val="CharStyle52"/>
          <w:i/>
          <w:iCs/>
        </w:rPr>
        <w:t xml:space="preserve">Reader Severe till </w:t>
      </w:r>
      <w:r>
        <w:rPr>
          <w:rStyle w:val="CharStyle53"/>
          <w:i/>
          <w:iCs/>
        </w:rPr>
        <w:t>f\</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28" type="#_x0000_t75" style="position:absolute;margin-left:60.35pt;margin-top:22.8pt;width:593.3pt;height:777.1pt;z-index:-251658748;mso-wrap-distance-left:5pt;mso-wrap-distance-right:5pt;mso-position-horizontal-relative:page;mso-position-vertical-relative:page" wrapcoords="0 0">
            <v:imagedata r:id="rId9" r:href="rId10"/>
            <w10:wrap anchorx="page" anchory="page"/>
          </v:shape>
        </w:pict>
      </w:r>
    </w:p>
    <w:p>
      <w:pPr>
        <w:pStyle w:val="Style54"/>
        <w:framePr w:wrap="none" w:vAnchor="page" w:hAnchor="page" w:x="8846" w:y="12559"/>
        <w:widowControl w:val="0"/>
        <w:keepNext w:val="0"/>
        <w:keepLines w:val="0"/>
        <w:shd w:val="clear" w:color="auto" w:fill="000000"/>
        <w:bidi w:val="0"/>
        <w:jc w:val="left"/>
        <w:spacing w:before="0" w:after="0"/>
        <w:ind w:left="0" w:right="0" w:firstLine="0"/>
      </w:pPr>
      <w:r>
        <w:rPr>
          <w:rStyle w:val="CharStyle56"/>
          <w:b/>
          <w:bCs/>
        </w:rPr>
        <w:t>Advertising</w:t>
      </w:r>
    </w:p>
    <w:p>
      <w:pPr>
        <w:pStyle w:val="Style57"/>
        <w:framePr w:w="1699" w:h="1913" w:hRule="exact" w:wrap="none" w:vAnchor="page" w:hAnchor="page" w:x="8836" w:y="12988"/>
        <w:widowControl w:val="0"/>
        <w:keepNext w:val="0"/>
        <w:keepLines w:val="0"/>
        <w:shd w:val="clear" w:color="auto" w:fill="7D7875"/>
        <w:bidi w:val="0"/>
        <w:jc w:val="left"/>
        <w:spacing w:before="0" w:after="0" w:line="178" w:lineRule="exact"/>
        <w:ind w:left="0" w:right="0" w:firstLine="0"/>
      </w:pPr>
      <w:r>
        <w:rPr>
          <w:lang w:val="en-US" w:eastAsia="en-US" w:bidi="en-US"/>
          <w:w w:val="100"/>
          <w:spacing w:val="0"/>
          <w:color w:val="000000"/>
          <w:position w:val="0"/>
        </w:rPr>
        <w:t>48</w:t>
      </w:r>
    </w:p>
    <w:p>
      <w:pPr>
        <w:pStyle w:val="Style22"/>
        <w:framePr w:w="1699" w:h="1913" w:hRule="exact" w:wrap="none" w:vAnchor="page" w:hAnchor="page" w:x="8836" w:y="12988"/>
        <w:widowControl w:val="0"/>
        <w:keepNext w:val="0"/>
        <w:keepLines w:val="0"/>
        <w:shd w:val="clear" w:color="auto" w:fill="7D7875"/>
        <w:bidi w:val="0"/>
        <w:jc w:val="left"/>
        <w:spacing w:before="0" w:after="108" w:line="188" w:lineRule="exact"/>
        <w:ind w:left="0" w:right="0" w:firstLine="0"/>
      </w:pPr>
      <w:r>
        <w:rPr>
          <w:lang w:val="en-US" w:eastAsia="en-US" w:bidi="en-US"/>
          <w:w w:val="100"/>
          <w:spacing w:val="0"/>
          <w:color w:val="000000"/>
          <w:position w:val="0"/>
        </w:rPr>
        <w:t>Associate Members</w:t>
      </w:r>
    </w:p>
    <w:p>
      <w:pPr>
        <w:pStyle w:val="Style57"/>
        <w:framePr w:w="1699" w:h="1913" w:hRule="exact" w:wrap="none" w:vAnchor="page" w:hAnchor="page" w:x="8836" w:y="12988"/>
        <w:widowControl w:val="0"/>
        <w:keepNext w:val="0"/>
        <w:keepLines w:val="0"/>
        <w:shd w:val="clear" w:color="auto" w:fill="7D7875"/>
        <w:bidi w:val="0"/>
        <w:jc w:val="left"/>
        <w:spacing w:before="0" w:after="0" w:line="178" w:lineRule="exact"/>
        <w:ind w:left="0" w:right="0" w:firstLine="0"/>
      </w:pPr>
      <w:r>
        <w:rPr>
          <w:lang w:val="en-US" w:eastAsia="en-US" w:bidi="en-US"/>
          <w:w w:val="100"/>
          <w:spacing w:val="0"/>
          <w:color w:val="000000"/>
          <w:position w:val="0"/>
        </w:rPr>
        <w:t>52</w:t>
      </w:r>
    </w:p>
    <w:p>
      <w:pPr>
        <w:pStyle w:val="Style22"/>
        <w:framePr w:w="1699" w:h="1913" w:hRule="exact" w:wrap="none" w:vAnchor="page" w:hAnchor="page" w:x="8836" w:y="12988"/>
        <w:widowControl w:val="0"/>
        <w:keepNext w:val="0"/>
        <w:keepLines w:val="0"/>
        <w:shd w:val="clear" w:color="auto" w:fill="7D7875"/>
        <w:bidi w:val="0"/>
        <w:jc w:val="left"/>
        <w:spacing w:before="0" w:after="108" w:line="188" w:lineRule="exact"/>
        <w:ind w:left="0" w:right="0" w:firstLine="0"/>
      </w:pPr>
      <w:r>
        <w:rPr>
          <w:lang w:val="en-US" w:eastAsia="en-US" w:bidi="en-US"/>
          <w:w w:val="100"/>
          <w:spacing w:val="0"/>
          <w:color w:val="000000"/>
          <w:position w:val="0"/>
        </w:rPr>
        <w:t>Classifieds</w:t>
      </w:r>
    </w:p>
    <w:p>
      <w:pPr>
        <w:pStyle w:val="Style57"/>
        <w:framePr w:w="1699" w:h="1913" w:hRule="exact" w:wrap="none" w:vAnchor="page" w:hAnchor="page" w:x="8836" w:y="12988"/>
        <w:widowControl w:val="0"/>
        <w:keepNext w:val="0"/>
        <w:keepLines w:val="0"/>
        <w:shd w:val="clear" w:color="auto" w:fill="7D7875"/>
        <w:bidi w:val="0"/>
        <w:jc w:val="left"/>
        <w:spacing w:before="0" w:after="0" w:line="178" w:lineRule="exact"/>
        <w:ind w:left="0" w:right="0" w:firstLine="0"/>
      </w:pPr>
      <w:r>
        <w:rPr>
          <w:lang w:val="en-US" w:eastAsia="en-US" w:bidi="en-US"/>
          <w:w w:val="100"/>
          <w:spacing w:val="0"/>
          <w:color w:val="000000"/>
          <w:position w:val="0"/>
        </w:rPr>
        <w:t>55</w:t>
      </w:r>
    </w:p>
    <w:p>
      <w:pPr>
        <w:pStyle w:val="Style22"/>
        <w:framePr w:w="1699" w:h="1913" w:hRule="exact" w:wrap="none" w:vAnchor="page" w:hAnchor="page" w:x="8836" w:y="12988"/>
        <w:widowControl w:val="0"/>
        <w:keepNext w:val="0"/>
        <w:keepLines w:val="0"/>
        <w:shd w:val="clear" w:color="auto" w:fill="7D7875"/>
        <w:bidi w:val="0"/>
        <w:jc w:val="left"/>
        <w:spacing w:before="0" w:after="108" w:line="188" w:lineRule="exact"/>
        <w:ind w:left="0" w:right="0" w:firstLine="0"/>
      </w:pPr>
      <w:r>
        <w:rPr>
          <w:lang w:val="en-US" w:eastAsia="en-US" w:bidi="en-US"/>
          <w:w w:val="100"/>
          <w:spacing w:val="0"/>
          <w:color w:val="000000"/>
          <w:position w:val="0"/>
        </w:rPr>
        <w:t>Buyers’ Guide</w:t>
      </w:r>
    </w:p>
    <w:p>
      <w:pPr>
        <w:pStyle w:val="Style57"/>
        <w:framePr w:w="1699" w:h="1913" w:hRule="exact" w:wrap="none" w:vAnchor="page" w:hAnchor="page" w:x="8836" w:y="12988"/>
        <w:widowControl w:val="0"/>
        <w:keepNext w:val="0"/>
        <w:keepLines w:val="0"/>
        <w:shd w:val="clear" w:color="auto" w:fill="7D7875"/>
        <w:bidi w:val="0"/>
        <w:jc w:val="left"/>
        <w:spacing w:before="0" w:after="0" w:line="178" w:lineRule="exact"/>
        <w:ind w:left="0" w:right="0" w:firstLine="0"/>
      </w:pPr>
      <w:r>
        <w:rPr>
          <w:lang w:val="en-US" w:eastAsia="en-US" w:bidi="en-US"/>
          <w:w w:val="100"/>
          <w:spacing w:val="0"/>
          <w:color w:val="000000"/>
          <w:position w:val="0"/>
        </w:rPr>
        <w:t>58</w:t>
      </w:r>
    </w:p>
    <w:p>
      <w:pPr>
        <w:pStyle w:val="Style22"/>
        <w:framePr w:w="1699" w:h="1913" w:hRule="exact" w:wrap="none" w:vAnchor="page" w:hAnchor="page" w:x="8836" w:y="12988"/>
        <w:widowControl w:val="0"/>
        <w:keepNext w:val="0"/>
        <w:keepLines w:val="0"/>
        <w:shd w:val="clear" w:color="auto" w:fill="7D7875"/>
        <w:bidi w:val="0"/>
        <w:jc w:val="left"/>
        <w:spacing w:before="0" w:after="0" w:line="188" w:lineRule="exact"/>
        <w:ind w:left="0" w:right="0" w:firstLine="0"/>
      </w:pPr>
      <w:r>
        <w:rPr>
          <w:lang w:val="en-US" w:eastAsia="en-US" w:bidi="en-US"/>
          <w:w w:val="100"/>
          <w:spacing w:val="0"/>
          <w:color w:val="000000"/>
          <w:position w:val="0"/>
        </w:rPr>
        <w:t>Ad Index</w:t>
      </w:r>
    </w:p>
    <w:p>
      <w:pPr>
        <w:framePr w:wrap="none" w:vAnchor="page" w:hAnchor="page" w:x="11582" w:y="15061"/>
        <w:widowControl w:val="0"/>
      </w:pPr>
    </w:p>
    <w:p>
      <w:pPr>
        <w:pStyle w:val="Style61"/>
        <w:framePr w:wrap="none" w:vAnchor="page" w:hAnchor="page" w:x="1377" w:y="811"/>
        <w:widowControl w:val="0"/>
        <w:keepNext w:val="0"/>
        <w:keepLines w:val="0"/>
        <w:shd w:val="clear" w:color="auto" w:fill="auto"/>
        <w:bidi w:val="0"/>
        <w:jc w:val="left"/>
        <w:spacing w:before="0" w:after="0"/>
        <w:ind w:left="0" w:right="0" w:firstLine="0"/>
      </w:pPr>
      <w:r>
        <w:rPr>
          <w:rStyle w:val="CharStyle63"/>
        </w:rPr>
        <w:t>Content</w:t>
      </w:r>
      <w:r>
        <w:rPr>
          <w:lang w:val="en-US" w:eastAsia="en-US" w:bidi="en-US"/>
          <w:w w:val="100"/>
          <w:spacing w:val="0"/>
          <w:color w:val="000000"/>
          <w:position w:val="0"/>
        </w:rPr>
        <w:t>s</w:t>
      </w:r>
    </w:p>
    <w:p>
      <w:pPr>
        <w:pStyle w:val="Style64"/>
        <w:framePr w:wrap="none" w:vAnchor="page" w:hAnchor="page" w:x="3595" w:y="1196"/>
        <w:widowControl w:val="0"/>
        <w:keepNext w:val="0"/>
        <w:keepLines w:val="0"/>
        <w:shd w:val="clear" w:color="auto" w:fill="auto"/>
        <w:bidi w:val="0"/>
        <w:jc w:val="left"/>
        <w:spacing w:before="0" w:after="0"/>
        <w:ind w:left="3513" w:right="0" w:firstLine="0"/>
      </w:pPr>
      <w:bookmarkStart w:id="1" w:name="bookmark1"/>
      <w:r>
        <w:rPr>
          <w:rStyle w:val="CharStyle66"/>
          <w:b/>
          <w:bCs/>
        </w:rPr>
        <w:t>May</w:t>
      </w:r>
      <w:bookmarkEnd w:id="1"/>
    </w:p>
    <w:p>
      <w:pPr>
        <w:pStyle w:val="Style54"/>
        <w:framePr w:wrap="none" w:vAnchor="page" w:hAnchor="page" w:x="2241" w:y="2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67"/>
        <w:framePr w:w="4123" w:h="1173" w:hRule="exact" w:wrap="none" w:vAnchor="page" w:hAnchor="page" w:x="3595" w:y="1861"/>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16</w:t>
      </w:r>
      <w:bookmarkEnd w:id="2"/>
    </w:p>
    <w:p>
      <w:pPr>
        <w:pStyle w:val="Style57"/>
        <w:framePr w:w="4123" w:h="1173" w:hRule="exact" w:wrap="none" w:vAnchor="page" w:hAnchor="page" w:x="3595" w:y="1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So You Can Do Safe Work Too? </w:t>
      </w:r>
      <w:r>
        <w:rPr>
          <w:rStyle w:val="CharStyle69"/>
          <w:b/>
          <w:bCs/>
        </w:rPr>
        <w:t>cover topic</w:t>
      </w:r>
    </w:p>
    <w:p>
      <w:pPr>
        <w:pStyle w:val="Style70"/>
        <w:framePr w:w="4123" w:h="1173" w:hRule="exact" w:wrap="none" w:vAnchor="page" w:hAnchor="page" w:x="3595" w:y="1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Maybe you can and, then again, maybe you can’t. Can we talk about education?</w:t>
      </w:r>
    </w:p>
    <w:p>
      <w:pPr>
        <w:pStyle w:val="Style72"/>
        <w:framePr w:w="4123" w:h="1173" w:hRule="exact" w:wrap="none" w:vAnchor="page" w:hAnchor="page" w:x="3595" w:y="1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James Jefferies</w:t>
      </w:r>
    </w:p>
    <w:p>
      <w:pPr>
        <w:pStyle w:val="Style74"/>
        <w:framePr w:wrap="none" w:vAnchor="page" w:hAnchor="page" w:x="3657" w:y="15532"/>
        <w:widowControl w:val="0"/>
        <w:keepNext w:val="0"/>
        <w:keepLines w:val="0"/>
        <w:shd w:val="clear" w:color="auto" w:fill="auto"/>
        <w:bidi w:val="0"/>
        <w:jc w:val="left"/>
        <w:spacing w:before="0" w:after="0"/>
        <w:ind w:left="0" w:right="0" w:firstLine="0"/>
      </w:pPr>
      <w:r>
        <w:rPr>
          <w:rStyle w:val="CharStyle76"/>
        </w:rPr>
        <w:t>May 1998</w:t>
      </w:r>
    </w:p>
    <w:p>
      <w:pPr>
        <w:pStyle w:val="Style67"/>
        <w:framePr w:w="4123" w:h="1175" w:hRule="exact" w:wrap="none" w:vAnchor="page" w:hAnchor="page" w:x="3595" w:y="3123"/>
        <w:widowControl w:val="0"/>
        <w:keepNext w:val="0"/>
        <w:keepLines w:val="0"/>
        <w:shd w:val="clear" w:color="auto" w:fill="auto"/>
        <w:bidi w:val="0"/>
        <w:jc w:val="left"/>
        <w:spacing w:before="0" w:after="0"/>
        <w:ind w:left="9" w:right="0" w:firstLine="0"/>
      </w:pPr>
      <w:bookmarkStart w:id="3" w:name="bookmark3"/>
      <w:r>
        <w:rPr>
          <w:lang w:val="en-US" w:eastAsia="en-US" w:bidi="en-US"/>
          <w:w w:val="100"/>
          <w:spacing w:val="0"/>
          <w:color w:val="000000"/>
          <w:position w:val="0"/>
        </w:rPr>
        <w:t>18</w:t>
      </w:r>
      <w:bookmarkEnd w:id="3"/>
    </w:p>
    <w:p>
      <w:pPr>
        <w:pStyle w:val="Style57"/>
        <w:framePr w:w="4123" w:h="1175" w:hRule="exact" w:wrap="none" w:vAnchor="page" w:hAnchor="page" w:x="3595" w:y="3123"/>
        <w:widowControl w:val="0"/>
        <w:keepNext w:val="0"/>
        <w:keepLines w:val="0"/>
        <w:shd w:val="clear" w:color="auto" w:fill="auto"/>
        <w:bidi w:val="0"/>
        <w:jc w:val="left"/>
        <w:spacing w:before="0" w:after="0" w:line="178" w:lineRule="exact"/>
        <w:ind w:left="1157" w:right="0" w:firstLine="0"/>
      </w:pPr>
      <w:r>
        <w:rPr>
          <w:lang w:val="en-US" w:eastAsia="en-US" w:bidi="en-US"/>
          <w:w w:val="100"/>
          <w:spacing w:val="0"/>
          <w:color w:val="000000"/>
          <w:position w:val="0"/>
        </w:rPr>
        <w:t>Single Bitted GM Keys</w:t>
      </w:r>
    </w:p>
    <w:p>
      <w:pPr>
        <w:pStyle w:val="Style70"/>
        <w:framePr w:w="4123" w:h="1175" w:hRule="exact" w:wrap="none" w:vAnchor="page" w:hAnchor="page" w:x="3595" w:y="3123"/>
        <w:widowControl w:val="0"/>
        <w:keepNext w:val="0"/>
        <w:keepLines w:val="0"/>
        <w:shd w:val="clear" w:color="auto" w:fill="auto"/>
        <w:bidi w:val="0"/>
        <w:jc w:val="left"/>
        <w:spacing w:before="0" w:after="0"/>
        <w:ind w:left="437" w:right="0" w:firstLine="0"/>
      </w:pPr>
      <w:r>
        <w:rPr>
          <w:lang w:val="en-US" w:eastAsia="en-US" w:bidi="en-US"/>
          <w:w w:val="100"/>
          <w:spacing w:val="0"/>
          <w:color w:val="000000"/>
          <w:position w:val="0"/>
        </w:rPr>
        <w:t>that it’s impossible to impression single-bitted</w:t>
      </w:r>
    </w:p>
    <w:p>
      <w:pPr>
        <w:pStyle w:val="Style70"/>
        <w:framePr w:w="4123" w:h="1175" w:hRule="exact" w:wrap="none" w:vAnchor="page" w:hAnchor="page" w:x="3595" w:y="3123"/>
        <w:widowControl w:val="0"/>
        <w:keepNext w:val="0"/>
        <w:keepLines w:val="0"/>
        <w:shd w:val="clear" w:color="auto" w:fill="auto"/>
        <w:bidi w:val="0"/>
        <w:jc w:val="left"/>
        <w:spacing w:before="0" w:after="0"/>
        <w:ind w:left="293" w:right="0" w:firstLine="0"/>
      </w:pPr>
      <w:r>
        <w:rPr>
          <w:lang w:val="en-US" w:eastAsia="en-US" w:bidi="en-US"/>
          <w:w w:val="100"/>
          <w:spacing w:val="0"/>
          <w:color w:val="000000"/>
          <w:position w:val="0"/>
        </w:rPr>
        <w:t>keys on a regular basis? This author says it ain’t so.</w:t>
      </w:r>
    </w:p>
    <w:p>
      <w:pPr>
        <w:pStyle w:val="Style72"/>
        <w:framePr w:w="4123" w:h="1175" w:hRule="exact" w:wrap="none" w:vAnchor="page" w:hAnchor="page" w:x="3595" w:y="3123"/>
        <w:widowControl w:val="0"/>
        <w:keepNext w:val="0"/>
        <w:keepLines w:val="0"/>
        <w:shd w:val="clear" w:color="auto" w:fill="auto"/>
        <w:bidi w:val="0"/>
        <w:jc w:val="left"/>
        <w:spacing w:before="0" w:after="0"/>
        <w:ind w:left="182" w:right="0" w:firstLine="0"/>
      </w:pPr>
      <w:r>
        <w:rPr>
          <w:lang w:val="en-US" w:eastAsia="en-US" w:bidi="en-US"/>
          <w:w w:val="100"/>
          <w:spacing w:val="0"/>
          <w:color w:val="000000"/>
          <w:position w:val="0"/>
        </w:rPr>
        <w:t>Steven Spiwak, CRL</w:t>
      </w:r>
    </w:p>
    <w:p>
      <w:pPr>
        <w:pStyle w:val="Style77"/>
        <w:framePr w:w="4123" w:h="2574" w:hRule="exact" w:wrap="none" w:vAnchor="page" w:hAnchor="page" w:x="3595" w:y="4651"/>
        <w:widowControl w:val="0"/>
        <w:keepNext w:val="0"/>
        <w:keepLines w:val="0"/>
        <w:shd w:val="clear" w:color="auto" w:fill="auto"/>
        <w:bidi w:val="0"/>
        <w:jc w:val="left"/>
        <w:spacing w:before="0" w:after="0"/>
        <w:ind w:left="200" w:right="0" w:firstLine="0"/>
      </w:pPr>
      <w:bookmarkStart w:id="4" w:name="bookmark4"/>
      <w:r>
        <w:rPr>
          <w:lang w:val="en-US" w:eastAsia="en-US" w:bidi="en-US"/>
          <w:w w:val="100"/>
          <w:spacing w:val="0"/>
          <w:color w:val="000000"/>
          <w:position w:val="0"/>
        </w:rPr>
        <w:t>0</w:t>
      </w:r>
      <w:bookmarkEnd w:id="4"/>
    </w:p>
    <w:p>
      <w:pPr>
        <w:pStyle w:val="Style57"/>
        <w:framePr w:w="4123" w:h="2574" w:hRule="exact" w:wrap="none" w:vAnchor="page" w:hAnchor="page" w:x="3595" w:y="4651"/>
        <w:widowControl w:val="0"/>
        <w:keepNext w:val="0"/>
        <w:keepLines w:val="0"/>
        <w:shd w:val="clear" w:color="auto" w:fill="auto"/>
        <w:bidi w:val="0"/>
        <w:jc w:val="left"/>
        <w:spacing w:before="0" w:after="0" w:line="178" w:lineRule="exact"/>
        <w:ind w:left="24" w:right="0" w:firstLine="0"/>
      </w:pPr>
      <w:r>
        <w:rPr>
          <w:lang w:val="en-US" w:eastAsia="en-US" w:bidi="en-US"/>
          <w:w w:val="100"/>
          <w:spacing w:val="0"/>
          <w:color w:val="000000"/>
          <w:position w:val="0"/>
        </w:rPr>
        <w:t>Promoting Your Business</w:t>
      </w:r>
    </w:p>
    <w:p>
      <w:pPr>
        <w:pStyle w:val="Style70"/>
        <w:framePr w:w="4123" w:h="2574" w:hRule="exact" w:wrap="none" w:vAnchor="page" w:hAnchor="page" w:x="3595" w:y="4651"/>
        <w:widowControl w:val="0"/>
        <w:keepNext w:val="0"/>
        <w:keepLines w:val="0"/>
        <w:shd w:val="clear" w:color="auto" w:fill="auto"/>
        <w:bidi w:val="0"/>
        <w:jc w:val="left"/>
        <w:spacing w:before="0" w:after="0"/>
        <w:ind w:left="297" w:right="0" w:firstLine="0"/>
      </w:pPr>
      <w:r>
        <w:rPr>
          <w:lang w:val="en-US" w:eastAsia="en-US" w:bidi="en-US"/>
          <w:w w:val="100"/>
          <w:spacing w:val="0"/>
          <w:color w:val="000000"/>
          <w:position w:val="0"/>
        </w:rPr>
        <w:t>’re a good technician. Now learn how to promote your</w:t>
      </w:r>
    </w:p>
    <w:p>
      <w:pPr>
        <w:pStyle w:val="Style70"/>
        <w:framePr w:w="4123" w:h="2574" w:hRule="exact" w:wrap="none" w:vAnchor="page" w:hAnchor="page" w:x="3595" w:y="4651"/>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technical excellence with advertising and marketing.</w:t>
      </w:r>
    </w:p>
    <w:p>
      <w:pPr>
        <w:pStyle w:val="Style72"/>
        <w:framePr w:w="4123" w:h="2574" w:hRule="exact" w:wrap="none" w:vAnchor="page" w:hAnchor="page" w:x="3595" w:y="4651"/>
        <w:widowControl w:val="0"/>
        <w:keepNext w:val="0"/>
        <w:keepLines w:val="0"/>
        <w:shd w:val="clear" w:color="auto" w:fill="auto"/>
        <w:bidi w:val="0"/>
        <w:jc w:val="left"/>
        <w:spacing w:before="0" w:after="165"/>
        <w:ind w:left="24" w:right="0" w:firstLine="0"/>
      </w:pPr>
      <w:r>
        <w:rPr>
          <w:lang w:val="en-US" w:eastAsia="en-US" w:bidi="en-US"/>
          <w:w w:val="100"/>
          <w:spacing w:val="0"/>
          <w:color w:val="000000"/>
          <w:position w:val="0"/>
        </w:rPr>
        <w:t>By Steven Spiwak, CRL</w:t>
      </w:r>
    </w:p>
    <w:p>
      <w:pPr>
        <w:pStyle w:val="Style79"/>
        <w:framePr w:w="4123" w:h="2574" w:hRule="exact" w:wrap="none" w:vAnchor="page" w:hAnchor="page" w:x="3595" w:y="4651"/>
        <w:widowControl w:val="0"/>
        <w:keepNext w:val="0"/>
        <w:keepLines w:val="0"/>
        <w:shd w:val="clear" w:color="auto" w:fill="auto"/>
        <w:bidi w:val="0"/>
        <w:jc w:val="left"/>
        <w:spacing w:before="0" w:after="0"/>
        <w:ind w:left="24" w:right="0" w:firstLine="0"/>
      </w:pPr>
      <w:bookmarkStart w:id="5" w:name="bookmark5"/>
      <w:r>
        <w:rPr>
          <w:lang w:val="en-US" w:eastAsia="en-US" w:bidi="en-US"/>
          <w:sz w:val="24"/>
          <w:szCs w:val="24"/>
          <w:w w:val="100"/>
          <w:spacing w:val="0"/>
          <w:color w:val="000000"/>
          <w:position w:val="0"/>
        </w:rPr>
        <w:t>22</w:t>
      </w:r>
      <w:bookmarkEnd w:id="5"/>
    </w:p>
    <w:p>
      <w:pPr>
        <w:pStyle w:val="Style70"/>
        <w:framePr w:w="4123" w:h="2574" w:hRule="exact" w:wrap="none" w:vAnchor="page" w:hAnchor="page" w:x="3595" w:y="4651"/>
        <w:widowControl w:val="0"/>
        <w:keepNext w:val="0"/>
        <w:keepLines w:val="0"/>
        <w:shd w:val="clear" w:color="auto" w:fill="auto"/>
        <w:bidi w:val="0"/>
        <w:jc w:val="left"/>
        <w:spacing w:before="0" w:after="0"/>
        <w:ind w:left="24" w:right="0" w:firstLine="0"/>
      </w:pPr>
      <w:r>
        <w:rPr>
          <w:rStyle w:val="CharStyle81"/>
        </w:rPr>
        <w:t xml:space="preserve">Reconstructive Surgery (for Safes), part 1 </w:t>
      </w:r>
      <w:r>
        <w:rPr>
          <w:rStyle w:val="CharStyle82"/>
        </w:rPr>
        <w:t>cover topic</w:t>
        <w:br/>
      </w:r>
      <w:r>
        <w:rPr>
          <w:lang w:val="en-US" w:eastAsia="en-US" w:bidi="en-US"/>
          <w:w w:val="100"/>
          <w:spacing w:val="0"/>
          <w:color w:val="000000"/>
          <w:position w:val="0"/>
        </w:rPr>
        <w:t>Burglars usually leave a safe damaged beyond recognition.</w:t>
      </w:r>
    </w:p>
    <w:p>
      <w:pPr>
        <w:pStyle w:val="Style70"/>
        <w:framePr w:w="4123" w:h="2574" w:hRule="exact" w:wrap="none" w:vAnchor="page" w:hAnchor="page" w:x="3595" w:y="4651"/>
        <w:widowControl w:val="0"/>
        <w:keepNext w:val="0"/>
        <w:keepLines w:val="0"/>
        <w:shd w:val="clear" w:color="auto" w:fill="auto"/>
        <w:bidi w:val="0"/>
        <w:jc w:val="left"/>
        <w:spacing w:before="0" w:after="0"/>
        <w:ind w:left="302" w:right="0" w:firstLine="0"/>
      </w:pPr>
      <w:r>
        <w:rPr>
          <w:lang w:val="en-US" w:eastAsia="en-US" w:bidi="en-US"/>
          <w:w w:val="100"/>
          <w:spacing w:val="0"/>
          <w:color w:val="000000"/>
          <w:position w:val="0"/>
        </w:rPr>
        <w:t>know, you sell replacement safes all the time. But are</w:t>
      </w:r>
    </w:p>
    <w:p>
      <w:pPr>
        <w:pStyle w:val="Style70"/>
        <w:framePr w:w="4123" w:h="2574" w:hRule="exact" w:wrap="none" w:vAnchor="page" w:hAnchor="page" w:x="3595" w:y="4651"/>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you missing part of the picture?</w:t>
      </w:r>
    </w:p>
    <w:p>
      <w:pPr>
        <w:pStyle w:val="Style72"/>
        <w:framePr w:w="4123" w:h="2574" w:hRule="exact" w:wrap="none" w:vAnchor="page" w:hAnchor="page" w:x="3595" w:y="4651"/>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By Daniel Graffeo, CRL, CMS</w:t>
      </w:r>
    </w:p>
    <w:p>
      <w:pPr>
        <w:pStyle w:val="Style67"/>
        <w:framePr w:w="4123" w:h="1362" w:hRule="exact" w:wrap="none" w:vAnchor="page" w:hAnchor="page" w:x="3595" w:y="7328"/>
        <w:widowControl w:val="0"/>
        <w:keepNext w:val="0"/>
        <w:keepLines w:val="0"/>
        <w:shd w:val="clear" w:color="auto" w:fill="auto"/>
        <w:bidi w:val="0"/>
        <w:jc w:val="left"/>
        <w:spacing w:before="0" w:after="0"/>
        <w:ind w:left="24" w:right="0" w:firstLine="0"/>
      </w:pPr>
      <w:bookmarkStart w:id="6" w:name="bookmark6"/>
      <w:r>
        <w:rPr>
          <w:lang w:val="en-US" w:eastAsia="en-US" w:bidi="en-US"/>
          <w:w w:val="100"/>
          <w:spacing w:val="0"/>
          <w:color w:val="000000"/>
          <w:position w:val="0"/>
        </w:rPr>
        <w:t>26</w:t>
      </w:r>
      <w:bookmarkEnd w:id="6"/>
    </w:p>
    <w:p>
      <w:pPr>
        <w:pStyle w:val="Style57"/>
        <w:framePr w:w="4123" w:h="1362" w:hRule="exact" w:wrap="none" w:vAnchor="page" w:hAnchor="page" w:x="3595" w:y="7328"/>
        <w:widowControl w:val="0"/>
        <w:keepNext w:val="0"/>
        <w:keepLines w:val="0"/>
        <w:shd w:val="clear" w:color="auto" w:fill="auto"/>
        <w:bidi w:val="0"/>
        <w:jc w:val="left"/>
        <w:spacing w:before="0" w:after="0" w:line="178" w:lineRule="exact"/>
        <w:ind w:left="24" w:right="0" w:firstLine="0"/>
      </w:pPr>
      <w:r>
        <w:rPr>
          <w:lang w:val="en-US" w:eastAsia="en-US" w:bidi="en-US"/>
          <w:w w:val="100"/>
          <w:spacing w:val="0"/>
          <w:color w:val="000000"/>
          <w:position w:val="0"/>
        </w:rPr>
        <w:t>The Ethics of “Do Not Duplicate”</w:t>
      </w:r>
    </w:p>
    <w:p>
      <w:pPr>
        <w:pStyle w:val="Style70"/>
        <w:framePr w:w="4123" w:h="1362" w:hRule="exact" w:wrap="none" w:vAnchor="page" w:hAnchor="page" w:x="3595" w:y="732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This is the first of a series of articles exploring various</w:t>
      </w:r>
    </w:p>
    <w:p>
      <w:pPr>
        <w:pStyle w:val="Style70"/>
        <w:framePr w:w="4123" w:h="1362" w:hRule="exact" w:wrap="none" w:vAnchor="page" w:hAnchor="page" w:x="3595" w:y="7328"/>
        <w:widowControl w:val="0"/>
        <w:keepNext w:val="0"/>
        <w:keepLines w:val="0"/>
        <w:shd w:val="clear" w:color="auto" w:fill="auto"/>
        <w:bidi w:val="0"/>
        <w:jc w:val="left"/>
        <w:spacing w:before="0" w:after="0"/>
        <w:ind w:left="609" w:right="0" w:firstLine="0"/>
      </w:pPr>
      <w:r>
        <w:rPr>
          <w:lang w:val="en-US" w:eastAsia="en-US" w:bidi="en-US"/>
          <w:w w:val="100"/>
          <w:spacing w:val="0"/>
          <w:color w:val="000000"/>
          <w:position w:val="0"/>
        </w:rPr>
        <w:t>in which many locksmiths engage, and the varied</w:t>
      </w:r>
    </w:p>
    <w:p>
      <w:pPr>
        <w:pStyle w:val="Style70"/>
        <w:framePr w:w="4123" w:h="1362" w:hRule="exact" w:wrap="none" w:vAnchor="page" w:hAnchor="page" w:x="3595" w:y="732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opinions of how professionalism and/or ethics apply.</w:t>
      </w:r>
    </w:p>
    <w:p>
      <w:pPr>
        <w:pStyle w:val="Style72"/>
        <w:framePr w:w="4123" w:h="1362" w:hRule="exact" w:wrap="none" w:vAnchor="page" w:hAnchor="page" w:x="3595" w:y="7328"/>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By Sal Dulcamara, CML</w:t>
      </w:r>
    </w:p>
    <w:p>
      <w:pPr>
        <w:pStyle w:val="Style72"/>
        <w:framePr w:w="1997" w:h="2249" w:hRule="exact" w:wrap="none" w:vAnchor="page" w:hAnchor="page" w:x="1598" w:y="9227"/>
        <w:widowControl w:val="0"/>
        <w:keepNext w:val="0"/>
        <w:keepLines w:val="0"/>
        <w:shd w:val="clear" w:color="auto" w:fill="auto"/>
        <w:bidi w:val="0"/>
        <w:jc w:val="right"/>
        <w:spacing w:before="0" w:after="198"/>
        <w:ind w:left="0" w:right="0" w:firstLine="0"/>
      </w:pPr>
      <w:r>
        <w:rPr>
          <w:lang w:val="en-US" w:eastAsia="en-US" w:bidi="en-US"/>
          <w:w w:val="100"/>
          <w:spacing w:val="0"/>
          <w:color w:val="000000"/>
          <w:position w:val="0"/>
        </w:rPr>
        <w:t>The Cover Hands down, a real safe professional knows how to call the play when it comes to safes, their intended uses, the best way to open them and the proper questions to ask when selling them.</w:t>
      </w:r>
    </w:p>
    <w:p>
      <w:pPr>
        <w:pStyle w:val="Style83"/>
        <w:framePr w:w="1997" w:h="2249" w:hRule="exact" w:wrap="none" w:vAnchor="page" w:hAnchor="page" w:x="1598" w:y="92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Cover illustration © Artman Art direction/design Valerie Rowe</w:t>
      </w:r>
    </w:p>
    <w:p>
      <w:pPr>
        <w:pStyle w:val="Style67"/>
        <w:framePr w:w="4123" w:h="2622" w:hRule="exact" w:wrap="none" w:vAnchor="page" w:hAnchor="page" w:x="3595" w:y="8782"/>
        <w:widowControl w:val="0"/>
        <w:keepNext w:val="0"/>
        <w:keepLines w:val="0"/>
        <w:shd w:val="clear" w:color="auto" w:fill="auto"/>
        <w:bidi w:val="0"/>
        <w:jc w:val="left"/>
        <w:spacing w:before="0" w:after="0"/>
        <w:ind w:left="24" w:right="0" w:firstLine="0"/>
      </w:pPr>
      <w:bookmarkStart w:id="7" w:name="bookmark7"/>
      <w:r>
        <w:rPr>
          <w:lang w:val="en-US" w:eastAsia="en-US" w:bidi="en-US"/>
          <w:w w:val="100"/>
          <w:spacing w:val="0"/>
          <w:color w:val="000000"/>
          <w:position w:val="0"/>
        </w:rPr>
        <w:t>30</w:t>
      </w:r>
      <w:bookmarkEnd w:id="7"/>
    </w:p>
    <w:p>
      <w:pPr>
        <w:pStyle w:val="Style57"/>
        <w:framePr w:w="4123" w:h="2622" w:hRule="exact" w:wrap="none" w:vAnchor="page" w:hAnchor="page" w:x="3595" w:y="8782"/>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Locked in Space</w:t>
      </w:r>
    </w:p>
    <w:p>
      <w:pPr>
        <w:pStyle w:val="Style70"/>
        <w:framePr w:w="4123" w:h="2622" w:hRule="exact" w:wrap="none" w:vAnchor="page" w:hAnchor="page" w:x="3595" w:y="8782"/>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Battling large reptiles and launching heroic explorers</w:t>
        <w:br/>
        <w:t>into outer space ... the next George Lucas movie? Nope.</w:t>
      </w:r>
    </w:p>
    <w:p>
      <w:pPr>
        <w:pStyle w:val="Style70"/>
        <w:framePr w:w="4123" w:h="2622" w:hRule="exact" w:wrap="none" w:vAnchor="page" w:hAnchor="page" w:x="3595" w:y="8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a day in the life of Bill Nichols.</w:t>
      </w:r>
    </w:p>
    <w:p>
      <w:pPr>
        <w:pStyle w:val="Style72"/>
        <w:framePr w:w="4123" w:h="2622" w:hRule="exact" w:wrap="none" w:vAnchor="page" w:hAnchor="page" w:x="3595" w:y="8782"/>
        <w:widowControl w:val="0"/>
        <w:keepNext w:val="0"/>
        <w:keepLines w:val="0"/>
        <w:shd w:val="clear" w:color="auto" w:fill="auto"/>
        <w:bidi w:val="0"/>
        <w:jc w:val="left"/>
        <w:spacing w:before="0" w:after="149"/>
        <w:ind w:left="19" w:right="0" w:firstLine="0"/>
      </w:pPr>
      <w:r>
        <w:rPr>
          <w:lang w:val="en-US" w:eastAsia="en-US" w:bidi="en-US"/>
          <w:w w:val="100"/>
          <w:spacing w:val="0"/>
          <w:color w:val="000000"/>
          <w:position w:val="0"/>
        </w:rPr>
        <w:t>By Mike Emery</w:t>
      </w:r>
    </w:p>
    <w:p>
      <w:pPr>
        <w:pStyle w:val="Style67"/>
        <w:framePr w:w="4123" w:h="2622" w:hRule="exact" w:wrap="none" w:vAnchor="page" w:hAnchor="page" w:x="3595" w:y="8782"/>
        <w:widowControl w:val="0"/>
        <w:keepNext w:val="0"/>
        <w:keepLines w:val="0"/>
        <w:shd w:val="clear" w:color="auto" w:fill="auto"/>
        <w:bidi w:val="0"/>
        <w:jc w:val="left"/>
        <w:spacing w:before="0" w:after="0"/>
        <w:ind w:left="19" w:right="0" w:firstLine="0"/>
      </w:pPr>
      <w:bookmarkStart w:id="8" w:name="bookmark8"/>
      <w:r>
        <w:rPr>
          <w:lang w:val="en-US" w:eastAsia="en-US" w:bidi="en-US"/>
          <w:w w:val="100"/>
          <w:spacing w:val="0"/>
          <w:color w:val="000000"/>
          <w:position w:val="0"/>
        </w:rPr>
        <w:t>32</w:t>
      </w:r>
      <w:bookmarkEnd w:id="8"/>
    </w:p>
    <w:p>
      <w:pPr>
        <w:pStyle w:val="Style57"/>
        <w:framePr w:w="4123" w:h="2622" w:hRule="exact" w:wrap="none" w:vAnchor="page" w:hAnchor="page" w:x="3595" w:y="8782"/>
        <w:widowControl w:val="0"/>
        <w:keepNext w:val="0"/>
        <w:keepLines w:val="0"/>
        <w:shd w:val="clear" w:color="auto" w:fill="auto"/>
        <w:bidi w:val="0"/>
        <w:jc w:val="left"/>
        <w:spacing w:before="0" w:after="0" w:line="178" w:lineRule="exact"/>
        <w:ind w:left="19" w:right="0" w:firstLine="0"/>
      </w:pPr>
      <w:r>
        <w:rPr>
          <w:lang w:val="en-US" w:eastAsia="en-US" w:bidi="en-US"/>
          <w:w w:val="100"/>
          <w:spacing w:val="0"/>
          <w:color w:val="000000"/>
          <w:position w:val="0"/>
        </w:rPr>
        <w:t>HPC’s in-A-Minute Auto Lock Decoder</w:t>
      </w:r>
    </w:p>
    <w:p>
      <w:pPr>
        <w:pStyle w:val="Style70"/>
        <w:framePr w:w="4123" w:h="2622" w:hRule="exact" w:wrap="none" w:vAnchor="page" w:hAnchor="page" w:x="3595" w:y="8782"/>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This product could come in handy when trying to decode</w:t>
      </w:r>
    </w:p>
    <w:p>
      <w:pPr>
        <w:pStyle w:val="Style70"/>
        <w:framePr w:w="4123" w:h="2622" w:hRule="exact" w:wrap="none" w:vAnchor="page" w:hAnchor="page" w:x="3595" w:y="8782"/>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directly from auto lock tumblers.</w:t>
      </w:r>
    </w:p>
    <w:p>
      <w:pPr>
        <w:pStyle w:val="Style72"/>
        <w:framePr w:w="4123" w:h="2622" w:hRule="exact" w:wrap="none" w:vAnchor="page" w:hAnchor="page" w:x="3595" w:y="8782"/>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By Sal Dulcamara, CML</w:t>
      </w:r>
    </w:p>
    <w:p>
      <w:pPr>
        <w:pStyle w:val="Style67"/>
        <w:framePr w:w="4123" w:h="1167" w:hRule="exact" w:wrap="none" w:vAnchor="page" w:hAnchor="page" w:x="3595" w:y="11499"/>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34</w:t>
      </w:r>
      <w:bookmarkEnd w:id="9"/>
    </w:p>
    <w:p>
      <w:pPr>
        <w:pStyle w:val="Style57"/>
        <w:framePr w:w="4123" w:h="1167" w:hRule="exact" w:wrap="none" w:vAnchor="page" w:hAnchor="page" w:x="3595" w:y="1149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Sneak Peek ALOA *98</w:t>
      </w:r>
    </w:p>
    <w:p>
      <w:pPr>
        <w:pStyle w:val="Style70"/>
        <w:framePr w:w="4123" w:h="1167" w:hRule="exact" w:wrap="none" w:vAnchor="page" w:hAnchor="page" w:x="3595" w:y="1149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latest bulletins from Nashville, the exhibitor list and trade show floor, and more than 40 product previews. Registered yet? Looks pretty good.</w:t>
      </w:r>
    </w:p>
    <w:p>
      <w:pPr>
        <w:pStyle w:val="Style67"/>
        <w:framePr w:w="4123" w:h="760" w:hRule="exact" w:wrap="none" w:vAnchor="page" w:hAnchor="page" w:x="3595" w:y="12761"/>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43</w:t>
      </w:r>
      <w:bookmarkEnd w:id="10"/>
    </w:p>
    <w:p>
      <w:pPr>
        <w:pStyle w:val="Style57"/>
        <w:framePr w:w="4123" w:h="760" w:hRule="exact" w:wrap="none" w:vAnchor="page" w:hAnchor="page" w:x="3595" w:y="1276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New ALOA Bylaws</w:t>
      </w:r>
    </w:p>
    <w:p>
      <w:pPr>
        <w:pStyle w:val="Style70"/>
        <w:framePr w:w="4123" w:h="760" w:hRule="exact" w:wrap="none" w:vAnchor="page" w:hAnchor="page" w:x="3595" w:y="1276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Here’s the final version. Be ready to vote on June 20!</w:t>
      </w:r>
    </w:p>
    <w:p>
      <w:pPr>
        <w:pStyle w:val="Style67"/>
        <w:framePr w:w="4123" w:h="1346" w:hRule="exact" w:wrap="none" w:vAnchor="page" w:hAnchor="page" w:x="3595" w:y="13630"/>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46</w:t>
      </w:r>
      <w:bookmarkEnd w:id="11"/>
    </w:p>
    <w:p>
      <w:pPr>
        <w:pStyle w:val="Style57"/>
        <w:framePr w:w="4123" w:h="1346" w:hRule="exact" w:wrap="none" w:vAnchor="page" w:hAnchor="page" w:x="3595" w:y="1363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Importance of Home Security</w:t>
      </w:r>
    </w:p>
    <w:p>
      <w:pPr>
        <w:pStyle w:val="Style70"/>
        <w:framePr w:w="4123" w:h="1346" w:hRule="exact" w:wrap="none" w:vAnchor="page" w:hAnchor="page" w:x="3595" w:y="136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Crime is everywhere—from the smallest towns in the most remote rural areas to the most exclusive suburban developments! Help your customers fight back</w:t>
      </w:r>
    </w:p>
    <w:p>
      <w:pPr>
        <w:pStyle w:val="Style72"/>
        <w:framePr w:w="4123" w:h="1346" w:hRule="exact" w:wrap="none" w:vAnchor="page" w:hAnchor="page" w:x="3595" w:y="1363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Steven Spiwak, CRL</w:t>
      </w:r>
    </w:p>
    <w:p>
      <w:pPr>
        <w:pStyle w:val="Style57"/>
        <w:framePr w:w="3398" w:h="3260" w:hRule="exact" w:wrap="none" w:vAnchor="page" w:hAnchor="page" w:x="8769" w:y="4176"/>
        <w:widowControl w:val="0"/>
        <w:keepNext w:val="0"/>
        <w:keepLines w:val="0"/>
        <w:shd w:val="clear" w:color="auto" w:fill="7D7875"/>
        <w:bidi w:val="0"/>
        <w:jc w:val="left"/>
        <w:spacing w:before="0" w:after="0" w:line="178" w:lineRule="exact"/>
        <w:ind w:left="39" w:right="2885" w:firstLine="0"/>
      </w:pPr>
      <w:r>
        <w:rPr>
          <w:lang w:val="en-US" w:eastAsia="en-US" w:bidi="en-US"/>
          <w:w w:val="100"/>
          <w:spacing w:val="0"/>
          <w:color w:val="000000"/>
          <w:position w:val="0"/>
        </w:rPr>
        <w:t>4</w:t>
      </w:r>
    </w:p>
    <w:p>
      <w:pPr>
        <w:pStyle w:val="Style22"/>
        <w:framePr w:w="3398" w:h="3260" w:hRule="exact" w:wrap="none" w:vAnchor="page" w:hAnchor="page" w:x="8769" w:y="4176"/>
        <w:widowControl w:val="0"/>
        <w:keepNext w:val="0"/>
        <w:keepLines w:val="0"/>
        <w:shd w:val="clear" w:color="auto" w:fill="7D7875"/>
        <w:bidi w:val="0"/>
        <w:jc w:val="left"/>
        <w:spacing w:before="0" w:after="0"/>
        <w:ind w:left="39" w:right="1239" w:firstLine="0"/>
      </w:pPr>
      <w:r>
        <w:rPr>
          <w:lang w:val="en-US" w:eastAsia="en-US" w:bidi="en-US"/>
          <w:w w:val="100"/>
          <w:spacing w:val="0"/>
          <w:color w:val="000000"/>
          <w:position w:val="0"/>
        </w:rPr>
        <w:t>President’s Journey</w:t>
      </w:r>
    </w:p>
    <w:p>
      <w:pPr>
        <w:pStyle w:val="Style85"/>
        <w:framePr w:w="3398" w:h="3260" w:hRule="exact" w:wrap="none" w:vAnchor="page" w:hAnchor="page" w:x="8769" w:y="4176"/>
        <w:widowControl w:val="0"/>
        <w:keepNext w:val="0"/>
        <w:keepLines w:val="0"/>
        <w:shd w:val="clear" w:color="auto" w:fill="7D7875"/>
        <w:bidi w:val="0"/>
        <w:jc w:val="left"/>
        <w:spacing w:before="0" w:after="0"/>
        <w:ind w:left="39" w:right="375" w:firstLine="0"/>
      </w:pPr>
      <w:r>
        <w:rPr>
          <w:lang w:val="en-US" w:eastAsia="en-US" w:bidi="en-US"/>
          <w:w w:val="100"/>
          <w:spacing w:val="0"/>
          <w:color w:val="000000"/>
          <w:position w:val="0"/>
        </w:rPr>
        <w:t>Take responsibility for your association</w:t>
      </w:r>
    </w:p>
    <w:p>
      <w:pPr>
        <w:pStyle w:val="Style85"/>
        <w:framePr w:w="3398" w:h="3260" w:hRule="exact" w:wrap="none" w:vAnchor="page" w:hAnchor="page" w:x="8769" w:y="4176"/>
        <w:widowControl w:val="0"/>
        <w:keepNext w:val="0"/>
        <w:keepLines w:val="0"/>
        <w:shd w:val="clear" w:color="auto" w:fill="7D7875"/>
        <w:bidi w:val="0"/>
        <w:jc w:val="left"/>
        <w:spacing w:before="0" w:after="0"/>
        <w:ind w:left="39" w:right="740" w:firstLine="0"/>
      </w:pPr>
      <w:r>
        <w:rPr>
          <w:lang w:val="en-US" w:eastAsia="en-US" w:bidi="en-US"/>
          <w:w w:val="100"/>
          <w:spacing w:val="0"/>
          <w:color w:val="000000"/>
          <w:position w:val="0"/>
        </w:rPr>
        <w:t>Vote on June 20.</w:t>
      </w:r>
    </w:p>
    <w:p>
      <w:pPr>
        <w:pStyle w:val="Style57"/>
        <w:framePr w:w="3398" w:h="3260" w:hRule="exact" w:wrap="none" w:vAnchor="page" w:hAnchor="page" w:x="8769" w:y="4176"/>
        <w:widowControl w:val="0"/>
        <w:keepNext w:val="0"/>
        <w:keepLines w:val="0"/>
        <w:shd w:val="clear" w:color="auto" w:fill="7D7875"/>
        <w:bidi w:val="0"/>
        <w:jc w:val="left"/>
        <w:spacing w:before="0" w:after="0" w:line="178" w:lineRule="exact"/>
        <w:ind w:left="48" w:right="740" w:firstLine="0"/>
      </w:pPr>
      <w:r>
        <w:rPr>
          <w:lang w:val="en-US" w:eastAsia="en-US" w:bidi="en-US"/>
          <w:w w:val="100"/>
          <w:spacing w:val="0"/>
          <w:color w:val="000000"/>
          <w:position w:val="0"/>
        </w:rPr>
        <w:t>9</w:t>
      </w:r>
    </w:p>
    <w:p>
      <w:pPr>
        <w:pStyle w:val="Style22"/>
        <w:framePr w:w="3398" w:h="3260" w:hRule="exact" w:wrap="none" w:vAnchor="page" w:hAnchor="page" w:x="8769" w:y="4176"/>
        <w:widowControl w:val="0"/>
        <w:keepNext w:val="0"/>
        <w:keepLines w:val="0"/>
        <w:shd w:val="clear" w:color="auto" w:fill="7D7875"/>
        <w:bidi w:val="0"/>
        <w:jc w:val="left"/>
        <w:spacing w:before="0" w:after="0"/>
        <w:ind w:left="0" w:right="725" w:firstLine="0"/>
      </w:pPr>
      <w:r>
        <w:rPr>
          <w:lang w:val="en-US" w:eastAsia="en-US" w:bidi="en-US"/>
          <w:w w:val="100"/>
          <w:spacing w:val="0"/>
          <w:color w:val="000000"/>
          <w:position w:val="0"/>
        </w:rPr>
        <w:t>Focus on Education</w:t>
      </w:r>
    </w:p>
    <w:p>
      <w:pPr>
        <w:pStyle w:val="Style85"/>
        <w:framePr w:w="3398" w:h="3260" w:hRule="exact" w:wrap="none" w:vAnchor="page" w:hAnchor="page" w:x="8769" w:y="4176"/>
        <w:widowControl w:val="0"/>
        <w:keepNext w:val="0"/>
        <w:keepLines w:val="0"/>
        <w:shd w:val="clear" w:color="auto" w:fill="7D7875"/>
        <w:bidi w:val="0"/>
        <w:jc w:val="left"/>
        <w:spacing w:before="0" w:after="0"/>
        <w:ind w:left="0" w:right="706" w:firstLine="0"/>
      </w:pPr>
      <w:r>
        <w:rPr>
          <w:lang w:val="en-US" w:eastAsia="en-US" w:bidi="en-US"/>
          <w:w w:val="100"/>
          <w:spacing w:val="0"/>
          <w:color w:val="000000"/>
          <w:position w:val="0"/>
        </w:rPr>
        <w:t>A few changes in the class line-up</w:t>
        <w:br/>
      </w:r>
      <w:r>
        <w:rPr>
          <w:rStyle w:val="CharStyle87"/>
        </w:rPr>
        <w:t>ALOA ’98</w:t>
      </w:r>
    </w:p>
    <w:p>
      <w:pPr>
        <w:pStyle w:val="Style88"/>
        <w:framePr w:w="3398" w:h="3260" w:hRule="exact" w:wrap="none" w:vAnchor="page" w:hAnchor="page" w:x="8769" w:y="4176"/>
        <w:widowControl w:val="0"/>
        <w:keepNext w:val="0"/>
        <w:keepLines w:val="0"/>
        <w:shd w:val="clear" w:color="auto" w:fill="7D7875"/>
        <w:bidi w:val="0"/>
        <w:jc w:val="left"/>
        <w:spacing w:before="0" w:after="0"/>
        <w:ind w:left="58" w:right="0" w:firstLine="0"/>
      </w:pPr>
      <w:r>
        <w:rPr>
          <w:lang w:val="en-US" w:eastAsia="en-US" w:bidi="en-US"/>
          <w:w w:val="100"/>
          <w:spacing w:val="0"/>
          <w:color w:val="000000"/>
          <w:position w:val="0"/>
        </w:rPr>
        <w:t>10</w:t>
      </w:r>
    </w:p>
    <w:p>
      <w:pPr>
        <w:pStyle w:val="Style85"/>
        <w:framePr w:w="3398" w:h="3260" w:hRule="exact" w:wrap="none" w:vAnchor="page" w:hAnchor="page" w:x="8769" w:y="4176"/>
        <w:widowControl w:val="0"/>
        <w:keepNext w:val="0"/>
        <w:keepLines w:val="0"/>
        <w:shd w:val="clear" w:color="auto" w:fill="auto"/>
        <w:bidi w:val="0"/>
        <w:jc w:val="left"/>
        <w:spacing w:before="0" w:after="0" w:line="218" w:lineRule="exact"/>
        <w:ind w:left="48" w:right="360" w:firstLine="0"/>
      </w:pPr>
      <w:r>
        <w:rPr>
          <w:rStyle w:val="CharStyle87"/>
        </w:rPr>
        <w:t>Legislative Comment</w:t>
      </w:r>
    </w:p>
    <w:p>
      <w:pPr>
        <w:pStyle w:val="Style85"/>
        <w:framePr w:w="3398" w:h="3260" w:hRule="exact" w:wrap="none" w:vAnchor="page" w:hAnchor="page" w:x="8769" w:y="4176"/>
        <w:widowControl w:val="0"/>
        <w:keepNext w:val="0"/>
        <w:keepLines w:val="0"/>
        <w:shd w:val="clear" w:color="auto" w:fill="auto"/>
        <w:bidi w:val="0"/>
        <w:jc w:val="left"/>
        <w:spacing w:before="0" w:after="0" w:line="218" w:lineRule="exact"/>
        <w:ind w:left="48" w:right="360" w:firstLine="0"/>
      </w:pPr>
      <w:r>
        <w:rPr>
          <w:lang w:val="en-US" w:eastAsia="en-US" w:bidi="en-US"/>
          <w:w w:val="100"/>
          <w:spacing w:val="0"/>
          <w:color w:val="000000"/>
          <w:position w:val="0"/>
        </w:rPr>
        <w:t>Scoring some major legislative victories</w:t>
      </w:r>
    </w:p>
    <w:p>
      <w:pPr>
        <w:pStyle w:val="Style57"/>
        <w:framePr w:w="3398" w:h="3260" w:hRule="exact" w:wrap="none" w:vAnchor="page" w:hAnchor="page" w:x="8769" w:y="4176"/>
        <w:widowControl w:val="0"/>
        <w:keepNext w:val="0"/>
        <w:keepLines w:val="0"/>
        <w:shd w:val="clear" w:color="auto" w:fill="7D7875"/>
        <w:bidi w:val="0"/>
        <w:jc w:val="left"/>
        <w:spacing w:before="0" w:after="0" w:line="178" w:lineRule="exact"/>
        <w:ind w:left="58" w:right="1349" w:firstLine="0"/>
      </w:pPr>
      <w:r>
        <w:rPr>
          <w:lang w:val="en-US" w:eastAsia="en-US" w:bidi="en-US"/>
          <w:w w:val="100"/>
          <w:spacing w:val="0"/>
          <w:color w:val="000000"/>
          <w:position w:val="0"/>
        </w:rPr>
        <w:t>56</w:t>
      </w:r>
    </w:p>
    <w:p>
      <w:pPr>
        <w:pStyle w:val="Style22"/>
        <w:framePr w:w="3398" w:h="3260" w:hRule="exact" w:wrap="none" w:vAnchor="page" w:hAnchor="page" w:x="8769" w:y="4176"/>
        <w:widowControl w:val="0"/>
        <w:keepNext w:val="0"/>
        <w:keepLines w:val="0"/>
        <w:shd w:val="clear" w:color="auto" w:fill="7D7875"/>
        <w:bidi w:val="0"/>
        <w:jc w:val="left"/>
        <w:spacing w:before="0" w:after="0" w:line="188" w:lineRule="exact"/>
        <w:ind w:left="48" w:right="1330" w:firstLine="0"/>
      </w:pPr>
      <w:r>
        <w:rPr>
          <w:lang w:val="en-US" w:eastAsia="en-US" w:bidi="en-US"/>
          <w:w w:val="100"/>
          <w:spacing w:val="0"/>
          <w:color w:val="000000"/>
          <w:position w:val="0"/>
        </w:rPr>
        <w:t>PRP Report</w:t>
      </w:r>
    </w:p>
    <w:p>
      <w:pPr>
        <w:pStyle w:val="Style85"/>
        <w:framePr w:w="3398" w:h="3260" w:hRule="exact" w:wrap="none" w:vAnchor="page" w:hAnchor="page" w:x="8769" w:y="4176"/>
        <w:widowControl w:val="0"/>
        <w:keepNext w:val="0"/>
        <w:keepLines w:val="0"/>
        <w:shd w:val="clear" w:color="auto" w:fill="7D7875"/>
        <w:bidi w:val="0"/>
        <w:jc w:val="left"/>
        <w:spacing w:before="0" w:after="0" w:line="200" w:lineRule="exact"/>
        <w:ind w:left="48" w:right="1330" w:firstLine="0"/>
      </w:pPr>
      <w:r>
        <w:rPr>
          <w:lang w:val="en-US" w:eastAsia="en-US" w:bidi="en-US"/>
          <w:w w:val="100"/>
          <w:spacing w:val="0"/>
          <w:color w:val="000000"/>
          <w:position w:val="0"/>
        </w:rPr>
        <w:t>Follow up on your e-mails</w:t>
      </w:r>
    </w:p>
    <w:p>
      <w:pPr>
        <w:pStyle w:val="Style90"/>
        <w:framePr w:wrap="none" w:vAnchor="page" w:hAnchor="page" w:x="8779" w:y="764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ijgKIfflSSS</w:t>
      </w:r>
    </w:p>
    <w:p>
      <w:pPr>
        <w:pStyle w:val="Style85"/>
        <w:framePr w:w="2357" w:h="1245" w:hRule="exact" w:wrap="none" w:vAnchor="page" w:hAnchor="page" w:x="8779" w:y="8220"/>
        <w:widowControl w:val="0"/>
        <w:keepNext w:val="0"/>
        <w:keepLines w:val="0"/>
        <w:shd w:val="clear" w:color="auto" w:fill="7D7875"/>
        <w:bidi w:val="0"/>
        <w:jc w:val="left"/>
        <w:spacing w:before="0" w:after="0" w:line="218" w:lineRule="exact"/>
        <w:ind w:left="0" w:right="591" w:firstLine="0"/>
      </w:pPr>
      <w:r>
        <w:rPr>
          <w:rStyle w:val="CharStyle87"/>
        </w:rPr>
        <w:t>Upcoming Events</w:t>
      </w:r>
    </w:p>
    <w:p>
      <w:pPr>
        <w:pStyle w:val="Style85"/>
        <w:framePr w:w="2357" w:h="1245" w:hRule="exact" w:wrap="none" w:vAnchor="page" w:hAnchor="page" w:x="8779" w:y="8220"/>
        <w:widowControl w:val="0"/>
        <w:keepNext w:val="0"/>
        <w:keepLines w:val="0"/>
        <w:shd w:val="clear" w:color="auto" w:fill="7D7875"/>
        <w:bidi w:val="0"/>
        <w:jc w:val="left"/>
        <w:spacing w:before="0" w:after="82" w:line="218" w:lineRule="exact"/>
        <w:ind w:left="0" w:right="63" w:firstLine="0"/>
      </w:pPr>
      <w:r>
        <w:rPr>
          <w:lang w:val="en-US" w:eastAsia="en-US" w:bidi="en-US"/>
          <w:w w:val="100"/>
          <w:spacing w:val="0"/>
          <w:color w:val="000000"/>
          <w:position w:val="0"/>
        </w:rPr>
        <w:t>Mark June 14-20, Nashville.</w:t>
      </w:r>
    </w:p>
    <w:p>
      <w:pPr>
        <w:pStyle w:val="Style92"/>
        <w:framePr w:w="2357" w:h="1245" w:hRule="exact" w:wrap="none" w:vAnchor="page" w:hAnchor="page" w:x="8779" w:y="8220"/>
        <w:widowControl w:val="0"/>
        <w:keepNext w:val="0"/>
        <w:keepLines w:val="0"/>
        <w:shd w:val="clear" w:color="auto" w:fill="7D7875"/>
        <w:bidi w:val="0"/>
        <w:jc w:val="left"/>
        <w:spacing w:before="0" w:after="0"/>
        <w:ind w:left="48" w:right="0" w:firstLine="0"/>
      </w:pPr>
      <w:r>
        <w:rPr>
          <w:lang w:val="en-US" w:eastAsia="en-US" w:bidi="en-US"/>
          <w:w w:val="100"/>
          <w:spacing w:val="0"/>
          <w:color w:val="000000"/>
          <w:position w:val="0"/>
        </w:rPr>
        <w:t>8</w:t>
      </w:r>
    </w:p>
    <w:p>
      <w:pPr>
        <w:pStyle w:val="Style85"/>
        <w:framePr w:w="2357" w:h="1245" w:hRule="exact" w:wrap="none" w:vAnchor="page" w:hAnchor="page" w:x="8779" w:y="8220"/>
        <w:widowControl w:val="0"/>
        <w:keepNext w:val="0"/>
        <w:keepLines w:val="0"/>
        <w:shd w:val="clear" w:color="auto" w:fill="7D7875"/>
        <w:bidi w:val="0"/>
        <w:jc w:val="left"/>
        <w:spacing w:before="0" w:after="0" w:line="223" w:lineRule="exact"/>
        <w:ind w:left="48" w:right="0" w:firstLine="0"/>
      </w:pPr>
      <w:r>
        <w:rPr>
          <w:rStyle w:val="CharStyle87"/>
        </w:rPr>
        <w:t>Applicants for Membership</w:t>
        <w:br/>
      </w:r>
      <w:r>
        <w:rPr>
          <w:lang w:val="en-US" w:eastAsia="en-US" w:bidi="en-US"/>
          <w:w w:val="100"/>
          <w:spacing w:val="0"/>
          <w:color w:val="000000"/>
          <w:position w:val="0"/>
        </w:rPr>
        <w:t>Scheduled for clearance June 1</w:t>
      </w:r>
    </w:p>
    <w:p>
      <w:pPr>
        <w:pStyle w:val="Style22"/>
        <w:framePr w:w="2266" w:h="2397" w:hRule="exact" w:wrap="none" w:vAnchor="page" w:hAnchor="page" w:x="8769" w:y="9524"/>
        <w:widowControl w:val="0"/>
        <w:keepNext w:val="0"/>
        <w:keepLines w:val="0"/>
        <w:shd w:val="clear" w:color="auto" w:fill="7D7875"/>
        <w:bidi w:val="0"/>
        <w:jc w:val="left"/>
        <w:spacing w:before="0" w:after="0" w:line="188" w:lineRule="exact"/>
        <w:ind w:left="0" w:right="0" w:firstLine="0"/>
      </w:pPr>
      <w:r>
        <w:rPr>
          <w:lang w:val="en-US" w:eastAsia="en-US" w:bidi="en-US"/>
          <w:w w:val="100"/>
          <w:spacing w:val="0"/>
          <w:color w:val="000000"/>
          <w:position w:val="0"/>
        </w:rPr>
        <w:t>12</w:t>
      </w:r>
    </w:p>
    <w:p>
      <w:pPr>
        <w:pStyle w:val="Style22"/>
        <w:framePr w:w="2266" w:h="2397" w:hRule="exact" w:wrap="none" w:vAnchor="page" w:hAnchor="page" w:x="8769" w:y="9524"/>
        <w:widowControl w:val="0"/>
        <w:keepNext w:val="0"/>
        <w:keepLines w:val="0"/>
        <w:shd w:val="clear" w:color="auto" w:fill="7D7875"/>
        <w:bidi w:val="0"/>
        <w:jc w:val="left"/>
        <w:spacing w:before="0" w:after="0"/>
        <w:ind w:left="0" w:right="0" w:firstLine="0"/>
      </w:pPr>
      <w:r>
        <w:rPr>
          <w:lang w:val="en-US" w:eastAsia="en-US" w:bidi="en-US"/>
          <w:w w:val="100"/>
          <w:spacing w:val="0"/>
          <w:color w:val="000000"/>
          <w:position w:val="0"/>
        </w:rPr>
        <w:t>Industry News</w:t>
      </w:r>
    </w:p>
    <w:p>
      <w:pPr>
        <w:pStyle w:val="Style22"/>
        <w:framePr w:w="2266" w:h="2397" w:hRule="exact" w:wrap="none" w:vAnchor="page" w:hAnchor="page" w:x="8769" w:y="9524"/>
        <w:widowControl w:val="0"/>
        <w:keepNext w:val="0"/>
        <w:keepLines w:val="0"/>
        <w:shd w:val="clear" w:color="auto" w:fill="7D7875"/>
        <w:bidi w:val="0"/>
        <w:jc w:val="left"/>
        <w:spacing w:before="0" w:after="0"/>
        <w:ind w:left="0" w:right="0" w:firstLine="0"/>
      </w:pPr>
      <w:r>
        <w:rPr>
          <w:lang w:val="en-US" w:eastAsia="en-US" w:bidi="en-US"/>
          <w:w w:val="100"/>
          <w:spacing w:val="0"/>
          <w:color w:val="000000"/>
          <w:position w:val="0"/>
        </w:rPr>
        <w:t>BIG NEWS! ASSA ABLOY</w:t>
      </w:r>
    </w:p>
    <w:p>
      <w:pPr>
        <w:pStyle w:val="Style85"/>
        <w:framePr w:w="2266" w:h="2397" w:hRule="exact" w:wrap="none" w:vAnchor="page" w:hAnchor="page" w:x="8769" w:y="9524"/>
        <w:widowControl w:val="0"/>
        <w:keepNext w:val="0"/>
        <w:keepLines w:val="0"/>
        <w:shd w:val="clear" w:color="auto" w:fill="7D7875"/>
        <w:bidi w:val="0"/>
        <w:jc w:val="left"/>
        <w:spacing w:before="0" w:after="126"/>
        <w:ind w:left="0" w:right="0" w:firstLine="0"/>
      </w:pPr>
      <w:r>
        <w:rPr>
          <w:lang w:val="en-US" w:eastAsia="en-US" w:bidi="en-US"/>
          <w:w w:val="100"/>
          <w:spacing w:val="0"/>
          <w:color w:val="000000"/>
          <w:position w:val="0"/>
        </w:rPr>
        <w:t>acquiring Medeco</w:t>
      </w:r>
    </w:p>
    <w:p>
      <w:pPr>
        <w:pStyle w:val="Style22"/>
        <w:framePr w:w="2266" w:h="2397" w:hRule="exact" w:wrap="none" w:vAnchor="page" w:hAnchor="page" w:x="8769" w:y="9524"/>
        <w:widowControl w:val="0"/>
        <w:keepNext w:val="0"/>
        <w:keepLines w:val="0"/>
        <w:shd w:val="clear" w:color="auto" w:fill="7D7875"/>
        <w:bidi w:val="0"/>
        <w:jc w:val="left"/>
        <w:spacing w:before="0" w:after="0" w:line="188" w:lineRule="exact"/>
        <w:ind w:left="0" w:right="0" w:firstLine="0"/>
      </w:pPr>
      <w:r>
        <w:rPr>
          <w:lang w:val="en-US" w:eastAsia="en-US" w:bidi="en-US"/>
          <w:w w:val="100"/>
          <w:spacing w:val="0"/>
          <w:color w:val="000000"/>
          <w:position w:val="0"/>
        </w:rPr>
        <w:t>u</w:t>
      </w:r>
    </w:p>
    <w:p>
      <w:pPr>
        <w:pStyle w:val="Style22"/>
        <w:framePr w:w="2266" w:h="2397" w:hRule="exact" w:wrap="none" w:vAnchor="page" w:hAnchor="page" w:x="8769" w:y="9524"/>
        <w:widowControl w:val="0"/>
        <w:keepNext w:val="0"/>
        <w:keepLines w:val="0"/>
        <w:shd w:val="clear" w:color="auto" w:fill="7D7875"/>
        <w:bidi w:val="0"/>
        <w:jc w:val="left"/>
        <w:spacing w:before="0" w:after="108" w:line="188" w:lineRule="exact"/>
        <w:ind w:left="0" w:right="0" w:firstLine="0"/>
      </w:pPr>
      <w:r>
        <w:rPr>
          <w:lang w:val="en-US" w:eastAsia="en-US" w:bidi="en-US"/>
          <w:w w:val="100"/>
          <w:spacing w:val="0"/>
          <w:color w:val="000000"/>
          <w:position w:val="0"/>
        </w:rPr>
        <w:t>Security' Marketplace</w:t>
      </w:r>
    </w:p>
    <w:p>
      <w:pPr>
        <w:pStyle w:val="Style57"/>
        <w:framePr w:w="2266" w:h="2397" w:hRule="exact" w:wrap="none" w:vAnchor="page" w:hAnchor="page" w:x="8769" w:y="9524"/>
        <w:widowControl w:val="0"/>
        <w:keepNext w:val="0"/>
        <w:keepLines w:val="0"/>
        <w:shd w:val="clear" w:color="auto" w:fill="7D7875"/>
        <w:bidi w:val="0"/>
        <w:jc w:val="left"/>
        <w:spacing w:before="0" w:after="0" w:line="178" w:lineRule="exact"/>
        <w:ind w:left="0" w:right="0" w:firstLine="0"/>
      </w:pPr>
      <w:r>
        <w:rPr>
          <w:lang w:val="en-US" w:eastAsia="en-US" w:bidi="en-US"/>
          <w:w w:val="100"/>
          <w:spacing w:val="0"/>
          <w:color w:val="000000"/>
          <w:position w:val="0"/>
        </w:rPr>
        <w:t>57</w:t>
      </w:r>
    </w:p>
    <w:p>
      <w:pPr>
        <w:pStyle w:val="Style22"/>
        <w:framePr w:w="2266" w:h="2397" w:hRule="exact" w:wrap="none" w:vAnchor="page" w:hAnchor="page" w:x="8769" w:y="9524"/>
        <w:widowControl w:val="0"/>
        <w:keepNext w:val="0"/>
        <w:keepLines w:val="0"/>
        <w:shd w:val="clear" w:color="auto" w:fill="7D7875"/>
        <w:bidi w:val="0"/>
        <w:jc w:val="left"/>
        <w:spacing w:before="0" w:after="108" w:line="188" w:lineRule="exact"/>
        <w:ind w:left="0" w:right="0" w:firstLine="0"/>
      </w:pPr>
      <w:r>
        <w:rPr>
          <w:lang w:val="en-US" w:eastAsia="en-US" w:bidi="en-US"/>
          <w:w w:val="100"/>
          <w:spacing w:val="0"/>
          <w:color w:val="000000"/>
          <w:position w:val="0"/>
        </w:rPr>
        <w:t>Chapter Roster</w:t>
      </w:r>
    </w:p>
    <w:p>
      <w:pPr>
        <w:pStyle w:val="Style57"/>
        <w:framePr w:w="2266" w:h="2397" w:hRule="exact" w:wrap="none" w:vAnchor="page" w:hAnchor="page" w:x="8769" w:y="9524"/>
        <w:widowControl w:val="0"/>
        <w:keepNext w:val="0"/>
        <w:keepLines w:val="0"/>
        <w:shd w:val="clear" w:color="auto" w:fill="7D7875"/>
        <w:bidi w:val="0"/>
        <w:jc w:val="left"/>
        <w:spacing w:before="0" w:after="0" w:line="178" w:lineRule="exact"/>
        <w:ind w:left="0" w:right="0" w:firstLine="0"/>
      </w:pPr>
      <w:r>
        <w:rPr>
          <w:lang w:val="en-US" w:eastAsia="en-US" w:bidi="en-US"/>
          <w:w w:val="100"/>
          <w:spacing w:val="0"/>
          <w:color w:val="000000"/>
          <w:position w:val="0"/>
        </w:rPr>
        <w:t>58</w:t>
      </w:r>
    </w:p>
    <w:p>
      <w:pPr>
        <w:pStyle w:val="Style22"/>
        <w:framePr w:w="2266" w:h="2397" w:hRule="exact" w:wrap="none" w:vAnchor="page" w:hAnchor="page" w:x="8769" w:y="9524"/>
        <w:widowControl w:val="0"/>
        <w:keepNext w:val="0"/>
        <w:keepLines w:val="0"/>
        <w:shd w:val="clear" w:color="auto" w:fill="7D7875"/>
        <w:bidi w:val="0"/>
        <w:jc w:val="left"/>
        <w:spacing w:before="0" w:after="0" w:line="188" w:lineRule="exact"/>
        <w:ind w:left="0" w:right="0" w:firstLine="0"/>
      </w:pPr>
      <w:r>
        <w:rPr>
          <w:lang w:val="en-US" w:eastAsia="en-US" w:bidi="en-US"/>
          <w:w w:val="100"/>
          <w:spacing w:val="0"/>
          <w:color w:val="000000"/>
          <w:position w:val="0"/>
        </w:rPr>
        <w:t>ALOA Extra</w:t>
      </w:r>
    </w:p>
    <w:p>
      <w:pPr>
        <w:pStyle w:val="Style57"/>
        <w:framePr w:w="965" w:h="434" w:hRule="exact" w:wrap="none" w:vAnchor="page" w:hAnchor="page" w:x="8774" w:y="11979"/>
        <w:widowControl w:val="0"/>
        <w:keepNext w:val="0"/>
        <w:keepLines w:val="0"/>
        <w:shd w:val="clear" w:color="auto" w:fill="7D7875"/>
        <w:bidi w:val="0"/>
        <w:jc w:val="left"/>
        <w:spacing w:before="0" w:after="0" w:line="178" w:lineRule="exact"/>
        <w:ind w:left="0" w:right="0" w:firstLine="0"/>
      </w:pPr>
      <w:r>
        <w:rPr>
          <w:lang w:val="en-US" w:eastAsia="en-US" w:bidi="en-US"/>
          <w:w w:val="100"/>
          <w:spacing w:val="0"/>
          <w:color w:val="000000"/>
          <w:position w:val="0"/>
        </w:rPr>
        <w:t>60</w:t>
      </w:r>
    </w:p>
    <w:p>
      <w:pPr>
        <w:pStyle w:val="Style22"/>
        <w:framePr w:w="965" w:h="434" w:hRule="exact" w:wrap="none" w:vAnchor="page" w:hAnchor="page" w:x="8774" w:y="11979"/>
        <w:widowControl w:val="0"/>
        <w:keepNext w:val="0"/>
        <w:keepLines w:val="0"/>
        <w:shd w:val="clear" w:color="auto" w:fill="7D7875"/>
        <w:bidi w:val="0"/>
        <w:jc w:val="left"/>
        <w:spacing w:before="0" w:after="0" w:line="188" w:lineRule="exact"/>
        <w:ind w:left="0" w:right="0" w:firstLine="0"/>
      </w:pPr>
      <w:r>
        <w:rPr>
          <w:lang w:val="en-US" w:eastAsia="en-US" w:bidi="en-US"/>
          <w:w w:val="100"/>
          <w:spacing w:val="0"/>
          <w:color w:val="000000"/>
          <w:position w:val="0"/>
        </w:rPr>
        <w:t>Back Page</w:t>
      </w:r>
    </w:p>
    <w:p>
      <w:pPr>
        <w:pStyle w:val="Style94"/>
        <w:framePr w:wrap="none" w:vAnchor="page" w:hAnchor="page" w:x="1588" w:y="15533"/>
        <w:widowControl w:val="0"/>
        <w:keepNext w:val="0"/>
        <w:keepLines w:val="0"/>
        <w:shd w:val="clear" w:color="auto" w:fill="auto"/>
        <w:bidi w:val="0"/>
        <w:jc w:val="left"/>
        <w:spacing w:before="0" w:after="0"/>
        <w:ind w:left="140" w:right="0" w:firstLine="0"/>
      </w:pPr>
      <w:r>
        <w:rPr>
          <w:rStyle w:val="CharStyle96"/>
          <w:b w:val="0"/>
          <w:bCs w:val="0"/>
          <w:i w:val="0"/>
          <w:iCs w:val="0"/>
        </w:rPr>
        <w:t xml:space="preserve">I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29" type="#_x0000_t75" style="position:absolute;margin-left:80.55pt;margin-top:172.05pt;width:156.95pt;height:283.2pt;z-index:-251658747;mso-wrap-distance-left:5pt;mso-wrap-distance-right:5pt;mso-position-horizontal-relative:page;mso-position-vertical-relative:page" wrapcoords="0 0">
            <v:imagedata r:id="rId11" r:href="rId12"/>
            <w10:wrap anchorx="page" anchory="page"/>
          </v:shape>
        </w:pict>
      </w:r>
      <w:r>
        <w:pict>
          <v:shape id="_x0000_s1030" type="#_x0000_t75" style="position:absolute;margin-left:390.4pt;margin-top:21.55pt;width:254.4pt;height:577.9pt;z-index:-251658746;mso-wrap-distance-left:5pt;mso-wrap-distance-right:5pt;mso-position-horizontal-relative:page;mso-position-vertical-relative:page" wrapcoords="0 0">
            <v:imagedata r:id="rId13" r:href="rId14"/>
            <w10:wrap anchorx="page" anchory="page"/>
          </v:shape>
        </w:pict>
      </w:r>
    </w:p>
    <w:p>
      <w:pPr>
        <w:framePr w:wrap="none" w:vAnchor="page" w:hAnchor="page" w:x="3252" w:y="443"/>
        <w:widowControl w:val="0"/>
        <w:rPr>
          <w:sz w:val="2"/>
          <w:szCs w:val="2"/>
        </w:rPr>
      </w:pPr>
      <w:r>
        <w:pict>
          <v:shape id="_x0000_s1031" type="#_x0000_t75" style="width:479pt;height:73pt;">
            <v:imagedata r:id="rId15" r:href="rId16"/>
          </v:shape>
        </w:pict>
      </w:r>
    </w:p>
    <w:p>
      <w:pPr>
        <w:pStyle w:val="Style97"/>
        <w:framePr w:w="1495" w:h="1404" w:hRule="exact" w:wrap="none" w:vAnchor="page" w:hAnchor="page" w:x="2649" w:y="19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Technical Editor Editorial Advisor Advertising Sales Manager Contributing Authors</w:t>
      </w:r>
    </w:p>
    <w:p>
      <w:pPr>
        <w:pStyle w:val="Style97"/>
        <w:framePr w:w="1447" w:h="2755" w:hRule="exact" w:wrap="none" w:vAnchor="page" w:hAnchor="page" w:x="2735" w:y="6310"/>
        <w:widowControl w:val="0"/>
        <w:keepNext w:val="0"/>
        <w:keepLines w:val="0"/>
        <w:shd w:val="clear" w:color="auto" w:fill="auto"/>
        <w:bidi w:val="0"/>
        <w:spacing w:before="0" w:after="201" w:line="170" w:lineRule="exact"/>
        <w:ind w:left="0" w:right="0" w:firstLine="0"/>
      </w:pPr>
      <w:r>
        <w:rPr>
          <w:lang w:val="en-US" w:eastAsia="en-US" w:bidi="en-US"/>
          <w:w w:val="100"/>
          <w:spacing w:val="0"/>
          <w:color w:val="000000"/>
          <w:position w:val="0"/>
        </w:rPr>
        <w:t>ALOA Professional Staff Executive Director</w:t>
      </w:r>
    </w:p>
    <w:p>
      <w:pPr>
        <w:pStyle w:val="Style97"/>
        <w:framePr w:w="1447" w:h="2755" w:hRule="exact" w:wrap="none" w:vAnchor="page" w:hAnchor="page" w:x="2735" w:y="6310"/>
        <w:widowControl w:val="0"/>
        <w:keepNext w:val="0"/>
        <w:keepLines w:val="0"/>
        <w:shd w:val="clear" w:color="auto" w:fill="auto"/>
        <w:bidi w:val="0"/>
        <w:spacing w:before="0" w:after="160" w:line="144" w:lineRule="exact"/>
        <w:ind w:left="0" w:right="0" w:firstLine="0"/>
      </w:pPr>
      <w:r>
        <w:rPr>
          <w:lang w:val="en-US" w:eastAsia="en-US" w:bidi="en-US"/>
          <w:w w:val="100"/>
          <w:spacing w:val="0"/>
          <w:color w:val="000000"/>
          <w:position w:val="0"/>
        </w:rPr>
        <w:t>Office Manager</w:t>
      </w:r>
    </w:p>
    <w:p>
      <w:pPr>
        <w:pStyle w:val="Style97"/>
        <w:framePr w:w="1447" w:h="2755" w:hRule="exact" w:wrap="none" w:vAnchor="page" w:hAnchor="page" w:x="2735" w:y="6310"/>
        <w:widowControl w:val="0"/>
        <w:keepNext w:val="0"/>
        <w:keepLines w:val="0"/>
        <w:shd w:val="clear" w:color="auto" w:fill="auto"/>
        <w:bidi w:val="0"/>
        <w:spacing w:before="0" w:after="180" w:line="169" w:lineRule="exact"/>
        <w:ind w:left="0" w:right="0" w:firstLine="0"/>
      </w:pPr>
      <w:r>
        <w:rPr>
          <w:lang w:val="en-US" w:eastAsia="en-US" w:bidi="en-US"/>
          <w:w w:val="100"/>
          <w:spacing w:val="0"/>
          <w:color w:val="000000"/>
          <w:position w:val="0"/>
        </w:rPr>
        <w:t>Receptionist Comptroller Financial Assistant Meetings Manager</w:t>
      </w:r>
    </w:p>
    <w:p>
      <w:pPr>
        <w:pStyle w:val="Style97"/>
        <w:framePr w:w="1447" w:h="2755" w:hRule="exact" w:wrap="none" w:vAnchor="page" w:hAnchor="page" w:x="2735" w:y="6310"/>
        <w:widowControl w:val="0"/>
        <w:keepNext w:val="0"/>
        <w:keepLines w:val="0"/>
        <w:shd w:val="clear" w:color="auto" w:fill="auto"/>
        <w:bidi w:val="0"/>
        <w:spacing w:before="0" w:after="200" w:line="169" w:lineRule="exact"/>
        <w:ind w:left="0" w:right="0" w:firstLine="0"/>
      </w:pPr>
      <w:r>
        <w:rPr>
          <w:lang w:val="en-US" w:eastAsia="en-US" w:bidi="en-US"/>
          <w:w w:val="100"/>
          <w:spacing w:val="0"/>
          <w:color w:val="000000"/>
          <w:position w:val="0"/>
        </w:rPr>
        <w:t>Meetings Assistant Legislative Manager</w:t>
      </w:r>
    </w:p>
    <w:p>
      <w:pPr>
        <w:pStyle w:val="Style97"/>
        <w:framePr w:w="1447" w:h="2755" w:hRule="exact" w:wrap="none" w:vAnchor="page" w:hAnchor="page" w:x="2735" w:y="6310"/>
        <w:widowControl w:val="0"/>
        <w:keepNext w:val="0"/>
        <w:keepLines w:val="0"/>
        <w:shd w:val="clear" w:color="auto" w:fill="auto"/>
        <w:bidi w:val="0"/>
        <w:spacing w:before="0" w:after="180" w:line="144" w:lineRule="exact"/>
        <w:ind w:left="0" w:right="0" w:firstLine="0"/>
      </w:pPr>
      <w:r>
        <w:rPr>
          <w:lang w:val="en-US" w:eastAsia="en-US" w:bidi="en-US"/>
          <w:w w:val="100"/>
          <w:spacing w:val="0"/>
          <w:color w:val="000000"/>
          <w:position w:val="0"/>
        </w:rPr>
        <w:t>PRP/Education Manager</w:t>
      </w:r>
    </w:p>
    <w:p>
      <w:pPr>
        <w:pStyle w:val="Style97"/>
        <w:framePr w:w="1447" w:h="2755" w:hRule="exact" w:wrap="none" w:vAnchor="page" w:hAnchor="page" w:x="2735" w:y="6310"/>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Education Assistant</w:t>
      </w:r>
    </w:p>
    <w:p>
      <w:pPr>
        <w:pStyle w:val="Style97"/>
        <w:framePr w:w="1572" w:h="4303" w:hRule="exact" w:wrap="none" w:vAnchor="page" w:hAnchor="page" w:x="4192" w:y="1882"/>
        <w:widowControl w:val="0"/>
        <w:keepNext w:val="0"/>
        <w:keepLines w:val="0"/>
        <w:shd w:val="clear" w:color="auto" w:fill="auto"/>
        <w:bidi w:val="0"/>
        <w:jc w:val="left"/>
        <w:spacing w:before="0" w:after="0" w:line="170" w:lineRule="exact"/>
        <w:ind w:left="0" w:right="0" w:firstLine="0"/>
      </w:pPr>
      <w:r>
        <w:fldChar w:fldCharType="begin"/>
      </w:r>
      <w:r>
        <w:rPr/>
        <w:instrText> HYPERLINK "mailto:publ@anet-dfw.com" </w:instrText>
      </w:r>
      <w:r>
        <w:fldChar w:fldCharType="separate"/>
      </w:r>
      <w:r>
        <w:rPr>
          <w:lang w:val="en-US" w:eastAsia="en-US" w:bidi="en-US"/>
          <w:w w:val="100"/>
          <w:spacing w:val="0"/>
          <w:color w:val="000000"/>
          <w:position w:val="0"/>
        </w:rPr>
        <w:t>publ@anet-dfw.com</w:t>
      </w:r>
      <w:r>
        <w:fldChar w:fldCharType="end"/>
      </w:r>
      <w:r>
        <w:rPr>
          <w:lang w:val="en-US" w:eastAsia="en-US" w:bidi="en-US"/>
          <w:w w:val="100"/>
          <w:spacing w:val="0"/>
          <w:color w:val="000000"/>
          <w:position w:val="0"/>
        </w:rPr>
        <w:t xml:space="preserve"> David Lowell, CML, CMS david @aloa. ioffice.com 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Anelia M. Banda </w:t>
      </w:r>
      <w:r>
        <w:fldChar w:fldCharType="begin"/>
      </w:r>
      <w:r>
        <w:rPr/>
        <w:instrText> HYPERLINK "mailto:anelia@aloa.ioffice.com" </w:instrText>
      </w:r>
      <w:r>
        <w:fldChar w:fldCharType="separate"/>
      </w:r>
      <w:r>
        <w:rPr>
          <w:lang w:val="en-US" w:eastAsia="en-US" w:bidi="en-US"/>
          <w:w w:val="100"/>
          <w:spacing w:val="0"/>
          <w:color w:val="000000"/>
          <w:position w:val="0"/>
        </w:rPr>
        <w:t>anelia@aloa.ioffice.com</w:t>
      </w:r>
      <w:r>
        <w:fldChar w:fldCharType="end"/>
      </w:r>
      <w:r>
        <w:rPr>
          <w:lang w:val="en-US" w:eastAsia="en-US" w:bidi="en-US"/>
          <w:w w:val="100"/>
          <w:spacing w:val="0"/>
          <w:color w:val="000000"/>
          <w:position w:val="0"/>
        </w:rPr>
        <w:t xml:space="preserve"> Jerome V. Andrews, CML Paul Chandler, CRL Claire Cohen, CML Brian Costley, CML, CMS Bob De Weese, CPL Ray D’Adamo, CML Sal Dulcamaro, CML James Glazier, CML Daniel Graffeo, CRL, CMS Wayne Gurnee, CRL A.J. Hoffman, CML Ken Holmlund, CRL Ray Lusk, CML Mark Ohno Randy Simpson, CML Steven Spiwak Robert Stafford, CPL Dave Thielen</w:t>
      </w:r>
    </w:p>
    <w:p>
      <w:pPr>
        <w:pStyle w:val="Style97"/>
        <w:framePr w:w="1476" w:h="2600" w:hRule="exact" w:wrap="none" w:vAnchor="page" w:hAnchor="page" w:x="4220" w:y="647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Charles W. Gibson, Jr.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Mary May</w:t>
      </w:r>
    </w:p>
    <w:p>
      <w:pPr>
        <w:pStyle w:val="Style97"/>
        <w:framePr w:w="1476" w:h="2600" w:hRule="exact" w:wrap="none" w:vAnchor="page" w:hAnchor="page" w:x="4220" w:y="6472"/>
        <w:widowControl w:val="0"/>
        <w:keepNext w:val="0"/>
        <w:keepLines w:val="0"/>
        <w:shd w:val="clear" w:color="auto" w:fill="auto"/>
        <w:bidi w:val="0"/>
        <w:jc w:val="left"/>
        <w:spacing w:before="0" w:after="0" w:line="169"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Margo E. Vela Kathy J. Romo Debra Bradshaw Jessica Vasquez </w:t>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t xml:space="preserve"> Janelle Vergara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Spenser</w:t>
      </w:r>
    </w:p>
    <w:p>
      <w:pPr>
        <w:pStyle w:val="Style99"/>
        <w:framePr w:w="1740" w:h="2031" w:hRule="exact" w:wrap="none" w:vAnchor="page" w:hAnchor="page" w:x="7728" w:y="44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101"/>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(214)827-1701; FAX (214) 827-1810; e-rnaii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1105" w:y="9088"/>
        <w:widowControl w:val="0"/>
        <w:rPr>
          <w:sz w:val="2"/>
          <w:szCs w:val="2"/>
        </w:rPr>
      </w:pPr>
      <w:r>
        <w:pict>
          <v:shape id="_x0000_s1032" type="#_x0000_t75" style="width:411pt;height:75pt;">
            <v:imagedata r:id="rId17" r:href="rId18"/>
          </v:shape>
        </w:pict>
      </w:r>
    </w:p>
    <w:p>
      <w:pPr>
        <w:pStyle w:val="Style102"/>
        <w:framePr w:w="7634" w:h="4345" w:hRule="exact" w:wrap="none" w:vAnchor="page" w:hAnchor="page" w:x="1259" w:y="1071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02"/>
        <w:framePr w:w="7634" w:h="4345" w:hRule="exact" w:wrap="none" w:vAnchor="page" w:hAnchor="page" w:x="1259" w:y="1071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104"/>
          <w:b w:val="0"/>
          <w:bCs w:val="0"/>
        </w:rPr>
        <w:t>Keynote</w:t>
      </w:r>
      <w:r>
        <w:rPr>
          <w:lang w:val="en-US" w:eastAsia="en-US" w:bidi="en-US"/>
          <w:w w:val="100"/>
          <w:spacing w:val="0"/>
          <w:color w:val="000000"/>
          <w:position w:val="0"/>
        </w:rPr>
        <w:t xml:space="preserve">s® is the official publication of the Associated Locksmiths of America, Inc. (ALOA). </w:t>
      </w:r>
      <w:r>
        <w:rPr>
          <w:rStyle w:val="CharStyle104"/>
          <w:b w:val="0"/>
          <w:bCs w:val="0"/>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02"/>
        <w:framePr w:w="7634" w:h="4345" w:hRule="exact" w:wrap="none" w:vAnchor="page" w:hAnchor="page" w:x="1259" w:y="1071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104"/>
          <w:b w:val="0"/>
          <w:bCs w:val="0"/>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04"/>
          <w:b w:val="0"/>
          <w:bCs w:val="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4"/>
          <w:b w:val="0"/>
          <w:bCs w:val="0"/>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102"/>
        <w:framePr w:w="7634" w:h="4345" w:hRule="exact" w:wrap="none" w:vAnchor="page" w:hAnchor="page" w:x="1259" w:y="1071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102"/>
        <w:framePr w:w="7634" w:h="4345" w:hRule="exact" w:wrap="none" w:vAnchor="page" w:hAnchor="page" w:x="1259" w:y="1071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102"/>
        <w:framePr w:w="7634" w:h="4345" w:hRule="exact" w:wrap="none" w:vAnchor="page" w:hAnchor="page" w:x="1259" w:y="10712"/>
        <w:widowControl w:val="0"/>
        <w:keepNext w:val="0"/>
        <w:keepLines w:val="0"/>
        <w:shd w:val="clear" w:color="auto" w:fill="auto"/>
        <w:bidi w:val="0"/>
        <w:jc w:val="left"/>
        <w:spacing w:before="0" w:after="0" w:line="158" w:lineRule="exact"/>
        <w:ind w:left="0" w:right="0" w:firstLine="0"/>
      </w:pPr>
      <w:r>
        <w:rPr>
          <w:rStyle w:val="CharStyle104"/>
          <w:b w:val="0"/>
          <w:bCs w:val="0"/>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104"/>
          <w:b w:val="0"/>
          <w:bCs w:val="0"/>
        </w:rPr>
        <w:t>Keynotes,</w:t>
      </w:r>
      <w:r>
        <w:rPr>
          <w:lang w:val="en-US" w:eastAsia="en-US" w:bidi="en-US"/>
          <w:w w:val="100"/>
          <w:spacing w:val="0"/>
          <w:color w:val="000000"/>
          <w:position w:val="0"/>
        </w:rPr>
        <w:t xml:space="preserve"> 3003 Live Oak St., Dallas, TX 75204-6186. © Copyright 1998, All rights reserved. No part of the contents may be reproduced or reprinted in any form without prior written permission of the publisher.</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Dallas C. Brooks </w:t>
      </w:r>
      <w:r>
        <w:rPr>
          <w:rStyle w:val="CharStyle109"/>
        </w:rPr>
        <w:t>(334) 826-8990</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Regional Vice Presidents Southeast</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•Jeffrey S. Nunberg, CML, CMS</w:t>
      </w:r>
    </w:p>
    <w:p>
      <w:pPr>
        <w:pStyle w:val="Style102"/>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(305) 324-8800</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Central</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w:t>
      </w:r>
    </w:p>
    <w:p>
      <w:pPr>
        <w:pStyle w:val="Style102"/>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(773) 486-2030</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Central</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L. Simpson, CML</w:t>
      </w:r>
    </w:p>
    <w:p>
      <w:pPr>
        <w:pStyle w:val="Style102"/>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(713) 780-7026</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Southwest</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I. Shandy, CML</w:t>
      </w:r>
    </w:p>
    <w:p>
      <w:pPr>
        <w:pStyle w:val="Style102"/>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(303) 776-7898</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Northeast</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Glazier, CML</w:t>
      </w:r>
    </w:p>
    <w:p>
      <w:pPr>
        <w:pStyle w:val="Style102"/>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(301) 831-5454</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Northwest</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Raymond C. Lusk, CML</w:t>
      </w:r>
    </w:p>
    <w:p>
      <w:pPr>
        <w:pStyle w:val="Style102"/>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(509) 624-3152</w:t>
      </w:r>
    </w:p>
    <w:p>
      <w:pPr>
        <w:pStyle w:val="Style105"/>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107"/>
        <w:framePr w:w="1998" w:h="5200" w:hRule="exact" w:wrap="none" w:vAnchor="page" w:hAnchor="page" w:x="9501" w:y="1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w:t>
      </w:r>
    </w:p>
    <w:p>
      <w:pPr>
        <w:pStyle w:val="Style102"/>
        <w:framePr w:w="1998" w:h="5200" w:hRule="exact" w:wrap="none" w:vAnchor="page" w:hAnchor="page" w:x="9501" w:y="1985"/>
        <w:widowControl w:val="0"/>
        <w:keepNext w:val="0"/>
        <w:keepLines w:val="0"/>
        <w:shd w:val="clear" w:color="auto" w:fill="auto"/>
        <w:bidi w:val="0"/>
        <w:jc w:val="left"/>
        <w:spacing w:before="0" w:after="144"/>
        <w:ind w:left="0" w:right="0" w:firstLine="0"/>
      </w:pPr>
      <w:r>
        <w:rPr>
          <w:lang w:val="en-US" w:eastAsia="en-US" w:bidi="en-US"/>
          <w:w w:val="100"/>
          <w:spacing w:val="0"/>
          <w:color w:val="000000"/>
          <w:position w:val="0"/>
        </w:rPr>
        <w:t>(703) 960-6413</w:t>
      </w:r>
    </w:p>
    <w:p>
      <w:pPr>
        <w:pStyle w:val="Style107"/>
        <w:framePr w:w="1998" w:h="5200" w:hRule="exact" w:wrap="none" w:vAnchor="page" w:hAnchor="page" w:x="9501" w:y="1985"/>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 xml:space="preserve">David M. Lowell, CML, CMS </w:t>
      </w:r>
      <w:r>
        <w:rPr>
          <w:rStyle w:val="CharStyle109"/>
        </w:rPr>
        <w:t xml:space="preserve">(214) 827-1701 </w:t>
      </w:r>
      <w:r>
        <w:rPr>
          <w:lang w:val="en-US" w:eastAsia="en-US" w:bidi="en-US"/>
          <w:w w:val="100"/>
          <w:spacing w:val="0"/>
          <w:color w:val="000000"/>
          <w:position w:val="0"/>
        </w:rPr>
        <w:t xml:space="preserve">Breck H. Camp, CML </w:t>
      </w:r>
      <w:r>
        <w:rPr>
          <w:rStyle w:val="CharStyle109"/>
        </w:rPr>
        <w:t xml:space="preserve">(770) 455-6244 </w:t>
      </w:r>
      <w:r>
        <w:rPr>
          <w:lang w:val="en-US" w:eastAsia="en-US" w:bidi="en-US"/>
          <w:w w:val="100"/>
          <w:spacing w:val="0"/>
          <w:color w:val="000000"/>
          <w:position w:val="0"/>
        </w:rPr>
        <w:t xml:space="preserve">Henry H. Printz, CML </w:t>
      </w:r>
      <w:r>
        <w:rPr>
          <w:rStyle w:val="CharStyle109"/>
        </w:rPr>
        <w:t xml:space="preserve">(201) 538-2737 </w:t>
      </w:r>
      <w:r>
        <w:rPr>
          <w:lang w:val="en-US" w:eastAsia="en-US" w:bidi="en-US"/>
          <w:w w:val="100"/>
          <w:spacing w:val="0"/>
          <w:color w:val="000000"/>
          <w:position w:val="0"/>
        </w:rPr>
        <w:t xml:space="preserve">Leonard J. Passarello, CPL </w:t>
      </w:r>
      <w:r>
        <w:rPr>
          <w:rStyle w:val="CharStyle109"/>
        </w:rPr>
        <w:t xml:space="preserve">(416) 752-7210 </w:t>
      </w:r>
      <w:r>
        <w:rPr>
          <w:lang w:val="en-US" w:eastAsia="en-US" w:bidi="en-US"/>
          <w:w w:val="100"/>
          <w:spacing w:val="0"/>
          <w:color w:val="000000"/>
          <w:position w:val="0"/>
        </w:rPr>
        <w:t xml:space="preserve">Edwin Toepfer, RL </w:t>
      </w:r>
      <w:r>
        <w:rPr>
          <w:rStyle w:val="CharStyle109"/>
        </w:rPr>
        <w:t xml:space="preserve">(416) 225-5589 </w:t>
      </w:r>
      <w:r>
        <w:rPr>
          <w:rStyle w:val="CharStyle110"/>
        </w:rPr>
        <w:t>Directors</w:t>
      </w:r>
    </w:p>
    <w:p>
      <w:pPr>
        <w:pStyle w:val="Style97"/>
        <w:framePr w:w="1998" w:h="5200" w:hRule="exact" w:wrap="none" w:vAnchor="page" w:hAnchor="page" w:x="9501" w:y="1985"/>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*These officers also serve as directors.</w:t>
      </w:r>
    </w:p>
    <w:p>
      <w:pPr>
        <w:pStyle w:val="Style102"/>
        <w:framePr w:w="1893" w:h="3911" w:hRule="exact" w:wrap="none" w:vAnchor="page" w:hAnchor="page" w:x="9501" w:y="7265"/>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Dana L. Barnum, CML (610) 565-9900 Mark E. Blum, CML, CPS (517) 482-5809 AJ. Hoffman, CML (714)572-6008 Barry K. Leas, CRL (610) 272-9292 Clyde Roberson, CML, CPS (540) 380-5000 Donald E. Rul6, CML (601) 324-2658</w:t>
      </w:r>
    </w:p>
    <w:p>
      <w:pPr>
        <w:pStyle w:val="Style102"/>
        <w:framePr w:w="1893" w:h="3911" w:hRule="exact" w:wrap="none" w:vAnchor="page" w:hAnchor="page" w:x="9501" w:y="7265"/>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Anthony J. Ramunno, CML, CPS</w:t>
      </w:r>
    </w:p>
    <w:p>
      <w:pPr>
        <w:pStyle w:val="Style102"/>
        <w:framePr w:w="1893" w:h="3911" w:hRule="exact" w:wrap="none" w:vAnchor="page" w:hAnchor="page" w:x="9501" w:y="7265"/>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(330) 782-6204</w:t>
      </w:r>
    </w:p>
    <w:p>
      <w:pPr>
        <w:pStyle w:val="Style102"/>
        <w:framePr w:w="1893" w:h="3911" w:hRule="exact" w:wrap="none" w:vAnchor="page" w:hAnchor="page" w:x="9501" w:y="7265"/>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Robert H. Stafford, CPL</w:t>
      </w:r>
    </w:p>
    <w:p>
      <w:pPr>
        <w:pStyle w:val="Style102"/>
        <w:framePr w:w="1893" w:h="3911" w:hRule="exact" w:wrap="none" w:vAnchor="page" w:hAnchor="page" w:x="9501" w:y="7265"/>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(860) 768-7917</w:t>
      </w:r>
    </w:p>
    <w:p>
      <w:pPr>
        <w:pStyle w:val="Style102"/>
        <w:framePr w:w="1893" w:h="3911" w:hRule="exact" w:wrap="none" w:vAnchor="page" w:hAnchor="page" w:x="9501" w:y="7265"/>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Bruce J. Tarbet, CML</w:t>
      </w:r>
    </w:p>
    <w:p>
      <w:pPr>
        <w:pStyle w:val="Style102"/>
        <w:framePr w:w="1893" w:h="3911" w:hRule="exact" w:wrap="none" w:vAnchor="page" w:hAnchor="page" w:x="9501" w:y="7265"/>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(601) 924-4184</w:t>
      </w:r>
    </w:p>
    <w:p>
      <w:pPr>
        <w:pStyle w:val="Style105"/>
        <w:framePr w:w="1893" w:h="3911" w:hRule="exact" w:wrap="none" w:vAnchor="page" w:hAnchor="page" w:x="9501" w:y="7265"/>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Chairmen of International Affairs</w:t>
      </w:r>
    </w:p>
    <w:p>
      <w:pPr>
        <w:pStyle w:val="Style102"/>
        <w:framePr w:w="1893" w:h="3911" w:hRule="exact" w:wrap="none" w:vAnchor="page" w:hAnchor="page" w:x="9501" w:y="7265"/>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 xml:space="preserve">Laurence P. Mills/Australia (129) 958-0445 Hans Mejlshede, CML/Europe FAX (453) 139-1004 </w:t>
      </w:r>
      <w:r>
        <w:rPr>
          <w:rStyle w:val="CharStyle111"/>
          <w:b/>
          <w:bCs/>
        </w:rPr>
        <w:t xml:space="preserve">Members-at-Large </w:t>
      </w:r>
      <w:r>
        <w:rPr>
          <w:lang w:val="en-US" w:eastAsia="en-US" w:bidi="en-US"/>
          <w:w w:val="100"/>
          <w:spacing w:val="0"/>
          <w:color w:val="000000"/>
          <w:position w:val="0"/>
        </w:rPr>
        <w:t>Jerome V. Andrews, CML (860) 621-3601 Steven G. Engel, CML, CPP (414) 731-5400</w:t>
      </w:r>
    </w:p>
    <w:p>
      <w:pPr>
        <w:pStyle w:val="Style105"/>
        <w:framePr w:w="1835" w:h="2538" w:hRule="exact" w:wrap="none" w:vAnchor="page" w:hAnchor="page" w:x="9501" w:y="11312"/>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Past Presidents</w:t>
      </w:r>
    </w:p>
    <w:p>
      <w:pPr>
        <w:pStyle w:val="Style102"/>
        <w:framePr w:w="1835" w:h="2538" w:hRule="exact" w:wrap="none" w:vAnchor="page" w:hAnchor="page" w:x="9501" w:y="11312"/>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1995-1997 David-Lowell, CML, CMS 1993-1995 Breck Camp, CML 1991-1993 Henry Printz, CML 1989-1991 Evelyn WersonicK CML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112"/>
        <w:framePr w:wrap="none" w:vAnchor="page" w:hAnchor="page" w:x="9741" w:y="15565"/>
        <w:widowControl w:val="0"/>
        <w:keepNext w:val="0"/>
        <w:keepLines w:val="0"/>
        <w:shd w:val="clear" w:color="auto" w:fill="auto"/>
        <w:bidi w:val="0"/>
        <w:jc w:val="left"/>
        <w:spacing w:before="0" w:after="0"/>
        <w:ind w:left="0" w:right="0" w:firstLine="0"/>
      </w:pPr>
      <w:r>
        <w:rPr>
          <w:rStyle w:val="CharStyle114"/>
          <w:b/>
          <w:bCs/>
        </w:rPr>
        <w:t>May 1998</w:t>
      </w:r>
    </w:p>
    <w:p>
      <w:pPr>
        <w:pStyle w:val="Style115"/>
        <w:framePr w:wrap="none" w:vAnchor="page" w:hAnchor="page" w:x="11533" w:y="15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Keynotes </w:t>
      </w:r>
      <w:r>
        <w:rPr>
          <w:rStyle w:val="CharStyle117"/>
          <w:b/>
          <w:bCs/>
          <w:i/>
          <w:iCs/>
        </w:rPr>
        <w:t>1A</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rect style="position:absolute;margin-left:240.6pt;margin-top:76.45pt;width:22.3pt;height:199.2pt;z-index:-251658240;mso-position-horizontal-relative:page;mso-position-vertical-relative:page;z-index:-251658745" fillcolor="#090909" stroked="f"/>
        </w:pict>
      </w:r>
    </w:p>
    <w:p>
      <w:pPr>
        <w:pStyle w:val="Style118"/>
        <w:framePr w:w="342" w:h="2318" w:hRule="exact" w:wrap="none" w:vAnchor="page" w:hAnchor="page" w:x="4936" w:y="3186"/>
        <w:widowControl w:val="0"/>
        <w:keepNext w:val="0"/>
        <w:keepLines w:val="0"/>
        <w:shd w:val="clear" w:color="auto" w:fill="auto"/>
        <w:bidi w:val="0"/>
        <w:jc w:val="left"/>
        <w:textDirection w:val="btLr"/>
        <w:spacing w:before="0" w:after="0"/>
        <w:ind w:left="0" w:right="0" w:firstLine="0"/>
      </w:pPr>
      <w:r>
        <w:rPr>
          <w:rStyle w:val="CharStyle120"/>
        </w:rPr>
        <w:t>President’s Journey</w:t>
      </w:r>
    </w:p>
    <w:p>
      <w:pPr>
        <w:pStyle w:val="Style59"/>
        <w:framePr w:wrap="none" w:vAnchor="page" w:hAnchor="page" w:x="5269" w:y="2910"/>
        <w:widowControl w:val="0"/>
        <w:keepNext w:val="0"/>
        <w:keepLines w:val="0"/>
        <w:shd w:val="clear" w:color="auto" w:fill="7D7875"/>
        <w:bidi w:val="0"/>
        <w:jc w:val="both"/>
        <w:spacing w:before="0" w:after="0" w:line="90" w:lineRule="exact"/>
        <w:ind w:left="10" w:right="0" w:firstLine="0"/>
      </w:pPr>
      <w:r>
        <w:rPr>
          <w:rStyle w:val="CharStyle121"/>
        </w:rPr>
        <w:t>_</w:t>
      </w:r>
    </w:p>
    <w:p>
      <w:pPr>
        <w:pStyle w:val="Style122"/>
        <w:framePr w:w="5822" w:h="8920" w:hRule="exact" w:wrap="none" w:vAnchor="page" w:hAnchor="page" w:x="5302" w:y="3205"/>
        <w:widowControl w:val="0"/>
        <w:keepNext w:val="0"/>
        <w:keepLines w:val="0"/>
        <w:shd w:val="clear" w:color="auto" w:fill="auto"/>
        <w:bidi w:val="0"/>
        <w:spacing w:before="0" w:after="0"/>
        <w:ind w:left="0" w:right="0" w:firstLine="0"/>
      </w:pPr>
      <w:bookmarkStart w:id="12" w:name="bookmark12"/>
      <w:r>
        <w:rPr>
          <w:lang w:val="en-US" w:eastAsia="en-US" w:bidi="en-US"/>
          <w:w w:val="100"/>
          <w:spacing w:val="0"/>
          <w:color w:val="000000"/>
          <w:position w:val="0"/>
        </w:rPr>
        <w:t>’98 Membership Meeting - A Milestone for ALOA</w:t>
      </w:r>
      <w:bookmarkEnd w:id="12"/>
    </w:p>
    <w:p>
      <w:pPr>
        <w:pStyle w:val="Style22"/>
        <w:framePr w:w="5822" w:h="8920" w:hRule="exact" w:wrap="none" w:vAnchor="page" w:hAnchor="page" w:x="5302" w:y="320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 xml:space="preserve">By the time you get this issue of </w:t>
      </w:r>
      <w:r>
        <w:rPr>
          <w:rStyle w:val="CharStyle124"/>
        </w:rPr>
        <w:t>Keynotes</w:t>
      </w:r>
      <w:r>
        <w:rPr>
          <w:lang w:val="en-US" w:eastAsia="en-US" w:bidi="en-US"/>
          <w:w w:val="100"/>
          <w:spacing w:val="0"/>
          <w:color w:val="000000"/>
          <w:position w:val="0"/>
        </w:rPr>
        <w:t xml:space="preserve"> in your hands, it will be only six weeks from the main event of the year-the ALOA ’98 Security Expo. If you have not already registered and made your plans to attend, maybe it is not too late to pack up and head to Nashville. Come on, it is fun to take a trip on the spur of the moment!</w:t>
      </w:r>
    </w:p>
    <w:p>
      <w:pPr>
        <w:pStyle w:val="Style22"/>
        <w:framePr w:w="5822" w:h="8920" w:hRule="exact" w:wrap="none" w:vAnchor="page" w:hAnchor="page" w:x="5302" w:y="320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truly believe this will prove to be one of the most important convention weeks in the history of our association. I hope you will be one of those who can look back in a few years and say, “Yes, I was there. I attended the MEMBERSHIP MEETING in 1998 and I voted YES to giving every member a way to participate in the governance of THEIR association.</w:t>
      </w:r>
    </w:p>
    <w:p>
      <w:pPr>
        <w:pStyle w:val="Style22"/>
        <w:framePr w:w="5822" w:h="8920" w:hRule="exact" w:wrap="none" w:vAnchor="page" w:hAnchor="page" w:x="5302" w:y="3205"/>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I voted YES to a Mail-In Proxy Ballot. I voted YES to changes in our association that allowed it to grow, prosper and to better serve our needs.”</w:t>
      </w:r>
    </w:p>
    <w:p>
      <w:pPr>
        <w:pStyle w:val="Style22"/>
        <w:framePr w:w="5822" w:h="8920" w:hRule="exact" w:wrap="none" w:vAnchor="page" w:hAnchor="page" w:x="5302" w:y="320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would especially like to get a message across to the few thousand ALOA members who will be in Nashville the week of June l4-20th and would NORMALLY not attend the Membership Meeting. I would like to say to you, please do not use the excuses used in the past for not attending like ...“The meeting will be too long,” “I do not like the politics,” “It will not matter if I go or not,” “The out come will not affect me,” “I would rather sleep late,” etc...</w:t>
      </w:r>
    </w:p>
    <w:p>
      <w:pPr>
        <w:pStyle w:val="Style22"/>
        <w:framePr w:w="5822" w:h="8920" w:hRule="exact" w:wrap="none" w:vAnchor="page" w:hAnchor="page" w:x="5302" w:y="3205"/>
        <w:widowControl w:val="0"/>
        <w:keepNext w:val="0"/>
        <w:keepLines w:val="0"/>
        <w:shd w:val="clear" w:color="auto" w:fill="auto"/>
        <w:bidi w:val="0"/>
        <w:jc w:val="both"/>
        <w:spacing w:before="0" w:after="0" w:line="259" w:lineRule="exact"/>
        <w:ind w:left="0" w:right="180" w:firstLine="0"/>
      </w:pPr>
      <w:r>
        <w:rPr>
          <w:lang w:val="en-US" w:eastAsia="en-US" w:bidi="en-US"/>
          <w:w w:val="100"/>
          <w:spacing w:val="0"/>
          <w:color w:val="000000"/>
          <w:position w:val="0"/>
        </w:rPr>
        <w:t>We could all find an excuse and, in the past, based on our shameful attendance at meetings, most have.</w:t>
      </w:r>
    </w:p>
    <w:p>
      <w:pPr>
        <w:pStyle w:val="Style22"/>
        <w:framePr w:w="5822" w:h="8920" w:hRule="exact" w:wrap="none" w:vAnchor="page" w:hAnchor="page" w:x="5302" w:y="320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Really, when we have three or four thousand members at a convention and we have less than a quorum (250) show up at the membership meeting, you know something is wrong. So What Do YOU Do? Not go? Not participate? NO, you should make a SPECIAL EFFORT to show up and find a solution to the problem! When you make the decision not to attend you become part of the problem, not part of the solution to it!</w:t>
      </w:r>
    </w:p>
    <w:p>
      <w:pPr>
        <w:pStyle w:val="Style22"/>
        <w:framePr w:w="5822" w:h="8920" w:hRule="exact" w:wrap="none" w:vAnchor="page" w:hAnchor="page" w:x="5302" w:y="320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OK, I apologize for preaching to you, but I can not help myself. For those of you who really know me, you know how passionate I am about OUR association. I am passionate about making all of our members feel like they OWN the association. It does not belong just to the few members who attend the annual meetings. Or maybe it does! That question will be answered at the Membership Meeting in Nashville, WILL YOU BE THERE?</w:t>
      </w:r>
    </w:p>
    <w:p>
      <w:pPr>
        <w:pStyle w:val="Style22"/>
        <w:framePr w:w="5822" w:h="8920" w:hRule="exact" w:wrap="none" w:vAnchor="page" w:hAnchor="page" w:x="5302" w:y="320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I sincerely hope that you will.</w:t>
      </w:r>
    </w:p>
    <w:p>
      <w:pPr>
        <w:pStyle w:val="Style125"/>
        <w:framePr w:wrap="none" w:vAnchor="page" w:hAnchor="page" w:x="5302" w:y="12263"/>
        <w:widowControl w:val="0"/>
        <w:keepNext w:val="0"/>
        <w:keepLines w:val="0"/>
        <w:shd w:val="clear" w:color="auto" w:fill="auto"/>
        <w:bidi w:val="0"/>
        <w:jc w:val="left"/>
        <w:spacing w:before="0" w:after="0"/>
        <w:ind w:left="620" w:right="0" w:firstLine="0"/>
      </w:pPr>
      <w:r>
        <w:rPr>
          <w:rStyle w:val="CharStyle127"/>
          <w:i/>
          <w:iCs/>
        </w:rPr>
        <w:t>MLc&amp;JL</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33" type="#_x0000_t75" style="position:absolute;margin-left:239.85pt;margin-top:210.85pt;width:24.5pt;height:335.05pt;z-index:-251658744;mso-wrap-distance-left:5pt;mso-wrap-distance-right:5pt;mso-position-horizontal-relative:page;mso-position-vertical-relative:page" wrapcoords="0 0">
            <v:imagedata r:id="rId19" r:href="rId20"/>
            <w10:wrap anchorx="page" anchory="page"/>
          </v:shape>
        </w:pict>
      </w:r>
    </w:p>
    <w:tbl>
      <w:tblPr>
        <w:tblOverlap w:val="never"/>
        <w:tblLayout w:type="fixed"/>
        <w:jc w:val="left"/>
      </w:tblPr>
      <w:tblGrid>
        <w:gridCol w:w="1949"/>
        <w:gridCol w:w="571"/>
      </w:tblGrid>
      <w:tr>
        <w:trPr>
          <w:trHeight w:val="202" w:hRule="exact"/>
        </w:trPr>
        <w:tc>
          <w:tcPr>
            <w:shd w:val="clear" w:color="auto" w:fill="FFFFFF"/>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Kwok-kei Leung</w:t>
            </w:r>
          </w:p>
        </w:tc>
        <w:tc>
          <w:tcPr>
            <w:shd w:val="clear" w:color="auto" w:fill="FFFFFF"/>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161</w:t>
            </w:r>
          </w:p>
        </w:tc>
      </w:tr>
      <w:tr>
        <w:trPr>
          <w:trHeight w:val="211"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Henry Raymond</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93</w:t>
            </w:r>
          </w:p>
        </w:tc>
      </w:tr>
      <w:tr>
        <w:trPr>
          <w:trHeight w:val="18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Toshihiro Asano</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72</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Stewart Levine, CML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67</w:t>
            </w:r>
          </w:p>
        </w:tc>
      </w:tr>
      <w:tr>
        <w:trPr>
          <w:trHeight w:val="206"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Mary Ohmit, CPL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63</w:t>
            </w:r>
          </w:p>
        </w:tc>
      </w:tr>
      <w:tr>
        <w:trPr>
          <w:trHeight w:val="19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Charles Robertson. CML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49</w:t>
            </w:r>
          </w:p>
        </w:tc>
      </w:tr>
      <w:tr>
        <w:trPr>
          <w:trHeight w:val="163"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Yuriko Yanai</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49</w:t>
            </w:r>
          </w:p>
        </w:tc>
      </w:tr>
      <w:tr>
        <w:trPr>
          <w:trHeight w:val="202"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Allen Konrath</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49</w:t>
            </w:r>
          </w:p>
        </w:tc>
      </w:tr>
      <w:tr>
        <w:trPr>
          <w:trHeight w:val="235"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Jack Hobin, CPL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48</w:t>
            </w:r>
          </w:p>
        </w:tc>
      </w:tr>
      <w:tr>
        <w:trPr>
          <w:trHeight w:val="206"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Salvatore Dulcamaro, CML</w:t>
            </w:r>
          </w:p>
        </w:tc>
        <w:tc>
          <w:tcPr>
            <w:shd w:val="clear" w:color="auto" w:fill="7D7875"/>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36</w:t>
            </w:r>
          </w:p>
        </w:tc>
      </w:tr>
      <w:tr>
        <w:trPr>
          <w:trHeight w:val="211"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Myeong-Rae Cho</w:t>
            </w:r>
          </w:p>
        </w:tc>
        <w:tc>
          <w:tcPr>
            <w:shd w:val="clear" w:color="auto" w:fill="7D7875"/>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36</w:t>
            </w:r>
          </w:p>
        </w:tc>
      </w:tr>
      <w:tr>
        <w:trPr>
          <w:trHeight w:val="18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William Neff, CML</w:t>
            </w:r>
          </w:p>
        </w:tc>
        <w:tc>
          <w:tcPr>
            <w:shd w:val="clear" w:color="auto" w:fill="7D7875"/>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35</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Thomas Freehling. CML</w:t>
            </w:r>
          </w:p>
        </w:tc>
        <w:tc>
          <w:tcPr>
            <w:shd w:val="clear" w:color="auto" w:fill="7D7875"/>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32</w:t>
            </w:r>
          </w:p>
        </w:tc>
      </w:tr>
      <w:tr>
        <w:trPr>
          <w:trHeight w:val="19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David Lowell, CML</w:t>
            </w:r>
          </w:p>
        </w:tc>
        <w:tc>
          <w:tcPr>
            <w:shd w:val="clear" w:color="auto" w:fill="7D7875"/>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28</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John Heckman. CML</w:t>
            </w:r>
          </w:p>
        </w:tc>
        <w:tc>
          <w:tcPr>
            <w:shd w:val="clear" w:color="auto" w:fill="7D7875"/>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27</w:t>
            </w:r>
          </w:p>
        </w:tc>
      </w:tr>
      <w:tr>
        <w:trPr>
          <w:trHeight w:val="211"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Jeanne Lodge. CML</w:t>
            </w:r>
          </w:p>
        </w:tc>
        <w:tc>
          <w:tcPr>
            <w:shd w:val="clear" w:color="auto" w:fill="7D7875"/>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27</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Roy Renderer, CML</w:t>
            </w:r>
          </w:p>
        </w:tc>
        <w:tc>
          <w:tcPr>
            <w:shd w:val="clear" w:color="auto" w:fill="7D7875"/>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25</w:t>
            </w:r>
          </w:p>
        </w:tc>
      </w:tr>
      <w:tr>
        <w:trPr>
          <w:trHeight w:val="206"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Danny Rudd. CPL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23</w:t>
            </w:r>
          </w:p>
        </w:tc>
      </w:tr>
      <w:tr>
        <w:trPr>
          <w:trHeight w:val="18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James Watt. CML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23</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Robert Carroll, CPL</w:t>
            </w:r>
          </w:p>
        </w:tc>
        <w:tc>
          <w:tcPr>
            <w:shd w:val="clear" w:color="auto" w:fill="DBDBDB"/>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23</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David M A Federico</w:t>
            </w:r>
          </w:p>
        </w:tc>
        <w:tc>
          <w:tcPr>
            <w:shd w:val="clear" w:color="auto" w:fill="DBDBDB"/>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23 "</w:t>
            </w:r>
          </w:p>
        </w:tc>
      </w:tr>
      <w:tr>
        <w:trPr>
          <w:trHeight w:val="202"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John Elliott, CML</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22</w:t>
            </w:r>
          </w:p>
        </w:tc>
      </w:tr>
      <w:tr>
        <w:trPr>
          <w:trHeight w:val="202"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Diana Barnum, CRL</w:t>
            </w:r>
          </w:p>
        </w:tc>
        <w:tc>
          <w:tcPr>
            <w:shd w:val="clear" w:color="auto" w:fill="DBDBDB"/>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22</w:t>
            </w:r>
          </w:p>
        </w:tc>
      </w:tr>
      <w:tr>
        <w:trPr>
          <w:trHeight w:val="158"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Barbara Watt</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22</w:t>
            </w:r>
          </w:p>
        </w:tc>
      </w:tr>
      <w:tr>
        <w:trPr>
          <w:trHeight w:val="240"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 Thomas Hood. CML</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22</w:t>
            </w:r>
          </w:p>
        </w:tc>
      </w:tr>
      <w:tr>
        <w:trPr>
          <w:trHeight w:val="202"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Robert DeWeese, CPL</w:t>
            </w:r>
          </w:p>
        </w:tc>
        <w:tc>
          <w:tcPr>
            <w:shd w:val="clear" w:color="auto" w:fill="DBDBDB"/>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22</w:t>
            </w:r>
          </w:p>
        </w:tc>
      </w:tr>
      <w:tr>
        <w:trPr>
          <w:trHeight w:val="163"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Jim Williams</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22</w:t>
            </w:r>
          </w:p>
        </w:tc>
      </w:tr>
      <w:tr>
        <w:trPr>
          <w:trHeight w:val="250"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Larry Warnick, CML</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21</w:t>
            </w:r>
          </w:p>
        </w:tc>
      </w:tr>
      <w:tr>
        <w:trPr>
          <w:trHeight w:val="18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Jerome Cohen, CML</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21</w:t>
            </w:r>
          </w:p>
        </w:tc>
      </w:tr>
      <w:tr>
        <w:trPr>
          <w:trHeight w:val="216"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Eugene Altobella</w:t>
            </w:r>
          </w:p>
        </w:tc>
        <w:tc>
          <w:tcPr>
            <w:shd w:val="clear" w:color="auto" w:fill="DBDBDB"/>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21</w:t>
            </w:r>
          </w:p>
        </w:tc>
      </w:tr>
      <w:tr>
        <w:trPr>
          <w:trHeight w:val="18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D Michael Lee, CPL</w:t>
            </w:r>
          </w:p>
        </w:tc>
        <w:tc>
          <w:tcPr>
            <w:shd w:val="clear" w:color="auto" w:fill="DBDBDB"/>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18</w:t>
            </w:r>
          </w:p>
        </w:tc>
      </w:tr>
      <w:tr>
        <w:trPr>
          <w:trHeight w:val="197"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James Fowler, CML</w:t>
            </w:r>
          </w:p>
        </w:tc>
        <w:tc>
          <w:tcPr>
            <w:shd w:val="clear" w:color="auto" w:fill="DBDBDB"/>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18</w:t>
            </w:r>
          </w:p>
        </w:tc>
      </w:tr>
      <w:tr>
        <w:trPr>
          <w:trHeight w:val="202"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David Harris, CML</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18</w:t>
            </w:r>
          </w:p>
        </w:tc>
      </w:tr>
      <w:tr>
        <w:trPr>
          <w:trHeight w:val="202"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Elvis Hammerschmidt, CPL</w:t>
            </w:r>
          </w:p>
        </w:tc>
        <w:tc>
          <w:tcPr>
            <w:shd w:val="clear" w:color="auto" w:fill="DBDBDB"/>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18</w:t>
            </w:r>
          </w:p>
        </w:tc>
      </w:tr>
      <w:tr>
        <w:trPr>
          <w:trHeight w:val="163"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John Kerr. RL</w:t>
            </w:r>
          </w:p>
        </w:tc>
        <w:tc>
          <w:tcPr>
            <w:shd w:val="clear" w:color="auto" w:fill="DBDBDB"/>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17</w:t>
            </w:r>
          </w:p>
        </w:tc>
      </w:tr>
      <w:tr>
        <w:trPr>
          <w:trHeight w:val="240"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Marian Swann, CRL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17</w:t>
            </w:r>
          </w:p>
        </w:tc>
      </w:tr>
      <w:tr>
        <w:trPr>
          <w:trHeight w:val="206"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John Dorsey, CPL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17</w:t>
            </w:r>
          </w:p>
        </w:tc>
      </w:tr>
      <w:tr>
        <w:trPr>
          <w:trHeight w:val="19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Charles Cole. CML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17</w:t>
            </w:r>
          </w:p>
        </w:tc>
      </w:tr>
      <w:tr>
        <w:trPr>
          <w:trHeight w:val="211"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Ronald Heidzig</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17</w:t>
            </w:r>
          </w:p>
        </w:tc>
      </w:tr>
      <w:tr>
        <w:trPr>
          <w:trHeight w:val="202"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Joseph Ferrero, CML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16</w:t>
            </w:r>
          </w:p>
        </w:tc>
      </w:tr>
      <w:tr>
        <w:trPr>
          <w:trHeight w:val="19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William Grant, CRL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16</w:t>
            </w:r>
          </w:p>
        </w:tc>
      </w:tr>
      <w:tr>
        <w:trPr>
          <w:trHeight w:val="158"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Brian Reetz</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16</w:t>
            </w:r>
          </w:p>
        </w:tc>
      </w:tr>
      <w:tr>
        <w:trPr>
          <w:trHeight w:val="240"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Walter Lascar, RL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15</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Thomas Vandersteen, CML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15</w:t>
            </w:r>
          </w:p>
        </w:tc>
      </w:tr>
      <w:tr>
        <w:trPr>
          <w:trHeight w:val="206"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James Cawby, CML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300" w:right="0" w:firstLine="0"/>
            </w:pPr>
            <w:r>
              <w:rPr>
                <w:rStyle w:val="CharStyle128"/>
              </w:rPr>
              <w:t>15</w:t>
            </w:r>
          </w:p>
        </w:tc>
      </w:tr>
      <w:tr>
        <w:trPr>
          <w:trHeight w:val="19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Gary Teams. CPL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15</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0" w:right="0" w:firstLine="0"/>
            </w:pPr>
            <w:r>
              <w:rPr>
                <w:rStyle w:val="CharStyle128"/>
              </w:rPr>
              <w:t>William McElheney, CML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15</w:t>
            </w:r>
          </w:p>
        </w:tc>
      </w:tr>
      <w:tr>
        <w:trPr>
          <w:trHeight w:val="19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Michael Robinson, CRL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15</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Rex Parmelee, RL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14</w:t>
            </w:r>
          </w:p>
        </w:tc>
      </w:tr>
      <w:tr>
        <w:trPr>
          <w:trHeight w:val="211"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Philip Rovenolt, CPL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14</w:t>
            </w:r>
          </w:p>
        </w:tc>
      </w:tr>
      <w:tr>
        <w:trPr>
          <w:trHeight w:val="19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Edwin W Scott</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13</w:t>
            </w:r>
          </w:p>
        </w:tc>
      </w:tr>
      <w:tr>
        <w:trPr>
          <w:trHeight w:val="19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James Gruber, CRL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13</w:t>
            </w:r>
          </w:p>
        </w:tc>
      </w:tr>
      <w:tr>
        <w:trPr>
          <w:trHeight w:val="202"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Peter Gauthier, CPL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13</w:t>
            </w:r>
          </w:p>
        </w:tc>
      </w:tr>
      <w:tr>
        <w:trPr>
          <w:trHeight w:val="20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Russell Fuller, CRL</w:t>
            </w:r>
          </w:p>
        </w:tc>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13</w:t>
            </w:r>
          </w:p>
        </w:tc>
      </w:tr>
      <w:tr>
        <w:trPr>
          <w:trHeight w:val="202"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Robert Rodocker, CRL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206"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Frank Hartung. CML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18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Rolando Bouza</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202"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Robert Duman, CML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206"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Lonnie McKinney, CML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19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James Brickler, CRL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197"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Richard Sievers</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163"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Eric Veal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12</w:t>
            </w:r>
          </w:p>
        </w:tc>
      </w:tr>
      <w:tr>
        <w:trPr>
          <w:trHeight w:val="240"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Herbert Dusenberry, CML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11</w:t>
            </w:r>
          </w:p>
        </w:tc>
      </w:tr>
      <w:tr>
        <w:trPr>
          <w:trHeight w:val="192"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Jon Griswold, CML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11</w:t>
            </w:r>
          </w:p>
        </w:tc>
      </w:tr>
      <w:tr>
        <w:trPr>
          <w:trHeight w:val="163"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Robin Horsley</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11</w:t>
            </w:r>
          </w:p>
        </w:tc>
      </w:tr>
      <w:tr>
        <w:trPr>
          <w:trHeight w:val="245"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John Engel. CRL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11</w:t>
            </w:r>
          </w:p>
        </w:tc>
      </w:tr>
      <w:tr>
        <w:trPr>
          <w:trHeight w:val="149"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Daniel Landry</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11</w:t>
            </w:r>
          </w:p>
        </w:tc>
      </w:tr>
      <w:tr>
        <w:trPr>
          <w:trHeight w:val="240"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Thomas Demont, CML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r>
        <w:trPr>
          <w:trHeight w:val="158"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Ernest Wright</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r>
        <w:trPr>
          <w:trHeight w:val="235" w:hRule="exact"/>
        </w:trPr>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William Wickward, CML</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r>
        <w:trPr>
          <w:trHeight w:val="211"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Lester Brodsky</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r>
        <w:trPr>
          <w:trHeight w:val="202"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Joseph Whitaker, CPL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r>
        <w:trPr>
          <w:trHeight w:val="187" w:hRule="exact"/>
        </w:trPr>
        <w:tc>
          <w:tcPr>
            <w:shd w:val="clear" w:color="auto" w:fill="FFFFFF"/>
            <w:tcBorders>
              <w:top w:val="single" w:sz="4"/>
            </w:tcBorders>
            <w:vAlign w:val="top"/>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Dale Knowles, CPL</w:t>
            </w:r>
          </w:p>
        </w:tc>
        <w:tc>
          <w:tcPr>
            <w:shd w:val="clear" w:color="auto" w:fill="FFFFFF"/>
            <w:tcBorders>
              <w:top w:val="single" w:sz="4"/>
            </w:tcBorders>
            <w:vAlign w:val="center"/>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r>
        <w:trPr>
          <w:trHeight w:val="158" w:hRule="exact"/>
        </w:trPr>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Paul Souber</w:t>
            </w:r>
          </w:p>
        </w:tc>
        <w:tc>
          <w:tcPr>
            <w:shd w:val="clear" w:color="auto" w:fill="FFFFFF"/>
            <w:tcBorders>
              <w:top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r>
        <w:trPr>
          <w:trHeight w:val="206" w:hRule="exact"/>
        </w:trPr>
        <w:tc>
          <w:tcPr>
            <w:shd w:val="clear" w:color="auto" w:fill="FFFFFF"/>
            <w:tcBorders>
              <w:top w:val="single" w:sz="4"/>
              <w:bottom w:val="single" w:sz="4"/>
            </w:tcBorders>
            <w:vAlign w:val="bottom"/>
          </w:tcPr>
          <w:p>
            <w:pPr>
              <w:pStyle w:val="Style22"/>
              <w:framePr w:w="2520" w:h="14966" w:wrap="none" w:vAnchor="page" w:hAnchor="page" w:x="2079" w:y="846"/>
              <w:widowControl w:val="0"/>
              <w:keepNext w:val="0"/>
              <w:keepLines w:val="0"/>
              <w:shd w:val="clear" w:color="auto" w:fill="auto"/>
              <w:bidi w:val="0"/>
              <w:jc w:val="left"/>
              <w:spacing w:before="0" w:after="0" w:line="146" w:lineRule="exact"/>
              <w:ind w:left="160" w:right="0" w:firstLine="0"/>
            </w:pPr>
            <w:r>
              <w:rPr>
                <w:rStyle w:val="CharStyle128"/>
              </w:rPr>
              <w:t>Donald Shiles</w:t>
            </w:r>
          </w:p>
        </w:tc>
        <w:tc>
          <w:tcPr>
            <w:shd w:val="clear" w:color="auto" w:fill="FFFFFF"/>
            <w:tcBorders>
              <w:top w:val="single" w:sz="4"/>
              <w:bottom w:val="single" w:sz="4"/>
            </w:tcBorders>
            <w:vAlign w:val="bottom"/>
          </w:tcPr>
          <w:p>
            <w:pPr>
              <w:pStyle w:val="Style22"/>
              <w:framePr w:w="2520" w:h="14966" w:wrap="none" w:vAnchor="page" w:hAnchor="page" w:x="2079" w:y="846"/>
              <w:widowControl w:val="0"/>
              <w:keepNext w:val="0"/>
              <w:keepLines w:val="0"/>
              <w:shd w:val="clear" w:color="auto" w:fill="auto"/>
              <w:bidi w:val="0"/>
              <w:jc w:val="right"/>
              <w:spacing w:before="0" w:after="0" w:line="146" w:lineRule="exact"/>
              <w:ind w:left="0" w:right="0" w:firstLine="0"/>
            </w:pPr>
            <w:r>
              <w:rPr>
                <w:rStyle w:val="CharStyle128"/>
              </w:rPr>
              <w:t>10</w:t>
            </w:r>
          </w:p>
        </w:tc>
      </w:tr>
    </w:tbl>
    <w:p>
      <w:pPr>
        <w:pStyle w:val="Style129"/>
        <w:framePr w:w="7104" w:h="1777" w:hRule="exact" w:wrap="none" w:vAnchor="page" w:hAnchor="page" w:x="5026" w:y="3269"/>
        <w:widowControl w:val="0"/>
        <w:keepNext w:val="0"/>
        <w:keepLines w:val="0"/>
        <w:shd w:val="clear" w:color="auto" w:fill="auto"/>
        <w:bidi w:val="0"/>
        <w:jc w:val="left"/>
        <w:spacing w:before="0" w:after="0"/>
        <w:ind w:left="640" w:right="0" w:firstLine="0"/>
      </w:pPr>
      <w:bookmarkStart w:id="13" w:name="bookmark13"/>
      <w:r>
        <w:rPr>
          <w:lang w:val="en-US" w:eastAsia="en-US" w:bidi="en-US"/>
          <w:w w:val="100"/>
          <w:spacing w:val="0"/>
          <w:color w:val="000000"/>
          <w:position w:val="0"/>
        </w:rPr>
        <w:t>The Brightest</w:t>
      </w:r>
      <w:bookmarkEnd w:id="13"/>
    </w:p>
    <w:p>
      <w:pPr>
        <w:pStyle w:val="Style129"/>
        <w:framePr w:w="7104" w:h="1777" w:hRule="exact" w:wrap="none" w:vAnchor="page" w:hAnchor="page" w:x="5026" w:y="3269"/>
        <w:widowControl w:val="0"/>
        <w:keepNext w:val="0"/>
        <w:keepLines w:val="0"/>
        <w:shd w:val="clear" w:color="auto" w:fill="auto"/>
        <w:bidi w:val="0"/>
        <w:jc w:val="right"/>
        <w:spacing w:before="0" w:after="0"/>
        <w:ind w:left="0" w:right="260" w:firstLine="0"/>
      </w:pPr>
      <w:bookmarkStart w:id="14" w:name="bookmark14"/>
      <w:r>
        <w:rPr>
          <w:lang w:val="en-US" w:eastAsia="en-US" w:bidi="en-US"/>
          <w:w w:val="100"/>
          <w:spacing w:val="0"/>
          <w:color w:val="000000"/>
          <w:position w:val="0"/>
        </w:rPr>
        <w:t>And The Best</w:t>
      </w:r>
      <w:bookmarkEnd w:id="14"/>
    </w:p>
    <w:p>
      <w:pPr>
        <w:framePr w:wrap="none" w:vAnchor="page" w:hAnchor="page" w:x="5026" w:y="5560"/>
        <w:widowControl w:val="0"/>
        <w:rPr>
          <w:sz w:val="2"/>
          <w:szCs w:val="2"/>
        </w:rPr>
      </w:pPr>
      <w:r>
        <w:pict>
          <v:shape id="_x0000_s1034" type="#_x0000_t75" style="width:280pt;height:202pt;">
            <v:imagedata r:id="rId21" r:href="rId22"/>
          </v:shape>
        </w:pict>
      </w:r>
    </w:p>
    <w:p>
      <w:pPr>
        <w:pStyle w:val="Style44"/>
        <w:framePr w:w="7104" w:h="5046" w:hRule="exact" w:wrap="none" w:vAnchor="page" w:hAnchor="page" w:x="5026" w:y="10584"/>
        <w:widowControl w:val="0"/>
        <w:keepNext w:val="0"/>
        <w:keepLines w:val="0"/>
        <w:shd w:val="clear" w:color="auto" w:fill="auto"/>
        <w:bidi w:val="0"/>
        <w:jc w:val="left"/>
        <w:spacing w:before="0" w:after="0" w:line="188" w:lineRule="exact"/>
        <w:ind w:left="2020" w:right="0" w:firstLine="0"/>
      </w:pPr>
      <w:r>
        <w:rPr>
          <w:lang w:val="en-US" w:eastAsia="en-US" w:bidi="en-US"/>
          <w:w w:val="100"/>
          <w:spacing w:val="0"/>
          <w:color w:val="000000"/>
          <w:position w:val="0"/>
        </w:rPr>
        <w:t>How can I join the President's Club?</w:t>
      </w:r>
    </w:p>
    <w:p>
      <w:pPr>
        <w:pStyle w:val="Style47"/>
        <w:framePr w:w="7104" w:h="5046" w:hRule="exact" w:wrap="none" w:vAnchor="page" w:hAnchor="page" w:x="5026" w:y="10584"/>
        <w:widowControl w:val="0"/>
        <w:keepNext w:val="0"/>
        <w:keepLines w:val="0"/>
        <w:shd w:val="clear" w:color="auto" w:fill="auto"/>
        <w:bidi w:val="0"/>
        <w:jc w:val="left"/>
        <w:spacing w:before="0" w:after="0" w:line="226" w:lineRule="exact"/>
        <w:ind w:left="2020" w:right="0" w:firstLine="0"/>
      </w:pPr>
      <w:r>
        <w:rPr>
          <w:lang w:val="en-US" w:eastAsia="en-US" w:bidi="en-US"/>
          <w:w w:val="100"/>
          <w:spacing w:val="0"/>
          <w:color w:val="000000"/>
          <w:position w:val="0"/>
        </w:rPr>
        <w:t>You can earn membership in this prestigious club by recruiting just 10 new members for ALOA.</w:t>
      </w:r>
    </w:p>
    <w:p>
      <w:pPr>
        <w:pStyle w:val="Style47"/>
        <w:framePr w:w="7104" w:h="5046" w:hRule="exact" w:wrap="none" w:vAnchor="page" w:hAnchor="page" w:x="5026" w:y="10584"/>
        <w:widowControl w:val="0"/>
        <w:keepNext w:val="0"/>
        <w:keepLines w:val="0"/>
        <w:shd w:val="clear" w:color="auto" w:fill="auto"/>
        <w:bidi w:val="0"/>
        <w:jc w:val="left"/>
        <w:spacing w:before="0" w:after="220" w:line="188" w:lineRule="exact"/>
        <w:ind w:left="2020" w:right="0" w:firstLine="0"/>
      </w:pPr>
      <w:r>
        <w:rPr>
          <w:lang w:val="en-US" w:eastAsia="en-US" w:bidi="en-US"/>
          <w:w w:val="100"/>
          <w:spacing w:val="0"/>
          <w:color w:val="000000"/>
          <w:position w:val="0"/>
        </w:rPr>
        <w:t>*Any ALOA member may participate.</w:t>
      </w:r>
    </w:p>
    <w:p>
      <w:pPr>
        <w:pStyle w:val="Style44"/>
        <w:framePr w:w="7104" w:h="5046" w:hRule="exact" w:wrap="none" w:vAnchor="page" w:hAnchor="page" w:x="5026" w:y="10584"/>
        <w:widowControl w:val="0"/>
        <w:keepNext w:val="0"/>
        <w:keepLines w:val="0"/>
        <w:shd w:val="clear" w:color="auto" w:fill="auto"/>
        <w:bidi w:val="0"/>
        <w:jc w:val="left"/>
        <w:spacing w:before="0" w:after="0" w:line="188" w:lineRule="exact"/>
        <w:ind w:left="2020" w:right="0" w:firstLine="0"/>
      </w:pPr>
      <w:r>
        <w:rPr>
          <w:lang w:val="en-US" w:eastAsia="en-US" w:bidi="en-US"/>
          <w:w w:val="100"/>
          <w:spacing w:val="0"/>
          <w:color w:val="000000"/>
          <w:position w:val="0"/>
        </w:rPr>
        <w:t>What do I get?</w:t>
      </w:r>
    </w:p>
    <w:p>
      <w:pPr>
        <w:pStyle w:val="Style47"/>
        <w:framePr w:w="7104" w:h="5046" w:hRule="exact" w:wrap="none" w:vAnchor="page" w:hAnchor="page" w:x="5026" w:y="10584"/>
        <w:widowControl w:val="0"/>
        <w:keepNext w:val="0"/>
        <w:keepLines w:val="0"/>
        <w:shd w:val="clear" w:color="auto" w:fill="auto"/>
        <w:bidi w:val="0"/>
        <w:jc w:val="left"/>
        <w:spacing w:before="0" w:after="0" w:line="214" w:lineRule="exact"/>
        <w:ind w:left="202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47"/>
        <w:framePr w:w="7104" w:h="5046" w:hRule="exact" w:wrap="none" w:vAnchor="page" w:hAnchor="page" w:x="5026" w:y="10584"/>
        <w:widowControl w:val="0"/>
        <w:keepNext w:val="0"/>
        <w:keepLines w:val="0"/>
        <w:shd w:val="clear" w:color="auto" w:fill="auto"/>
        <w:bidi w:val="0"/>
        <w:jc w:val="left"/>
        <w:spacing w:before="0" w:after="241" w:line="214" w:lineRule="exact"/>
        <w:ind w:left="2020" w:right="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44"/>
        <w:framePr w:w="7104" w:h="5046" w:hRule="exact" w:wrap="none" w:vAnchor="page" w:hAnchor="page" w:x="5026" w:y="10584"/>
        <w:widowControl w:val="0"/>
        <w:keepNext w:val="0"/>
        <w:keepLines w:val="0"/>
        <w:shd w:val="clear" w:color="auto" w:fill="auto"/>
        <w:bidi w:val="0"/>
        <w:jc w:val="left"/>
        <w:spacing w:before="0" w:after="0" w:line="188" w:lineRule="exact"/>
        <w:ind w:left="2020" w:right="0" w:firstLine="0"/>
      </w:pPr>
      <w:r>
        <w:rPr>
          <w:lang w:val="en-US" w:eastAsia="en-US" w:bidi="en-US"/>
          <w:w w:val="100"/>
          <w:spacing w:val="0"/>
          <w:color w:val="000000"/>
          <w:position w:val="0"/>
        </w:rPr>
        <w:t>How do I get started?</w:t>
      </w:r>
    </w:p>
    <w:p>
      <w:pPr>
        <w:pStyle w:val="Style47"/>
        <w:framePr w:w="7104" w:h="5046" w:hRule="exact" w:wrap="none" w:vAnchor="page" w:hAnchor="page" w:x="5026" w:y="10584"/>
        <w:widowControl w:val="0"/>
        <w:keepNext w:val="0"/>
        <w:keepLines w:val="0"/>
        <w:shd w:val="clear" w:color="auto" w:fill="auto"/>
        <w:bidi w:val="0"/>
        <w:jc w:val="left"/>
        <w:spacing w:before="0" w:after="280" w:line="209" w:lineRule="exact"/>
        <w:ind w:left="202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99"/>
        <w:framePr w:w="7104" w:h="5046" w:hRule="exact" w:wrap="none" w:vAnchor="page" w:hAnchor="page" w:x="5026" w:y="10584"/>
        <w:widowControl w:val="0"/>
        <w:keepNext w:val="0"/>
        <w:keepLines w:val="0"/>
        <w:shd w:val="clear" w:color="auto" w:fill="auto"/>
        <w:bidi w:val="0"/>
        <w:jc w:val="left"/>
        <w:spacing w:before="0" w:after="0" w:line="134" w:lineRule="exact"/>
        <w:ind w:left="2020"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131"/>
        <w:framePr w:w="10274" w:h="1117" w:hRule="exact" w:wrap="none" w:vAnchor="page" w:hAnchor="page" w:x="1739" w:y="1400"/>
        <w:widowControl w:val="0"/>
        <w:keepNext w:val="0"/>
        <w:keepLines w:val="0"/>
        <w:shd w:val="clear" w:color="auto" w:fill="auto"/>
        <w:bidi w:val="0"/>
        <w:jc w:val="left"/>
        <w:spacing w:before="0" w:after="0"/>
        <w:ind w:left="0" w:right="0" w:firstLine="0"/>
      </w:pPr>
      <w:r>
        <w:rPr>
          <w:rStyle w:val="CharStyle133"/>
          <w:b/>
          <w:bCs/>
        </w:rPr>
        <w:t>Upcoming</w:t>
      </w:r>
    </w:p>
    <w:p>
      <w:pPr>
        <w:pStyle w:val="Style134"/>
        <w:framePr w:w="10274" w:h="1117" w:hRule="exact" w:wrap="none" w:vAnchor="page" w:hAnchor="page" w:x="1739" w:y="1400"/>
        <w:widowControl w:val="0"/>
        <w:keepNext w:val="0"/>
        <w:keepLines w:val="0"/>
        <w:shd w:val="clear" w:color="auto" w:fill="auto"/>
        <w:bidi w:val="0"/>
        <w:spacing w:before="0" w:after="0"/>
        <w:ind w:left="0" w:right="7001" w:firstLine="0"/>
      </w:pPr>
      <w:bookmarkStart w:id="15" w:name="bookmark15"/>
      <w:r>
        <w:rPr>
          <w:lang w:val="en-US" w:eastAsia="en-US" w:bidi="en-US"/>
          <w:w w:val="100"/>
          <w:spacing w:val="0"/>
          <w:color w:val="000000"/>
          <w:position w:val="0"/>
        </w:rPr>
        <w:t>Events</w:t>
      </w:r>
      <w:bookmarkEnd w:id="15"/>
    </w:p>
    <w:p>
      <w:pPr>
        <w:framePr w:wrap="none" w:vAnchor="page" w:hAnchor="page" w:x="7029" w:y="1751"/>
        <w:widowControl w:val="0"/>
        <w:rPr>
          <w:sz w:val="2"/>
          <w:szCs w:val="2"/>
        </w:rPr>
      </w:pPr>
      <w:r>
        <w:pict>
          <v:shape id="_x0000_s1035" type="#_x0000_t75" style="width:25pt;height:28pt;">
            <v:imagedata r:id="rId23" r:href="rId24"/>
          </v:shape>
        </w:pict>
      </w:r>
    </w:p>
    <w:p>
      <w:pPr>
        <w:pStyle w:val="Style136"/>
        <w:framePr w:wrap="none" w:vAnchor="page" w:hAnchor="page" w:x="7029" w:y="1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38"/>
        <w:framePr w:w="2473" w:h="12380" w:hRule="exact" w:wrap="none" w:vAnchor="page" w:hAnchor="page" w:x="1744" w:y="3208"/>
        <w:widowControl w:val="0"/>
        <w:keepNext w:val="0"/>
        <w:keepLines w:val="0"/>
        <w:shd w:val="clear" w:color="auto" w:fill="auto"/>
        <w:bidi w:val="0"/>
        <w:jc w:val="left"/>
        <w:spacing w:before="0" w:after="278"/>
        <w:ind w:left="0" w:right="1080" w:firstLine="0"/>
      </w:pPr>
      <w:bookmarkStart w:id="16" w:name="bookmark16"/>
      <w:r>
        <w:rPr>
          <w:lang w:val="en-US" w:eastAsia="en-US" w:bidi="en-US"/>
          <w:w w:val="100"/>
          <w:spacing w:val="0"/>
          <w:color w:val="000000"/>
          <w:position w:val="0"/>
        </w:rPr>
        <w:t>/" Future Conventions</w:t>
      </w:r>
      <w:bookmarkEnd w:id="16"/>
    </w:p>
    <w:p>
      <w:pPr>
        <w:pStyle w:val="Style140"/>
        <w:framePr w:w="2473" w:h="12380" w:hRule="exact" w:wrap="none" w:vAnchor="page" w:hAnchor="page" w:x="1744" w:y="3208"/>
        <w:widowControl w:val="0"/>
        <w:keepNext w:val="0"/>
        <w:keepLines w:val="0"/>
        <w:shd w:val="clear" w:color="auto" w:fill="auto"/>
        <w:bidi w:val="0"/>
        <w:jc w:val="left"/>
        <w:spacing w:before="0" w:after="25"/>
        <w:ind w:left="0" w:right="0" w:firstLine="0"/>
      </w:pPr>
      <w:bookmarkStart w:id="17" w:name="bookmark17"/>
      <w:r>
        <w:rPr>
          <w:lang w:val="en-US" w:eastAsia="en-US" w:bidi="en-US"/>
          <w:w w:val="100"/>
          <w:spacing w:val="0"/>
          <w:color w:val="000000"/>
          <w:position w:val="0"/>
        </w:rPr>
        <w:t>1998</w:t>
      </w:r>
      <w:bookmarkEnd w:id="17"/>
    </w:p>
    <w:p>
      <w:pPr>
        <w:pStyle w:val="Style142"/>
        <w:framePr w:w="2473" w:h="12380" w:hRule="exact" w:wrap="none" w:vAnchor="page" w:hAnchor="page" w:x="1744" w:y="3208"/>
        <w:widowControl w:val="0"/>
        <w:keepNext w:val="0"/>
        <w:keepLines w:val="0"/>
        <w:shd w:val="clear" w:color="auto" w:fill="auto"/>
        <w:bidi w:val="0"/>
        <w:jc w:val="left"/>
        <w:spacing w:before="0" w:after="78"/>
        <w:ind w:left="0" w:right="1080" w:firstLine="0"/>
      </w:pPr>
      <w:r>
        <w:rPr>
          <w:lang w:val="en-US" w:eastAsia="en-US" w:bidi="en-US"/>
          <w:w w:val="100"/>
          <w:spacing w:val="0"/>
          <w:color w:val="000000"/>
          <w:position w:val="0"/>
        </w:rPr>
        <w:t>ALOA ’98 June 14-20 Nashville, Tenn.</w:t>
      </w:r>
    </w:p>
    <w:p>
      <w:pPr>
        <w:pStyle w:val="Style142"/>
        <w:framePr w:w="2473" w:h="12380" w:hRule="exact" w:wrap="none" w:vAnchor="page" w:hAnchor="page" w:x="1744" w:y="3208"/>
        <w:widowControl w:val="0"/>
        <w:keepNext w:val="0"/>
        <w:keepLines w:val="0"/>
        <w:shd w:val="clear" w:color="auto" w:fill="auto"/>
        <w:bidi w:val="0"/>
        <w:jc w:val="left"/>
        <w:spacing w:before="0" w:after="277" w:line="240" w:lineRule="exact"/>
        <w:ind w:left="0" w:right="1080" w:firstLine="0"/>
      </w:pPr>
      <w:r>
        <w:rPr>
          <w:lang w:val="en-US" w:eastAsia="en-US" w:bidi="en-US"/>
          <w:w w:val="100"/>
          <w:spacing w:val="0"/>
          <w:color w:val="000000"/>
          <w:position w:val="0"/>
        </w:rPr>
        <w:t>SAFETECH ’98 May 18-23 Valley Forge, Pa.</w:t>
      </w:r>
    </w:p>
    <w:p>
      <w:pPr>
        <w:pStyle w:val="Style140"/>
        <w:framePr w:w="2473" w:h="12380" w:hRule="exact" w:wrap="none" w:vAnchor="page" w:hAnchor="page" w:x="1744" w:y="3208"/>
        <w:widowControl w:val="0"/>
        <w:keepNext w:val="0"/>
        <w:keepLines w:val="0"/>
        <w:shd w:val="clear" w:color="auto" w:fill="auto"/>
        <w:bidi w:val="0"/>
        <w:jc w:val="left"/>
        <w:spacing w:before="0" w:after="25"/>
        <w:ind w:left="0" w:right="0" w:firstLine="0"/>
      </w:pPr>
      <w:bookmarkStart w:id="18" w:name="bookmark18"/>
      <w:r>
        <w:rPr>
          <w:lang w:val="en-US" w:eastAsia="en-US" w:bidi="en-US"/>
          <w:w w:val="100"/>
          <w:spacing w:val="0"/>
          <w:color w:val="000000"/>
          <w:position w:val="0"/>
        </w:rPr>
        <w:t>1999</w:t>
      </w:r>
      <w:bookmarkEnd w:id="18"/>
    </w:p>
    <w:p>
      <w:pPr>
        <w:pStyle w:val="Style142"/>
        <w:framePr w:w="2473" w:h="12380" w:hRule="exact" w:wrap="none" w:vAnchor="page" w:hAnchor="page" w:x="1744" w:y="3208"/>
        <w:widowControl w:val="0"/>
        <w:keepNext w:val="0"/>
        <w:keepLines w:val="0"/>
        <w:shd w:val="clear" w:color="auto" w:fill="auto"/>
        <w:bidi w:val="0"/>
        <w:jc w:val="left"/>
        <w:spacing w:before="0" w:after="80"/>
        <w:ind w:left="0" w:right="1080" w:firstLine="0"/>
      </w:pPr>
      <w:r>
        <w:rPr>
          <w:lang w:val="en-US" w:eastAsia="en-US" w:bidi="en-US"/>
          <w:w w:val="100"/>
          <w:spacing w:val="0"/>
          <w:color w:val="000000"/>
          <w:position w:val="0"/>
        </w:rPr>
        <w:t>ALOA ’99 July 23-31 Cincinnati, Ohio</w:t>
      </w:r>
    </w:p>
    <w:p>
      <w:pPr>
        <w:pStyle w:val="Style142"/>
        <w:framePr w:w="2473" w:h="12380" w:hRule="exact" w:wrap="none" w:vAnchor="page" w:hAnchor="page" w:x="1744" w:y="3208"/>
        <w:widowControl w:val="0"/>
        <w:keepNext w:val="0"/>
        <w:keepLines w:val="0"/>
        <w:shd w:val="clear" w:color="auto" w:fill="auto"/>
        <w:bidi w:val="0"/>
        <w:jc w:val="left"/>
        <w:spacing w:before="0" w:after="80"/>
        <w:ind w:left="0" w:right="1080" w:firstLine="0"/>
      </w:pPr>
      <w:r>
        <w:rPr>
          <w:lang w:val="en-US" w:eastAsia="en-US" w:bidi="en-US"/>
          <w:w w:val="100"/>
          <w:spacing w:val="0"/>
          <w:color w:val="000000"/>
          <w:position w:val="0"/>
        </w:rPr>
        <w:t>SAFETECH ’99 May 3—8 Las Vegas, Nev.</w:t>
      </w:r>
    </w:p>
    <w:p>
      <w:pPr>
        <w:pStyle w:val="Style142"/>
        <w:framePr w:w="2473" w:h="12380" w:hRule="exact" w:wrap="none" w:vAnchor="page" w:hAnchor="page" w:x="1744" w:y="3208"/>
        <w:widowControl w:val="0"/>
        <w:keepNext w:val="0"/>
        <w:keepLines w:val="0"/>
        <w:shd w:val="clear" w:color="auto" w:fill="auto"/>
        <w:bidi w:val="0"/>
        <w:jc w:val="left"/>
        <w:spacing w:before="0" w:after="258"/>
        <w:ind w:left="0" w:right="1080" w:firstLine="0"/>
      </w:pPr>
      <w:r>
        <w:rPr>
          <w:lang w:val="en-US" w:eastAsia="en-US" w:bidi="en-US"/>
          <w:w w:val="100"/>
          <w:spacing w:val="0"/>
          <w:color w:val="000000"/>
          <w:position w:val="0"/>
        </w:rPr>
        <w:t>MLANJ 1999 March 18-21 Somerset, NJ</w:t>
      </w:r>
    </w:p>
    <w:p>
      <w:pPr>
        <w:pStyle w:val="Style144"/>
        <w:framePr w:w="2473" w:h="12380" w:hRule="exact" w:wrap="none" w:vAnchor="page" w:hAnchor="page" w:x="1744" w:y="3208"/>
        <w:widowControl w:val="0"/>
        <w:keepNext w:val="0"/>
        <w:keepLines w:val="0"/>
        <w:shd w:val="clear" w:color="auto" w:fill="auto"/>
        <w:bidi w:val="0"/>
        <w:jc w:val="left"/>
        <w:spacing w:before="0" w:after="40"/>
        <w:ind w:left="0" w:right="0" w:firstLine="0"/>
      </w:pPr>
      <w:bookmarkStart w:id="19" w:name="bookmark19"/>
      <w:r>
        <w:rPr>
          <w:lang w:val="en-US" w:eastAsia="en-US" w:bidi="en-US"/>
          <w:w w:val="100"/>
          <w:spacing w:val="0"/>
          <w:color w:val="000000"/>
          <w:position w:val="0"/>
        </w:rPr>
        <w:t>2000</w:t>
      </w:r>
      <w:bookmarkEnd w:id="19"/>
    </w:p>
    <w:p>
      <w:pPr>
        <w:pStyle w:val="Style142"/>
        <w:framePr w:w="2473" w:h="12380" w:hRule="exact" w:wrap="none" w:vAnchor="page" w:hAnchor="page" w:x="1744" w:y="3208"/>
        <w:widowControl w:val="0"/>
        <w:keepNext w:val="0"/>
        <w:keepLines w:val="0"/>
        <w:shd w:val="clear" w:color="auto" w:fill="auto"/>
        <w:bidi w:val="0"/>
        <w:jc w:val="left"/>
        <w:spacing w:before="0" w:after="76" w:line="240" w:lineRule="exact"/>
        <w:ind w:left="0" w:right="1080" w:firstLine="0"/>
      </w:pPr>
      <w:r>
        <w:rPr>
          <w:lang w:val="en-US" w:eastAsia="en-US" w:bidi="en-US"/>
          <w:w w:val="100"/>
          <w:spacing w:val="0"/>
          <w:color w:val="000000"/>
          <w:position w:val="0"/>
        </w:rPr>
        <w:t>ALOA 2000 Date TBA Las Vegas, Nev.</w:t>
      </w:r>
    </w:p>
    <w:p>
      <w:pPr>
        <w:pStyle w:val="Style142"/>
        <w:framePr w:w="2473" w:h="12380" w:hRule="exact" w:wrap="none" w:vAnchor="page" w:hAnchor="page" w:x="1744" w:y="3208"/>
        <w:widowControl w:val="0"/>
        <w:keepNext w:val="0"/>
        <w:keepLines w:val="0"/>
        <w:shd w:val="clear" w:color="auto" w:fill="auto"/>
        <w:bidi w:val="0"/>
        <w:jc w:val="left"/>
        <w:spacing w:before="0" w:after="0" w:line="244" w:lineRule="exact"/>
        <w:ind w:left="0" w:right="1080" w:firstLine="0"/>
      </w:pPr>
      <w:r>
        <w:rPr>
          <w:lang w:val="en-US" w:eastAsia="en-US" w:bidi="en-US"/>
          <w:w w:val="100"/>
          <w:spacing w:val="0"/>
          <w:color w:val="000000"/>
          <w:position w:val="0"/>
        </w:rPr>
        <w:t>SAFETECH 2000 May 5-6</w:t>
      </w:r>
    </w:p>
    <w:p>
      <w:pPr>
        <w:pStyle w:val="Style142"/>
        <w:framePr w:w="2473" w:h="12380" w:hRule="exact" w:wrap="none" w:vAnchor="page" w:hAnchor="page" w:x="1744" w:y="3208"/>
        <w:widowControl w:val="0"/>
        <w:keepNext w:val="0"/>
        <w:keepLines w:val="0"/>
        <w:shd w:val="clear" w:color="auto" w:fill="auto"/>
        <w:bidi w:val="0"/>
        <w:jc w:val="left"/>
        <w:spacing w:before="0" w:after="170" w:line="178" w:lineRule="exact"/>
        <w:ind w:left="0" w:right="0" w:firstLine="0"/>
      </w:pPr>
      <w:r>
        <w:rPr>
          <w:lang w:val="en-US" w:eastAsia="en-US" w:bidi="en-US"/>
          <w:w w:val="100"/>
          <w:spacing w:val="0"/>
          <w:color w:val="000000"/>
          <w:position w:val="0"/>
        </w:rPr>
        <w:t>Birmingham, Ala.</w:t>
      </w:r>
    </w:p>
    <w:p>
      <w:pPr>
        <w:pStyle w:val="Style142"/>
        <w:framePr w:w="2473" w:h="12380" w:hRule="exact" w:wrap="none" w:vAnchor="page" w:hAnchor="page" w:x="1744" w:y="3208"/>
        <w:widowControl w:val="0"/>
        <w:keepNext w:val="0"/>
        <w:keepLines w:val="0"/>
        <w:shd w:val="clear" w:color="auto" w:fill="auto"/>
        <w:bidi w:val="0"/>
        <w:jc w:val="left"/>
        <w:spacing w:before="0" w:after="253" w:line="241" w:lineRule="exact"/>
        <w:ind w:left="0" w:right="1080" w:firstLine="0"/>
      </w:pPr>
      <w:r>
        <w:rPr>
          <w:lang w:val="en-US" w:eastAsia="en-US" w:bidi="en-US"/>
          <w:w w:val="100"/>
          <w:spacing w:val="0"/>
          <w:color w:val="000000"/>
          <w:position w:val="0"/>
        </w:rPr>
        <w:t>MLANJ 2000 March 5-9 Somerset, NJ</w:t>
      </w:r>
    </w:p>
    <w:p>
      <w:pPr>
        <w:pStyle w:val="Style146"/>
        <w:framePr w:w="2473" w:h="12380" w:hRule="exact" w:wrap="none" w:vAnchor="page" w:hAnchor="page" w:x="1744" w:y="3208"/>
        <w:widowControl w:val="0"/>
        <w:keepNext w:val="0"/>
        <w:keepLines w:val="0"/>
        <w:shd w:val="clear" w:color="auto" w:fill="auto"/>
        <w:bidi w:val="0"/>
        <w:jc w:val="left"/>
        <w:spacing w:before="0" w:after="50"/>
        <w:ind w:left="0" w:right="0" w:firstLine="0"/>
      </w:pPr>
      <w:bookmarkStart w:id="20" w:name="bookmark20"/>
      <w:r>
        <w:rPr>
          <w:lang w:val="en-US" w:eastAsia="en-US" w:bidi="en-US"/>
          <w:w w:val="100"/>
          <w:spacing w:val="0"/>
          <w:color w:val="000000"/>
          <w:position w:val="0"/>
        </w:rPr>
        <w:t>2001</w:t>
      </w:r>
      <w:bookmarkEnd w:id="20"/>
    </w:p>
    <w:p>
      <w:pPr>
        <w:pStyle w:val="Style142"/>
        <w:framePr w:w="2473" w:h="12380" w:hRule="exact" w:wrap="none" w:vAnchor="page" w:hAnchor="page" w:x="1744" w:y="3208"/>
        <w:widowControl w:val="0"/>
        <w:keepNext w:val="0"/>
        <w:keepLines w:val="0"/>
        <w:shd w:val="clear" w:color="auto" w:fill="auto"/>
        <w:bidi w:val="0"/>
        <w:jc w:val="left"/>
        <w:spacing w:before="0" w:after="79"/>
        <w:ind w:left="0" w:right="1080" w:firstLine="0"/>
      </w:pPr>
      <w:r>
        <w:rPr>
          <w:lang w:val="en-US" w:eastAsia="en-US" w:bidi="en-US"/>
          <w:w w:val="100"/>
          <w:spacing w:val="0"/>
          <w:color w:val="000000"/>
          <w:position w:val="0"/>
        </w:rPr>
        <w:t>ALOA 2001 July 15-21 Baltimore, Md.</w:t>
      </w:r>
    </w:p>
    <w:p>
      <w:pPr>
        <w:pStyle w:val="Style142"/>
        <w:framePr w:w="2473" w:h="12380" w:hRule="exact" w:wrap="none" w:vAnchor="page" w:hAnchor="page" w:x="1744" w:y="3208"/>
        <w:widowControl w:val="0"/>
        <w:keepNext w:val="0"/>
        <w:keepLines w:val="0"/>
        <w:shd w:val="clear" w:color="auto" w:fill="auto"/>
        <w:bidi w:val="0"/>
        <w:jc w:val="left"/>
        <w:spacing w:before="0" w:after="221" w:line="238" w:lineRule="exact"/>
        <w:ind w:left="0" w:right="1080" w:firstLine="0"/>
      </w:pPr>
      <w:r>
        <w:rPr>
          <w:lang w:val="en-US" w:eastAsia="en-US" w:bidi="en-US"/>
          <w:w w:val="100"/>
          <w:spacing w:val="0"/>
          <w:color w:val="000000"/>
          <w:position w:val="0"/>
        </w:rPr>
        <w:t>MLANJ 2001 March 5-9 Somerset, NJ</w:t>
      </w:r>
    </w:p>
    <w:p>
      <w:pPr>
        <w:pStyle w:val="Style148"/>
        <w:framePr w:w="2473" w:h="12380" w:hRule="exact" w:wrap="none" w:vAnchor="page" w:hAnchor="page" w:x="1744" w:y="3208"/>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2002</w:t>
      </w:r>
      <w:bookmarkEnd w:id="21"/>
    </w:p>
    <w:p>
      <w:pPr>
        <w:pStyle w:val="Style142"/>
        <w:framePr w:w="2473" w:h="12380" w:hRule="exact" w:wrap="none" w:vAnchor="page" w:hAnchor="page" w:x="1744" w:y="3208"/>
        <w:widowControl w:val="0"/>
        <w:keepNext w:val="0"/>
        <w:keepLines w:val="0"/>
        <w:shd w:val="clear" w:color="auto" w:fill="auto"/>
        <w:bidi w:val="0"/>
        <w:jc w:val="left"/>
        <w:spacing w:before="0" w:after="134"/>
        <w:ind w:left="0" w:right="1080" w:firstLine="0"/>
      </w:pPr>
      <w:r>
        <w:rPr>
          <w:lang w:val="en-US" w:eastAsia="en-US" w:bidi="en-US"/>
          <w:w w:val="100"/>
          <w:spacing w:val="0"/>
          <w:color w:val="000000"/>
          <w:position w:val="0"/>
        </w:rPr>
        <w:t>ALOA 2002 July 21-27 Rosemont, 111.</w:t>
      </w:r>
    </w:p>
    <w:p>
      <w:pPr>
        <w:pStyle w:val="Style150"/>
        <w:framePr w:w="2473" w:h="12380" w:hRule="exact" w:wrap="none" w:vAnchor="page" w:hAnchor="page" w:x="1744" w:y="32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w:t>
      </w:r>
    </w:p>
    <w:p>
      <w:pPr>
        <w:pStyle w:val="Style138"/>
        <w:framePr w:w="2449" w:h="12294" w:hRule="exact" w:wrap="none" w:vAnchor="page" w:hAnchor="page" w:x="4365" w:y="3196"/>
        <w:widowControl w:val="0"/>
        <w:keepNext w:val="0"/>
        <w:keepLines w:val="0"/>
        <w:shd w:val="clear" w:color="auto" w:fill="auto"/>
        <w:bidi w:val="0"/>
        <w:jc w:val="left"/>
        <w:spacing w:before="0" w:after="70" w:line="234" w:lineRule="exact"/>
        <w:ind w:left="0" w:right="0" w:firstLine="0"/>
      </w:pPr>
      <w:bookmarkStart w:id="22" w:name="bookmark22"/>
      <w:r>
        <w:rPr>
          <w:lang w:val="en-US" w:eastAsia="en-US" w:bidi="en-US"/>
          <w:w w:val="100"/>
          <w:spacing w:val="0"/>
          <w:color w:val="000000"/>
          <w:position w:val="0"/>
        </w:rPr>
        <w:t>MAY’98</w:t>
      </w:r>
      <w:bookmarkEnd w:id="22"/>
    </w:p>
    <w:p>
      <w:pPr>
        <w:pStyle w:val="Style140"/>
        <w:framePr w:w="2449" w:h="12294" w:hRule="exact" w:wrap="none" w:vAnchor="page" w:hAnchor="page" w:x="4365" w:y="3196"/>
        <w:widowControl w:val="0"/>
        <w:keepNext w:val="0"/>
        <w:keepLines w:val="0"/>
        <w:shd w:val="clear" w:color="auto" w:fill="auto"/>
        <w:bidi w:val="0"/>
        <w:jc w:val="left"/>
        <w:spacing w:before="0" w:after="0" w:line="247" w:lineRule="exact"/>
        <w:ind w:left="0" w:right="0" w:firstLine="0"/>
      </w:pPr>
      <w:bookmarkStart w:id="23" w:name="bookmark23"/>
      <w:r>
        <w:rPr>
          <w:rStyle w:val="CharStyle152"/>
          <w:b/>
          <w:bCs/>
        </w:rPr>
        <w:t>7-10</w:t>
      </w:r>
      <w:bookmarkEnd w:id="23"/>
    </w:p>
    <w:p>
      <w:pPr>
        <w:pStyle w:val="Style142"/>
        <w:framePr w:w="2449" w:h="12294" w:hRule="exact" w:wrap="none" w:vAnchor="page" w:hAnchor="page" w:x="4365" w:y="3196"/>
        <w:widowControl w:val="0"/>
        <w:keepNext w:val="0"/>
        <w:keepLines w:val="0"/>
        <w:shd w:val="clear" w:color="auto" w:fill="auto"/>
        <w:bidi w:val="0"/>
        <w:jc w:val="left"/>
        <w:spacing w:before="0" w:after="80" w:line="247" w:lineRule="exact"/>
        <w:ind w:left="0" w:right="0" w:firstLine="0"/>
      </w:pPr>
      <w:r>
        <w:rPr>
          <w:lang w:val="en-US" w:eastAsia="en-US" w:bidi="en-US"/>
          <w:w w:val="100"/>
          <w:spacing w:val="0"/>
          <w:color w:val="000000"/>
          <w:position w:val="0"/>
        </w:rPr>
        <w:t>Clark Security Products D.C. Trade Show Contact: Terri Burges (800) 854-2088, ext. 273</w:t>
      </w:r>
    </w:p>
    <w:p>
      <w:pPr>
        <w:pStyle w:val="Style140"/>
        <w:framePr w:w="2449" w:h="12294" w:hRule="exact" w:wrap="none" w:vAnchor="page" w:hAnchor="page" w:x="4365" w:y="3196"/>
        <w:widowControl w:val="0"/>
        <w:keepNext w:val="0"/>
        <w:keepLines w:val="0"/>
        <w:shd w:val="clear" w:color="auto" w:fill="auto"/>
        <w:bidi w:val="0"/>
        <w:jc w:val="left"/>
        <w:spacing w:before="0" w:after="0" w:line="247" w:lineRule="exact"/>
        <w:ind w:left="0" w:right="0" w:firstLine="0"/>
      </w:pPr>
      <w:bookmarkStart w:id="24" w:name="bookmark24"/>
      <w:r>
        <w:rPr>
          <w:lang w:val="en-US" w:eastAsia="en-US" w:bidi="en-US"/>
          <w:w w:val="100"/>
          <w:spacing w:val="0"/>
          <w:color w:val="000000"/>
          <w:position w:val="0"/>
        </w:rPr>
        <w:t>17</w:t>
      </w:r>
      <w:bookmarkEnd w:id="24"/>
    </w:p>
    <w:p>
      <w:pPr>
        <w:pStyle w:val="Style142"/>
        <w:framePr w:w="2449" w:h="12294" w:hRule="exact" w:wrap="none" w:vAnchor="page" w:hAnchor="page" w:x="4365" w:y="319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MBA</w:t>
      </w:r>
    </w:p>
    <w:p>
      <w:pPr>
        <w:pStyle w:val="Style142"/>
        <w:framePr w:w="2449" w:h="12294" w:hRule="exact" w:wrap="none" w:vAnchor="page" w:hAnchor="page" w:x="4365" w:y="319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Time Locks Nicholasville, Ky.</w:t>
      </w:r>
    </w:p>
    <w:p>
      <w:pPr>
        <w:pStyle w:val="Style142"/>
        <w:framePr w:w="2449" w:h="12294" w:hRule="exact" w:wrap="none" w:vAnchor="page" w:hAnchor="page" w:x="4365" w:y="3196"/>
        <w:widowControl w:val="0"/>
        <w:keepNext w:val="0"/>
        <w:keepLines w:val="0"/>
        <w:shd w:val="clear" w:color="auto" w:fill="auto"/>
        <w:bidi w:val="0"/>
        <w:jc w:val="left"/>
        <w:spacing w:before="0" w:after="82" w:line="247" w:lineRule="exact"/>
        <w:ind w:left="0" w:right="0" w:firstLine="0"/>
      </w:pPr>
      <w:r>
        <w:rPr>
          <w:lang w:val="en-US" w:eastAsia="en-US" w:bidi="en-US"/>
          <w:w w:val="100"/>
          <w:spacing w:val="0"/>
          <w:color w:val="000000"/>
          <w:position w:val="0"/>
        </w:rPr>
        <w:t>(888) 622-5495</w:t>
      </w:r>
    </w:p>
    <w:p>
      <w:pPr>
        <w:pStyle w:val="Style140"/>
        <w:framePr w:w="2449" w:h="12294" w:hRule="exact" w:wrap="none" w:vAnchor="page" w:hAnchor="page" w:x="4365" w:y="3196"/>
        <w:widowControl w:val="0"/>
        <w:keepNext w:val="0"/>
        <w:keepLines w:val="0"/>
        <w:shd w:val="clear" w:color="auto" w:fill="auto"/>
        <w:bidi w:val="0"/>
        <w:jc w:val="left"/>
        <w:spacing w:before="0" w:after="0" w:line="244" w:lineRule="exact"/>
        <w:ind w:left="0" w:right="0" w:firstLine="0"/>
      </w:pPr>
      <w:bookmarkStart w:id="25" w:name="bookmark25"/>
      <w:r>
        <w:rPr>
          <w:lang w:val="en-US" w:eastAsia="en-US" w:bidi="en-US"/>
          <w:w w:val="100"/>
          <w:spacing w:val="0"/>
          <w:color w:val="000000"/>
          <w:position w:val="0"/>
        </w:rPr>
        <w:t>18-23</w:t>
      </w:r>
      <w:bookmarkEnd w:id="25"/>
    </w:p>
    <w:p>
      <w:pPr>
        <w:pStyle w:val="Style142"/>
        <w:framePr w:w="2449" w:h="12294" w:hRule="exact" w:wrap="none" w:vAnchor="page" w:hAnchor="page" w:x="4365" w:y="3196"/>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SAFETECH ’98 Valley Forge, Pa.</w:t>
      </w:r>
    </w:p>
    <w:p>
      <w:pPr>
        <w:pStyle w:val="Style142"/>
        <w:framePr w:w="2449" w:h="12294" w:hRule="exact" w:wrap="none" w:vAnchor="page" w:hAnchor="page" w:x="4365" w:y="3196"/>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(214) 827-SAFE (7233)</w:t>
      </w:r>
    </w:p>
    <w:p>
      <w:pPr>
        <w:pStyle w:val="Style142"/>
        <w:framePr w:w="2449" w:h="12294" w:hRule="exact" w:wrap="none" w:vAnchor="page" w:hAnchor="page" w:x="4365" w:y="3196"/>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(214) 827-1810 fax</w:t>
      </w:r>
    </w:p>
    <w:p>
      <w:pPr>
        <w:pStyle w:val="Style142"/>
        <w:framePr w:w="2449" w:h="12294" w:hRule="exact" w:wrap="none" w:vAnchor="page" w:hAnchor="page" w:x="4365" w:y="3196"/>
        <w:widowControl w:val="0"/>
        <w:keepNext w:val="0"/>
        <w:keepLines w:val="0"/>
        <w:shd w:val="clear" w:color="auto" w:fill="auto"/>
        <w:bidi w:val="0"/>
        <w:jc w:val="left"/>
        <w:spacing w:before="0" w:after="141" w:line="244"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40"/>
        <w:framePr w:w="2449" w:h="12294" w:hRule="exact" w:wrap="none" w:vAnchor="page" w:hAnchor="page" w:x="4365" w:y="3196"/>
        <w:widowControl w:val="0"/>
        <w:keepNext w:val="0"/>
        <w:keepLines w:val="0"/>
        <w:shd w:val="clear" w:color="auto" w:fill="auto"/>
        <w:bidi w:val="0"/>
        <w:jc w:val="left"/>
        <w:spacing w:before="0" w:after="17"/>
        <w:ind w:left="0" w:right="0" w:firstLine="0"/>
      </w:pPr>
      <w:bookmarkStart w:id="26" w:name="bookmark26"/>
      <w:r>
        <w:rPr>
          <w:lang w:val="en-US" w:eastAsia="en-US" w:bidi="en-US"/>
          <w:w w:val="100"/>
          <w:spacing w:val="0"/>
          <w:color w:val="000000"/>
          <w:position w:val="0"/>
        </w:rPr>
        <w:t>27-31</w:t>
      </w:r>
      <w:bookmarkEnd w:id="26"/>
    </w:p>
    <w:p>
      <w:pPr>
        <w:pStyle w:val="Style142"/>
        <w:framePr w:w="2449" w:h="12294" w:hRule="exact" w:wrap="none" w:vAnchor="page" w:hAnchor="page" w:x="4365" w:y="3196"/>
        <w:widowControl w:val="0"/>
        <w:keepNext w:val="0"/>
        <w:keepLines w:val="0"/>
        <w:shd w:val="clear" w:color="auto" w:fill="auto"/>
        <w:bidi w:val="0"/>
        <w:jc w:val="left"/>
        <w:spacing w:before="0" w:after="81" w:line="247" w:lineRule="exact"/>
        <w:ind w:left="0" w:right="0" w:firstLine="0"/>
      </w:pPr>
      <w:r>
        <w:rPr>
          <w:lang w:val="en-US" w:eastAsia="en-US" w:bidi="en-US"/>
          <w:w w:val="100"/>
          <w:spacing w:val="0"/>
          <w:color w:val="000000"/>
          <w:position w:val="0"/>
        </w:rPr>
        <w:t>National Independent Bank Equipment &amp; Systems Assoc. Annual Convention Montreal, CANADA (800) 843-6082</w:t>
      </w:r>
    </w:p>
    <w:p>
      <w:pPr>
        <w:pStyle w:val="Style140"/>
        <w:numPr>
          <w:ilvl w:val="0"/>
          <w:numId w:val="1"/>
        </w:numPr>
        <w:framePr w:w="2449" w:h="12294" w:hRule="exact" w:wrap="none" w:vAnchor="page" w:hAnchor="page" w:x="4365" w:y="3196"/>
        <w:widowControl w:val="0"/>
        <w:keepNext w:val="0"/>
        <w:keepLines w:val="0"/>
        <w:shd w:val="clear" w:color="auto" w:fill="auto"/>
        <w:bidi w:val="0"/>
        <w:jc w:val="left"/>
        <w:spacing w:before="0" w:after="0" w:line="246" w:lineRule="exact"/>
        <w:ind w:left="0" w:right="0" w:firstLine="0"/>
      </w:pPr>
      <w:bookmarkStart w:id="27" w:name="bookmark27"/>
      <w:r>
        <w:rPr>
          <w:lang w:val="en-US" w:eastAsia="en-US" w:bidi="en-US"/>
          <w:w w:val="100"/>
          <w:spacing w:val="0"/>
          <w:color w:val="000000"/>
          <w:position w:val="0"/>
        </w:rPr>
        <w:t>31 New Event</w:t>
      </w:r>
      <w:bookmarkEnd w:id="27"/>
    </w:p>
    <w:p>
      <w:pPr>
        <w:pStyle w:val="Style153"/>
        <w:framePr w:w="2449" w:h="12294" w:hRule="exact" w:wrap="none" w:vAnchor="page" w:hAnchor="page" w:x="4365" w:y="3196"/>
        <w:widowControl w:val="0"/>
        <w:keepNext w:val="0"/>
        <w:keepLines w:val="0"/>
        <w:shd w:val="clear" w:color="auto" w:fill="auto"/>
        <w:bidi w:val="0"/>
        <w:jc w:val="left"/>
        <w:spacing w:before="0" w:after="0"/>
        <w:ind w:left="0" w:right="0" w:firstLine="0"/>
      </w:pPr>
      <w:r>
        <w:rPr>
          <w:rStyle w:val="CharStyle155"/>
          <w:b/>
          <w:bCs/>
          <w:i w:val="0"/>
          <w:iCs w:val="0"/>
        </w:rPr>
        <w:t xml:space="preserve">ALOA ACE Classes at ISC Central Expo </w:t>
      </w:r>
      <w:r>
        <w:rPr>
          <w:lang w:val="en-US" w:eastAsia="en-US" w:bidi="en-US"/>
          <w:w w:val="100"/>
          <w:spacing w:val="0"/>
          <w:color w:val="000000"/>
          <w:position w:val="0"/>
        </w:rPr>
        <w:t>llco System 800 Stand-Alone Access Control Certification Winfield Micro Key Electronic Lock Certification</w:t>
      </w:r>
    </w:p>
    <w:p>
      <w:pPr>
        <w:pStyle w:val="Style153"/>
        <w:framePr w:w="2449" w:h="12294" w:hRule="exact" w:wrap="none" w:vAnchor="page" w:hAnchor="page" w:x="4365" w:y="3196"/>
        <w:widowControl w:val="0"/>
        <w:keepNext w:val="0"/>
        <w:keepLines w:val="0"/>
        <w:shd w:val="clear" w:color="auto" w:fill="auto"/>
        <w:bidi w:val="0"/>
        <w:jc w:val="left"/>
        <w:spacing w:before="0" w:after="0"/>
        <w:ind w:left="0" w:right="400" w:firstLine="220"/>
      </w:pPr>
      <w:r>
        <w:rPr>
          <w:lang w:val="en-US" w:eastAsia="en-US" w:bidi="en-US"/>
          <w:w w:val="100"/>
          <w:spacing w:val="0"/>
          <w:color w:val="000000"/>
          <w:position w:val="0"/>
        </w:rPr>
        <w:t>Electric Striked Application and Installation The Complete Door with Door Closers Servicing Aluminum Storefront Doors Studying for and passing the PRP</w:t>
      </w:r>
    </w:p>
    <w:p>
      <w:pPr>
        <w:pStyle w:val="Style153"/>
        <w:framePr w:w="2449" w:h="12294" w:hRule="exact" w:wrap="none" w:vAnchor="page" w:hAnchor="page" w:x="4365" w:y="3196"/>
        <w:widowControl w:val="0"/>
        <w:keepNext w:val="0"/>
        <w:keepLines w:val="0"/>
        <w:shd w:val="clear" w:color="auto" w:fill="auto"/>
        <w:bidi w:val="0"/>
        <w:jc w:val="left"/>
        <w:spacing w:before="0" w:after="0"/>
        <w:ind w:left="0" w:right="400" w:firstLine="220"/>
      </w:pPr>
      <w:r>
        <w:rPr>
          <w:lang w:val="en-US" w:eastAsia="en-US" w:bidi="en-US"/>
          <w:w w:val="100"/>
          <w:spacing w:val="0"/>
          <w:color w:val="000000"/>
          <w:position w:val="0"/>
        </w:rPr>
        <w:t xml:space="preserve">Nanotechnology Certification Detex Hardware Certification Advanced Shop Management TESA Certification Basis Electricity Access Control </w:t>
      </w:r>
      <w:r>
        <w:rPr>
          <w:rStyle w:val="CharStyle155"/>
          <w:b/>
          <w:bCs/>
          <w:i w:val="0"/>
          <w:iCs w:val="0"/>
        </w:rPr>
        <w:t>Chicago, 111.</w:t>
      </w:r>
    </w:p>
    <w:p>
      <w:pPr>
        <w:pStyle w:val="Style142"/>
        <w:framePr w:w="2449" w:h="12294" w:hRule="exact" w:wrap="none" w:vAnchor="page" w:hAnchor="page" w:x="4365" w:y="3196"/>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(800) 840-5602 (203) 840-5602</w:t>
      </w:r>
    </w:p>
    <w:p>
      <w:pPr>
        <w:pStyle w:val="Style138"/>
        <w:framePr w:w="2391" w:h="12291" w:hRule="exact" w:wrap="none" w:vAnchor="page" w:hAnchor="page" w:x="6967" w:y="3180"/>
        <w:widowControl w:val="0"/>
        <w:keepNext w:val="0"/>
        <w:keepLines w:val="0"/>
        <w:shd w:val="clear" w:color="auto" w:fill="auto"/>
        <w:bidi w:val="0"/>
        <w:jc w:val="left"/>
        <w:spacing w:before="0" w:after="80" w:line="234" w:lineRule="exact"/>
        <w:ind w:left="0" w:right="0" w:firstLine="0"/>
      </w:pPr>
      <w:bookmarkStart w:id="28" w:name="bookmark28"/>
      <w:r>
        <w:rPr>
          <w:lang w:val="en-US" w:eastAsia="en-US" w:bidi="en-US"/>
          <w:w w:val="100"/>
          <w:spacing w:val="0"/>
          <w:color w:val="000000"/>
          <w:position w:val="0"/>
        </w:rPr>
        <w:t>JUNE’98</w:t>
      </w:r>
      <w:bookmarkEnd w:id="28"/>
    </w:p>
    <w:p>
      <w:pPr>
        <w:pStyle w:val="Style140"/>
        <w:framePr w:w="2391" w:h="12291" w:hRule="exact" w:wrap="none" w:vAnchor="page" w:hAnchor="page" w:x="6967" w:y="3180"/>
        <w:widowControl w:val="0"/>
        <w:keepNext w:val="0"/>
        <w:keepLines w:val="0"/>
        <w:shd w:val="clear" w:color="auto" w:fill="auto"/>
        <w:bidi w:val="0"/>
        <w:jc w:val="left"/>
        <w:spacing w:before="0" w:after="0" w:line="259" w:lineRule="exact"/>
        <w:ind w:left="0" w:right="0" w:firstLine="0"/>
      </w:pPr>
      <w:bookmarkStart w:id="29" w:name="bookmark29"/>
      <w:r>
        <w:rPr>
          <w:lang w:val="en-US" w:eastAsia="en-US" w:bidi="en-US"/>
          <w:w w:val="100"/>
          <w:spacing w:val="0"/>
          <w:color w:val="000000"/>
          <w:position w:val="0"/>
        </w:rPr>
        <w:t>14-20</w:t>
      </w:r>
      <w:bookmarkEnd w:id="29"/>
    </w:p>
    <w:p>
      <w:pPr>
        <w:pStyle w:val="Style153"/>
        <w:framePr w:w="2391" w:h="12291" w:hRule="exact" w:wrap="none" w:vAnchor="page" w:hAnchor="page" w:x="6967" w:y="3180"/>
        <w:widowControl w:val="0"/>
        <w:keepNext w:val="0"/>
        <w:keepLines w:val="0"/>
        <w:shd w:val="clear" w:color="auto" w:fill="auto"/>
        <w:bidi w:val="0"/>
        <w:jc w:val="left"/>
        <w:spacing w:before="0" w:after="0" w:line="259" w:lineRule="exact"/>
        <w:ind w:left="0" w:right="0" w:firstLine="0"/>
      </w:pPr>
      <w:r>
        <w:rPr>
          <w:rStyle w:val="CharStyle155"/>
          <w:b/>
          <w:bCs/>
          <w:i w:val="0"/>
          <w:iCs w:val="0"/>
        </w:rPr>
        <w:t xml:space="preserve">ALOA ’98 Security Expo </w:t>
      </w:r>
      <w:r>
        <w:rPr>
          <w:lang w:val="en-US" w:eastAsia="en-US" w:bidi="en-US"/>
          <w:w w:val="100"/>
          <w:spacing w:val="0"/>
          <w:color w:val="000000"/>
          <w:position w:val="0"/>
        </w:rPr>
        <w:t xml:space="preserve">59 full-day class sessions 34 half-day class sessions Six evening seminars Exhibits from leading security products/systems manufacturers and distributors City tours Annual banquet ALOA Membership Meeting </w:t>
      </w:r>
      <w:r>
        <w:rPr>
          <w:rStyle w:val="CharStyle155"/>
          <w:b/>
          <w:bCs/>
          <w:i w:val="0"/>
          <w:iCs w:val="0"/>
        </w:rPr>
        <w:t>Nashville, Tenn.</w:t>
      </w:r>
    </w:p>
    <w:p>
      <w:pPr>
        <w:pStyle w:val="Style142"/>
        <w:framePr w:w="2391" w:h="12291" w:hRule="exact" w:wrap="none" w:vAnchor="page" w:hAnchor="page" w:x="6967" w:y="31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(800) 532-2562</w:t>
      </w:r>
    </w:p>
    <w:p>
      <w:pPr>
        <w:pStyle w:val="Style142"/>
        <w:framePr w:w="2391" w:h="12291" w:hRule="exact" w:wrap="none" w:vAnchor="page" w:hAnchor="page" w:x="6967" w:y="31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(214) 827-1810 fax</w:t>
      </w:r>
    </w:p>
    <w:p>
      <w:pPr>
        <w:pStyle w:val="Style142"/>
        <w:framePr w:w="2391" w:h="12291" w:hRule="exact" w:wrap="none" w:vAnchor="page" w:hAnchor="page" w:x="6967" w:y="3180"/>
        <w:widowControl w:val="0"/>
        <w:keepNext w:val="0"/>
        <w:keepLines w:val="0"/>
        <w:shd w:val="clear" w:color="auto" w:fill="auto"/>
        <w:bidi w:val="0"/>
        <w:jc w:val="left"/>
        <w:spacing w:before="0" w:after="101" w:line="259"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56"/>
        <w:framePr w:w="2391" w:h="12291" w:hRule="exact" w:wrap="none" w:vAnchor="page" w:hAnchor="page" w:x="6967" w:y="3180"/>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20</w:t>
      </w:r>
      <w:bookmarkEnd w:id="30"/>
    </w:p>
    <w:p>
      <w:pPr>
        <w:pStyle w:val="Style142"/>
        <w:framePr w:w="2391" w:h="12291" w:hRule="exact" w:wrap="none" w:vAnchor="page" w:hAnchor="page" w:x="6967" w:y="3180"/>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ALOA Annual Membership Meeting (breakfast)</w:t>
      </w:r>
    </w:p>
    <w:p>
      <w:pPr>
        <w:pStyle w:val="Style142"/>
        <w:framePr w:w="2391" w:h="12291" w:hRule="exact" w:wrap="none" w:vAnchor="page" w:hAnchor="page" w:x="6967" w:y="3180"/>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NEW BYLAWS VOTE 6:30 am breakfast 8-11 am meeting Renaissance Hotel Nashville, Tenn.</w:t>
      </w:r>
    </w:p>
    <w:p>
      <w:pPr>
        <w:pStyle w:val="Style142"/>
        <w:framePr w:w="2391" w:h="12291" w:hRule="exact" w:wrap="none" w:vAnchor="page" w:hAnchor="page" w:x="6967" w:y="3180"/>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(800) 532-2562</w:t>
      </w:r>
    </w:p>
    <w:p>
      <w:pPr>
        <w:pStyle w:val="Style142"/>
        <w:framePr w:w="2391" w:h="12291" w:hRule="exact" w:wrap="none" w:vAnchor="page" w:hAnchor="page" w:x="6967" w:y="3180"/>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(214) 827-1810 fax</w:t>
      </w:r>
    </w:p>
    <w:p>
      <w:pPr>
        <w:pStyle w:val="Style142"/>
        <w:framePr w:w="2391" w:h="12291" w:hRule="exact" w:wrap="none" w:vAnchor="page" w:hAnchor="page" w:x="6967" w:y="3180"/>
        <w:widowControl w:val="0"/>
        <w:keepNext w:val="0"/>
        <w:keepLines w:val="0"/>
        <w:shd w:val="clear" w:color="auto" w:fill="auto"/>
        <w:bidi w:val="0"/>
        <w:jc w:val="left"/>
        <w:spacing w:before="0" w:after="99" w:line="258" w:lineRule="exact"/>
        <w:ind w:left="0" w:right="0" w:firstLine="0"/>
      </w:pPr>
      <w:r>
        <w:rPr>
          <w:lang w:val="en-US" w:eastAsia="en-US" w:bidi="en-US"/>
          <w:w w:val="100"/>
          <w:spacing w:val="0"/>
          <w:color w:val="000000"/>
          <w:position w:val="0"/>
        </w:rPr>
        <w:t xml:space="preserve">e-mail: </w:t>
      </w:r>
      <w:r>
        <w:fldChar w:fldCharType="begin"/>
      </w:r>
      <w:r>
        <w:rPr/>
        <w:instrText> HYPERLINK "mailto:convtion@anet-dfw.com" </w:instrText>
      </w:r>
      <w:r>
        <w:fldChar w:fldCharType="separate"/>
      </w:r>
      <w:r>
        <w:rPr>
          <w:lang w:val="en-US" w:eastAsia="en-US" w:bidi="en-US"/>
          <w:w w:val="100"/>
          <w:spacing w:val="0"/>
          <w:color w:val="000000"/>
          <w:position w:val="0"/>
        </w:rPr>
        <w:t>convtion@anet-dfw.com</w:t>
      </w:r>
      <w:r>
        <w:fldChar w:fldCharType="end"/>
      </w:r>
    </w:p>
    <w:p>
      <w:pPr>
        <w:pStyle w:val="Style140"/>
        <w:framePr w:w="2391" w:h="12291" w:hRule="exact" w:wrap="none" w:vAnchor="page" w:hAnchor="page" w:x="6967" w:y="3180"/>
        <w:widowControl w:val="0"/>
        <w:keepNext w:val="0"/>
        <w:keepLines w:val="0"/>
        <w:shd w:val="clear" w:color="auto" w:fill="auto"/>
        <w:bidi w:val="0"/>
        <w:jc w:val="left"/>
        <w:spacing w:before="0" w:after="0" w:line="259" w:lineRule="exact"/>
        <w:ind w:left="0" w:right="0" w:firstLine="0"/>
      </w:pPr>
      <w:bookmarkStart w:id="31" w:name="bookmark31"/>
      <w:r>
        <w:rPr>
          <w:lang w:val="en-US" w:eastAsia="en-US" w:bidi="en-US"/>
          <w:w w:val="100"/>
          <w:spacing w:val="0"/>
          <w:color w:val="000000"/>
          <w:position w:val="0"/>
        </w:rPr>
        <w:t>25-28</w:t>
      </w:r>
      <w:bookmarkEnd w:id="31"/>
    </w:p>
    <w:p>
      <w:pPr>
        <w:pStyle w:val="Style142"/>
        <w:framePr w:w="2391" w:h="12291" w:hRule="exact" w:wrap="none" w:vAnchor="page" w:hAnchor="page" w:x="6967" w:y="3180"/>
        <w:widowControl w:val="0"/>
        <w:keepNext w:val="0"/>
        <w:keepLines w:val="0"/>
        <w:shd w:val="clear" w:color="auto" w:fill="auto"/>
        <w:bidi w:val="0"/>
        <w:jc w:val="left"/>
        <w:spacing w:before="0" w:after="240" w:line="259" w:lineRule="exact"/>
        <w:ind w:left="0" w:right="0" w:firstLine="0"/>
      </w:pPr>
      <w:r>
        <w:rPr>
          <w:lang w:val="en-US" w:eastAsia="en-US" w:bidi="en-US"/>
          <w:w w:val="100"/>
          <w:spacing w:val="0"/>
          <w:color w:val="000000"/>
          <w:position w:val="0"/>
        </w:rPr>
        <w:t>National Burglar and Fire Alarm Association Annual Meeting San Antonio, Texas (301) 907-3202</w:t>
      </w:r>
    </w:p>
    <w:p>
      <w:pPr>
        <w:pStyle w:val="Style138"/>
        <w:framePr w:w="2391" w:h="12291" w:hRule="exact" w:wrap="none" w:vAnchor="page" w:hAnchor="page" w:x="6967" w:y="3180"/>
        <w:widowControl w:val="0"/>
        <w:keepNext w:val="0"/>
        <w:keepLines w:val="0"/>
        <w:shd w:val="clear" w:color="auto" w:fill="auto"/>
        <w:bidi w:val="0"/>
        <w:jc w:val="left"/>
        <w:spacing w:before="0" w:after="81" w:line="234" w:lineRule="exact"/>
        <w:ind w:left="0" w:right="0" w:firstLine="0"/>
      </w:pPr>
      <w:bookmarkStart w:id="32" w:name="bookmark32"/>
      <w:r>
        <w:rPr>
          <w:lang w:val="en-US" w:eastAsia="en-US" w:bidi="en-US"/>
          <w:w w:val="100"/>
          <w:spacing w:val="0"/>
          <w:color w:val="000000"/>
          <w:position w:val="0"/>
        </w:rPr>
        <w:t>JULY ’98</w:t>
      </w:r>
      <w:bookmarkEnd w:id="32"/>
    </w:p>
    <w:p>
      <w:pPr>
        <w:pStyle w:val="Style140"/>
        <w:framePr w:w="2391" w:h="12291" w:hRule="exact" w:wrap="none" w:vAnchor="page" w:hAnchor="page" w:x="6967" w:y="3180"/>
        <w:widowControl w:val="0"/>
        <w:keepNext w:val="0"/>
        <w:keepLines w:val="0"/>
        <w:shd w:val="clear" w:color="auto" w:fill="auto"/>
        <w:bidi w:val="0"/>
        <w:jc w:val="left"/>
        <w:spacing w:before="0" w:after="0" w:line="258" w:lineRule="exact"/>
        <w:ind w:left="0" w:right="0" w:firstLine="0"/>
      </w:pPr>
      <w:bookmarkStart w:id="33" w:name="bookmark33"/>
      <w:r>
        <w:rPr>
          <w:lang w:val="en-US" w:eastAsia="en-US" w:bidi="en-US"/>
          <w:w w:val="100"/>
          <w:spacing w:val="0"/>
          <w:color w:val="000000"/>
          <w:position w:val="0"/>
        </w:rPr>
        <w:t>17-19</w:t>
      </w:r>
      <w:bookmarkEnd w:id="33"/>
    </w:p>
    <w:p>
      <w:pPr>
        <w:pStyle w:val="Style142"/>
        <w:framePr w:w="2391" w:h="12291" w:hRule="exact" w:wrap="none" w:vAnchor="page" w:hAnchor="page" w:x="6967" w:y="3180"/>
        <w:tabs>
          <w:tab w:leader="none" w:pos="257" w:val="left"/>
        </w:tabs>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S.</w:t>
        <w:tab/>
        <w:t>C. Association Meeting Columbia, S.C.</w:t>
      </w:r>
    </w:p>
    <w:p>
      <w:pPr>
        <w:pStyle w:val="Style142"/>
        <w:framePr w:w="2391" w:h="12291" w:hRule="exact" w:wrap="none" w:vAnchor="page" w:hAnchor="page" w:x="6967" w:y="3180"/>
        <w:widowControl w:val="0"/>
        <w:keepNext w:val="0"/>
        <w:keepLines w:val="0"/>
        <w:shd w:val="clear" w:color="auto" w:fill="auto"/>
        <w:bidi w:val="0"/>
        <w:jc w:val="left"/>
        <w:spacing w:before="0" w:after="101" w:line="258" w:lineRule="exact"/>
        <w:ind w:left="0" w:right="0" w:firstLine="0"/>
      </w:pPr>
      <w:r>
        <w:rPr>
          <w:lang w:val="en-US" w:eastAsia="en-US" w:bidi="en-US"/>
          <w:w w:val="100"/>
          <w:spacing w:val="0"/>
          <w:color w:val="000000"/>
          <w:position w:val="0"/>
        </w:rPr>
        <w:t>(803) 735-1600</w:t>
      </w:r>
    </w:p>
    <w:p>
      <w:pPr>
        <w:pStyle w:val="Style140"/>
        <w:framePr w:w="2391" w:h="12291" w:hRule="exact" w:wrap="none" w:vAnchor="page" w:hAnchor="page" w:x="6967" w:y="3180"/>
        <w:widowControl w:val="0"/>
        <w:keepNext w:val="0"/>
        <w:keepLines w:val="0"/>
        <w:shd w:val="clear" w:color="auto" w:fill="auto"/>
        <w:bidi w:val="0"/>
        <w:jc w:val="left"/>
        <w:spacing w:before="0" w:after="0" w:line="256" w:lineRule="exact"/>
        <w:ind w:left="0" w:right="0" w:firstLine="0"/>
      </w:pPr>
      <w:bookmarkStart w:id="34" w:name="bookmark34"/>
      <w:r>
        <w:rPr>
          <w:lang w:val="en-US" w:eastAsia="en-US" w:bidi="en-US"/>
          <w:w w:val="100"/>
          <w:spacing w:val="0"/>
          <w:color w:val="000000"/>
          <w:position w:val="0"/>
        </w:rPr>
        <w:t>22-25</w:t>
      </w:r>
      <w:bookmarkEnd w:id="34"/>
    </w:p>
    <w:p>
      <w:pPr>
        <w:pStyle w:val="Style142"/>
        <w:framePr w:w="2391" w:h="12291" w:hRule="exact" w:wrap="none" w:vAnchor="page" w:hAnchor="page" w:x="6967" w:y="3180"/>
        <w:widowControl w:val="0"/>
        <w:keepNext w:val="0"/>
        <w:keepLines w:val="0"/>
        <w:shd w:val="clear" w:color="auto" w:fill="auto"/>
        <w:bidi w:val="0"/>
        <w:jc w:val="left"/>
        <w:spacing w:before="0" w:after="0" w:line="256" w:lineRule="exact"/>
        <w:ind w:left="0" w:right="0" w:firstLine="0"/>
      </w:pPr>
      <w:r>
        <w:rPr>
          <w:lang w:val="en-US" w:eastAsia="en-US" w:bidi="en-US"/>
          <w:w w:val="100"/>
          <w:spacing w:val="0"/>
          <w:color w:val="000000"/>
          <w:position w:val="0"/>
        </w:rPr>
        <w:t>Institutional Locksmiths Association Annual Education Symposium and Conference New Haven, CT (202) 645-6238 (202) 645-6530 fax</w:t>
      </w:r>
    </w:p>
    <w:p>
      <w:pPr>
        <w:pStyle w:val="Style140"/>
        <w:framePr w:w="2444" w:h="12357" w:hRule="exact" w:wrap="none" w:vAnchor="page" w:hAnchor="page" w:x="9569" w:y="3107"/>
        <w:widowControl w:val="0"/>
        <w:keepNext w:val="0"/>
        <w:keepLines w:val="0"/>
        <w:shd w:val="clear" w:color="auto" w:fill="auto"/>
        <w:bidi w:val="0"/>
        <w:jc w:val="left"/>
        <w:spacing w:before="0" w:after="0" w:line="250" w:lineRule="exact"/>
        <w:ind w:left="0" w:right="0" w:firstLine="0"/>
      </w:pPr>
      <w:bookmarkStart w:id="35" w:name="bookmark35"/>
      <w:r>
        <w:rPr>
          <w:lang w:val="en-US" w:eastAsia="en-US" w:bidi="en-US"/>
          <w:w w:val="100"/>
          <w:spacing w:val="0"/>
          <w:color w:val="000000"/>
          <w:position w:val="0"/>
        </w:rPr>
        <w:t>23-25</w:t>
      </w:r>
      <w:bookmarkEnd w:id="35"/>
    </w:p>
    <w:p>
      <w:pPr>
        <w:pStyle w:val="Style142"/>
        <w:framePr w:w="2444" w:h="12357" w:hRule="exact" w:wrap="none" w:vAnchor="page" w:hAnchor="page" w:x="9569" w:y="310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South Carolina Locksmiths Association Quarterly Meeting Columbia, S.C.</w:t>
      </w:r>
    </w:p>
    <w:p>
      <w:pPr>
        <w:pStyle w:val="Style142"/>
        <w:framePr w:w="2444" w:h="12357" w:hRule="exact" w:wrap="none" w:vAnchor="page" w:hAnchor="page" w:x="9569" w:y="3107"/>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Contact: Jean Griggs (803) 532-9008</w:t>
      </w:r>
    </w:p>
    <w:p>
      <w:pPr>
        <w:pStyle w:val="Style140"/>
        <w:framePr w:w="2444" w:h="12357" w:hRule="exact" w:wrap="none" w:vAnchor="page" w:hAnchor="page" w:x="9569" w:y="3107"/>
        <w:widowControl w:val="0"/>
        <w:keepNext w:val="0"/>
        <w:keepLines w:val="0"/>
        <w:shd w:val="clear" w:color="auto" w:fill="auto"/>
        <w:bidi w:val="0"/>
        <w:jc w:val="left"/>
        <w:spacing w:before="0" w:after="0" w:line="250" w:lineRule="exact"/>
        <w:ind w:left="0" w:right="0" w:firstLine="0"/>
      </w:pPr>
      <w:bookmarkStart w:id="36" w:name="bookmark36"/>
      <w:r>
        <w:rPr>
          <w:lang w:val="en-US" w:eastAsia="en-US" w:bidi="en-US"/>
          <w:w w:val="100"/>
          <w:spacing w:val="0"/>
          <w:color w:val="000000"/>
          <w:position w:val="0"/>
        </w:rPr>
        <w:t>25-26</w:t>
      </w:r>
      <w:bookmarkEnd w:id="36"/>
    </w:p>
    <w:p>
      <w:pPr>
        <w:pStyle w:val="Style142"/>
        <w:framePr w:w="2444" w:h="12357" w:hRule="exact" w:wrap="none" w:vAnchor="page" w:hAnchor="page" w:x="9569" w:y="310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California Locksmith Association Anaheim, Calif.</w:t>
      </w:r>
    </w:p>
    <w:p>
      <w:pPr>
        <w:pStyle w:val="Style142"/>
        <w:framePr w:w="2444" w:h="12357" w:hRule="exact" w:wrap="none" w:vAnchor="page" w:hAnchor="page" w:x="9569" w:y="3107"/>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Contact: Kimber Smith (714) 632-6800</w:t>
      </w:r>
    </w:p>
    <w:p>
      <w:pPr>
        <w:pStyle w:val="Style140"/>
        <w:numPr>
          <w:ilvl w:val="0"/>
          <w:numId w:val="1"/>
        </w:numPr>
        <w:framePr w:w="2444" w:h="12357" w:hRule="exact" w:wrap="none" w:vAnchor="page" w:hAnchor="page" w:x="9569" w:y="3107"/>
        <w:widowControl w:val="0"/>
        <w:keepNext w:val="0"/>
        <w:keepLines w:val="0"/>
        <w:shd w:val="clear" w:color="auto" w:fill="auto"/>
        <w:bidi w:val="0"/>
        <w:jc w:val="left"/>
        <w:spacing w:before="0" w:after="0" w:line="250" w:lineRule="exact"/>
        <w:ind w:left="0" w:right="0" w:firstLine="0"/>
      </w:pPr>
      <w:bookmarkStart w:id="37" w:name="bookmark37"/>
      <w:r>
        <w:rPr>
          <w:lang w:val="en-US" w:eastAsia="en-US" w:bidi="en-US"/>
          <w:w w:val="100"/>
          <w:spacing w:val="0"/>
          <w:color w:val="000000"/>
          <w:position w:val="0"/>
        </w:rPr>
        <w:t>August 2</w:t>
      </w:r>
      <w:bookmarkEnd w:id="37"/>
    </w:p>
    <w:p>
      <w:pPr>
        <w:pStyle w:val="Style142"/>
        <w:framePr w:w="2444" w:h="12357" w:hRule="exact" w:wrap="none" w:vAnchor="page" w:hAnchor="page" w:x="9569" w:y="3107"/>
        <w:widowControl w:val="0"/>
        <w:keepNext w:val="0"/>
        <w:keepLines w:val="0"/>
        <w:shd w:val="clear" w:color="auto" w:fill="auto"/>
        <w:bidi w:val="0"/>
        <w:jc w:val="left"/>
        <w:spacing w:before="0" w:after="233" w:line="250" w:lineRule="exact"/>
        <w:ind w:left="0" w:right="0" w:firstLine="0"/>
      </w:pPr>
      <w:r>
        <w:rPr>
          <w:lang w:val="en-US" w:eastAsia="en-US" w:bidi="en-US"/>
          <w:w w:val="100"/>
          <w:spacing w:val="0"/>
          <w:color w:val="000000"/>
          <w:position w:val="0"/>
        </w:rPr>
        <w:t>Clark Security Products Chicago Trade Show Contact: Terri Burges (800) 854-2088, ext. 273</w:t>
      </w:r>
    </w:p>
    <w:p>
      <w:pPr>
        <w:pStyle w:val="Style138"/>
        <w:framePr w:w="2444" w:h="12357" w:hRule="exact" w:wrap="none" w:vAnchor="page" w:hAnchor="page" w:x="9569" w:y="3107"/>
        <w:widowControl w:val="0"/>
        <w:keepNext w:val="0"/>
        <w:keepLines w:val="0"/>
        <w:shd w:val="clear" w:color="auto" w:fill="auto"/>
        <w:bidi w:val="0"/>
        <w:jc w:val="left"/>
        <w:spacing w:before="0" w:after="68" w:line="234" w:lineRule="exact"/>
        <w:ind w:left="0" w:right="0" w:firstLine="0"/>
      </w:pPr>
      <w:bookmarkStart w:id="38" w:name="bookmark38"/>
      <w:r>
        <w:rPr>
          <w:lang w:val="en-US" w:eastAsia="en-US" w:bidi="en-US"/>
          <w:w w:val="100"/>
          <w:spacing w:val="0"/>
          <w:color w:val="000000"/>
          <w:position w:val="0"/>
        </w:rPr>
        <w:t>AUGUST ’98</w:t>
      </w:r>
      <w:bookmarkEnd w:id="38"/>
    </w:p>
    <w:p>
      <w:pPr>
        <w:pStyle w:val="Style140"/>
        <w:framePr w:w="2444" w:h="12357" w:hRule="exact" w:wrap="none" w:vAnchor="page" w:hAnchor="page" w:x="9569" w:y="3107"/>
        <w:widowControl w:val="0"/>
        <w:keepNext w:val="0"/>
        <w:keepLines w:val="0"/>
        <w:shd w:val="clear" w:color="auto" w:fill="auto"/>
        <w:bidi w:val="0"/>
        <w:jc w:val="left"/>
        <w:spacing w:before="0" w:after="0" w:line="249" w:lineRule="exact"/>
        <w:ind w:left="0" w:right="0" w:firstLine="0"/>
      </w:pPr>
      <w:bookmarkStart w:id="39" w:name="bookmark39"/>
      <w:r>
        <w:rPr>
          <w:lang w:val="en-US" w:eastAsia="en-US" w:bidi="en-US"/>
          <w:w w:val="100"/>
          <w:spacing w:val="0"/>
          <w:color w:val="000000"/>
          <w:position w:val="0"/>
        </w:rPr>
        <w:t>6-9</w:t>
      </w:r>
      <w:bookmarkEnd w:id="39"/>
    </w:p>
    <w:p>
      <w:pPr>
        <w:pStyle w:val="Style142"/>
        <w:framePr w:w="2444" w:h="12357" w:hRule="exact" w:wrap="none" w:vAnchor="page" w:hAnchor="page" w:x="9569" w:y="3107"/>
        <w:widowControl w:val="0"/>
        <w:keepNext w:val="0"/>
        <w:keepLines w:val="0"/>
        <w:shd w:val="clear" w:color="auto" w:fill="auto"/>
        <w:bidi w:val="0"/>
        <w:jc w:val="left"/>
        <w:spacing w:before="0" w:after="80" w:line="249" w:lineRule="exact"/>
        <w:ind w:left="0" w:right="0" w:firstLine="0"/>
      </w:pPr>
      <w:r>
        <w:rPr>
          <w:lang w:val="en-US" w:eastAsia="en-US" w:bidi="en-US"/>
          <w:w w:val="100"/>
          <w:spacing w:val="0"/>
          <w:color w:val="000000"/>
          <w:position w:val="0"/>
        </w:rPr>
        <w:t>New Mexico Locksmith Association Las Cruces, N.M. (505)247-9413</w:t>
      </w:r>
    </w:p>
    <w:p>
      <w:pPr>
        <w:pStyle w:val="Style140"/>
        <w:framePr w:w="2444" w:h="12357" w:hRule="exact" w:wrap="none" w:vAnchor="page" w:hAnchor="page" w:x="9569" w:y="3107"/>
        <w:widowControl w:val="0"/>
        <w:keepNext w:val="0"/>
        <w:keepLines w:val="0"/>
        <w:shd w:val="clear" w:color="auto" w:fill="auto"/>
        <w:bidi w:val="0"/>
        <w:jc w:val="left"/>
        <w:spacing w:before="0" w:after="0" w:line="249" w:lineRule="exact"/>
        <w:ind w:left="0" w:right="0" w:firstLine="0"/>
      </w:pPr>
      <w:bookmarkStart w:id="40" w:name="bookmark40"/>
      <w:r>
        <w:rPr>
          <w:lang w:val="en-US" w:eastAsia="en-US" w:bidi="en-US"/>
          <w:w w:val="100"/>
          <w:spacing w:val="0"/>
          <w:color w:val="000000"/>
          <w:position w:val="0"/>
        </w:rPr>
        <w:t>13-16</w:t>
      </w:r>
      <w:bookmarkEnd w:id="40"/>
    </w:p>
    <w:p>
      <w:pPr>
        <w:pStyle w:val="Style142"/>
        <w:framePr w:w="2444" w:h="12357" w:hRule="exact" w:wrap="none" w:vAnchor="page" w:hAnchor="page" w:x="9569" w:y="3107"/>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SAVTA Fall Board Meeting Las Vegas, Nev.</w:t>
      </w:r>
    </w:p>
    <w:p>
      <w:pPr>
        <w:pStyle w:val="Style142"/>
        <w:framePr w:w="2444" w:h="12357" w:hRule="exact" w:wrap="none" w:vAnchor="page" w:hAnchor="page" w:x="9569" w:y="3107"/>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(214) 827-SAFE (7233)</w:t>
      </w:r>
    </w:p>
    <w:p>
      <w:pPr>
        <w:pStyle w:val="Style142"/>
        <w:framePr w:w="2444" w:h="12357" w:hRule="exact" w:wrap="none" w:vAnchor="page" w:hAnchor="page" w:x="9569" w:y="3107"/>
        <w:widowControl w:val="0"/>
        <w:keepNext w:val="0"/>
        <w:keepLines w:val="0"/>
        <w:shd w:val="clear" w:color="auto" w:fill="auto"/>
        <w:bidi w:val="0"/>
        <w:jc w:val="left"/>
        <w:spacing w:before="0" w:after="79" w:line="249" w:lineRule="exact"/>
        <w:ind w:left="0" w:right="0" w:firstLine="0"/>
      </w:pPr>
      <w:r>
        <w:rPr>
          <w:lang w:val="en-US" w:eastAsia="en-US" w:bidi="en-US"/>
          <w:w w:val="100"/>
          <w:spacing w:val="0"/>
          <w:color w:val="000000"/>
          <w:position w:val="0"/>
        </w:rPr>
        <w:t>(214) 827-1810 fax</w:t>
      </w:r>
    </w:p>
    <w:p>
      <w:pPr>
        <w:pStyle w:val="Style140"/>
        <w:framePr w:w="2444" w:h="12357" w:hRule="exact" w:wrap="none" w:vAnchor="page" w:hAnchor="page" w:x="9569" w:y="3107"/>
        <w:widowControl w:val="0"/>
        <w:keepNext w:val="0"/>
        <w:keepLines w:val="0"/>
        <w:shd w:val="clear" w:color="auto" w:fill="auto"/>
        <w:bidi w:val="0"/>
        <w:jc w:val="left"/>
        <w:spacing w:before="0" w:after="0" w:line="250" w:lineRule="exact"/>
        <w:ind w:left="0" w:right="0" w:firstLine="0"/>
      </w:pPr>
      <w:bookmarkStart w:id="41" w:name="bookmark41"/>
      <w:r>
        <w:rPr>
          <w:lang w:val="en-US" w:eastAsia="en-US" w:bidi="en-US"/>
          <w:w w:val="100"/>
          <w:spacing w:val="0"/>
          <w:color w:val="000000"/>
          <w:position w:val="0"/>
        </w:rPr>
        <w:t>19-23</w:t>
      </w:r>
      <w:bookmarkEnd w:id="41"/>
    </w:p>
    <w:p>
      <w:pPr>
        <w:pStyle w:val="Style142"/>
        <w:framePr w:w="2444" w:h="12357" w:hRule="exact" w:wrap="none" w:vAnchor="page" w:hAnchor="page" w:x="9569" w:y="3107"/>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SERLAC Trade Show Orlando, Fla.</w:t>
      </w:r>
    </w:p>
    <w:p>
      <w:pPr>
        <w:pStyle w:val="Style142"/>
        <w:framePr w:w="2444" w:h="12357" w:hRule="exact" w:wrap="none" w:vAnchor="page" w:hAnchor="page" w:x="9569" w:y="3107"/>
        <w:widowControl w:val="0"/>
        <w:keepNext w:val="0"/>
        <w:keepLines w:val="0"/>
        <w:shd w:val="clear" w:color="auto" w:fill="auto"/>
        <w:bidi w:val="0"/>
        <w:jc w:val="left"/>
        <w:spacing w:before="0" w:after="233" w:line="250" w:lineRule="exact"/>
        <w:ind w:left="0" w:right="0" w:firstLine="0"/>
      </w:pPr>
      <w:r>
        <w:rPr>
          <w:lang w:val="en-US" w:eastAsia="en-US" w:bidi="en-US"/>
          <w:w w:val="100"/>
          <w:spacing w:val="0"/>
          <w:color w:val="000000"/>
          <w:position w:val="0"/>
        </w:rPr>
        <w:t>Contact: Bill Norris (850)433-5118</w:t>
      </w:r>
    </w:p>
    <w:p>
      <w:pPr>
        <w:pStyle w:val="Style138"/>
        <w:framePr w:w="2444" w:h="12357" w:hRule="exact" w:wrap="none" w:vAnchor="page" w:hAnchor="page" w:x="9569" w:y="3107"/>
        <w:widowControl w:val="0"/>
        <w:keepNext w:val="0"/>
        <w:keepLines w:val="0"/>
        <w:shd w:val="clear" w:color="auto" w:fill="auto"/>
        <w:bidi w:val="0"/>
        <w:jc w:val="left"/>
        <w:spacing w:before="0" w:after="69" w:line="234" w:lineRule="exact"/>
        <w:ind w:left="0" w:right="0" w:firstLine="0"/>
      </w:pPr>
      <w:bookmarkStart w:id="42" w:name="bookmark42"/>
      <w:r>
        <w:rPr>
          <w:lang w:val="en-US" w:eastAsia="en-US" w:bidi="en-US"/>
          <w:w w:val="100"/>
          <w:spacing w:val="0"/>
          <w:color w:val="000000"/>
          <w:position w:val="0"/>
        </w:rPr>
        <w:t>SEPTEMBER ’98</w:t>
      </w:r>
      <w:bookmarkEnd w:id="42"/>
    </w:p>
    <w:p>
      <w:pPr>
        <w:pStyle w:val="Style140"/>
        <w:framePr w:w="2444" w:h="12357" w:hRule="exact" w:wrap="none" w:vAnchor="page" w:hAnchor="page" w:x="9569" w:y="3107"/>
        <w:widowControl w:val="0"/>
        <w:keepNext w:val="0"/>
        <w:keepLines w:val="0"/>
        <w:shd w:val="clear" w:color="auto" w:fill="auto"/>
        <w:bidi w:val="0"/>
        <w:jc w:val="left"/>
        <w:spacing w:before="0" w:after="0" w:line="248" w:lineRule="exact"/>
        <w:ind w:left="0" w:right="0" w:firstLine="0"/>
      </w:pPr>
      <w:bookmarkStart w:id="43" w:name="bookmark43"/>
      <w:r>
        <w:rPr>
          <w:lang w:val="en-US" w:eastAsia="en-US" w:bidi="en-US"/>
          <w:w w:val="100"/>
          <w:spacing w:val="0"/>
          <w:color w:val="000000"/>
          <w:position w:val="0"/>
        </w:rPr>
        <w:t>1-3</w:t>
      </w:r>
      <w:bookmarkEnd w:id="43"/>
    </w:p>
    <w:p>
      <w:pPr>
        <w:pStyle w:val="Style140"/>
        <w:framePr w:w="2444" w:h="12357" w:hRule="exact" w:wrap="none" w:vAnchor="page" w:hAnchor="page" w:x="9569" w:y="3107"/>
        <w:widowControl w:val="0"/>
        <w:keepNext w:val="0"/>
        <w:keepLines w:val="0"/>
        <w:shd w:val="clear" w:color="auto" w:fill="auto"/>
        <w:bidi w:val="0"/>
        <w:jc w:val="left"/>
        <w:spacing w:before="0" w:after="0" w:line="248" w:lineRule="exact"/>
        <w:ind w:left="0" w:right="0" w:firstLine="0"/>
      </w:pPr>
      <w:bookmarkStart w:id="44" w:name="bookmark44"/>
      <w:r>
        <w:rPr>
          <w:lang w:val="en-US" w:eastAsia="en-US" w:bidi="en-US"/>
          <w:w w:val="100"/>
          <w:spacing w:val="0"/>
          <w:color w:val="000000"/>
          <w:position w:val="0"/>
        </w:rPr>
        <w:t>New Event</w:t>
      </w:r>
      <w:bookmarkEnd w:id="44"/>
    </w:p>
    <w:p>
      <w:pPr>
        <w:pStyle w:val="Style142"/>
        <w:framePr w:w="2444" w:h="12357" w:hRule="exact" w:wrap="none" w:vAnchor="page" w:hAnchor="page" w:x="9569" w:y="310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ALOA ACE Classes at ISC New York New York, N.Y.</w:t>
      </w:r>
    </w:p>
    <w:p>
      <w:pPr>
        <w:pStyle w:val="Style142"/>
        <w:framePr w:w="2444" w:h="12357" w:hRule="exact" w:wrap="none" w:vAnchor="page" w:hAnchor="page" w:x="9569" w:y="3107"/>
        <w:widowControl w:val="0"/>
        <w:keepNext w:val="0"/>
        <w:keepLines w:val="0"/>
        <w:shd w:val="clear" w:color="auto" w:fill="auto"/>
        <w:bidi w:val="0"/>
        <w:jc w:val="left"/>
        <w:spacing w:before="0" w:after="81" w:line="248" w:lineRule="exact"/>
        <w:ind w:left="0" w:right="0" w:firstLine="0"/>
      </w:pPr>
      <w:r>
        <w:rPr>
          <w:lang w:val="en-US" w:eastAsia="en-US" w:bidi="en-US"/>
          <w:w w:val="100"/>
          <w:spacing w:val="0"/>
          <w:color w:val="000000"/>
          <w:position w:val="0"/>
        </w:rPr>
        <w:t>Contact: (203) 840-5602 (800) 840-5602</w:t>
      </w:r>
    </w:p>
    <w:p>
      <w:pPr>
        <w:pStyle w:val="Style140"/>
        <w:framePr w:w="2444" w:h="12357" w:hRule="exact" w:wrap="none" w:vAnchor="page" w:hAnchor="page" w:x="9569" w:y="3107"/>
        <w:widowControl w:val="0"/>
        <w:keepNext w:val="0"/>
        <w:keepLines w:val="0"/>
        <w:shd w:val="clear" w:color="auto" w:fill="auto"/>
        <w:bidi w:val="0"/>
        <w:jc w:val="left"/>
        <w:spacing w:before="0" w:after="0" w:line="247" w:lineRule="exact"/>
        <w:ind w:left="140" w:right="0" w:firstLine="0"/>
      </w:pPr>
      <w:bookmarkStart w:id="45" w:name="bookmark45"/>
      <w:r>
        <w:rPr>
          <w:lang w:val="en-US" w:eastAsia="en-US" w:bidi="en-US"/>
          <w:w w:val="100"/>
          <w:spacing w:val="0"/>
          <w:color w:val="000000"/>
          <w:position w:val="0"/>
        </w:rPr>
        <w:t>1-13</w:t>
      </w:r>
      <w:bookmarkEnd w:id="45"/>
    </w:p>
    <w:p>
      <w:pPr>
        <w:pStyle w:val="Style142"/>
        <w:framePr w:w="2444" w:h="12357" w:hRule="exact" w:wrap="none" w:vAnchor="page" w:hAnchor="page" w:x="9569" w:y="310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Association of Ontario Locksmiths Scarborough, Ontario (888) 272-8265</w:t>
      </w:r>
    </w:p>
    <w:p>
      <w:pPr>
        <w:pStyle w:val="Style115"/>
        <w:framePr w:wrap="none" w:vAnchor="page" w:hAnchor="page" w:x="1811" w:y="1561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12"/>
        <w:framePr w:wrap="none" w:vAnchor="page" w:hAnchor="page" w:x="3636" w:y="15613"/>
        <w:widowControl w:val="0"/>
        <w:keepNext w:val="0"/>
        <w:keepLines w:val="0"/>
        <w:shd w:val="clear" w:color="auto" w:fill="auto"/>
        <w:bidi w:val="0"/>
        <w:jc w:val="left"/>
        <w:spacing w:before="0" w:after="0"/>
        <w:ind w:left="0" w:right="0" w:firstLine="0"/>
      </w:pPr>
      <w:r>
        <w:rPr>
          <w:rStyle w:val="CharStyle114"/>
          <w:b/>
          <w:bCs/>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04.85pt;margin-top:411.7pt;width:501.6pt;height:0;z-index:-251658240;mso-position-horizontal-relative:page;mso-position-vertical-relative:page">
            <v:stroke weight="0.6pt"/>
          </v:shape>
        </w:pict>
      </w:r>
    </w:p>
    <w:tbl>
      <w:tblPr>
        <w:tblOverlap w:val="never"/>
        <w:tblLayout w:type="fixed"/>
        <w:jc w:val="left"/>
      </w:tblPr>
      <w:tblGrid>
        <w:gridCol w:w="614"/>
        <w:gridCol w:w="1589"/>
      </w:tblGrid>
      <w:tr>
        <w:trPr>
          <w:trHeight w:val="1262" w:hRule="exact"/>
        </w:trPr>
        <w:tc>
          <w:tcPr>
            <w:shd w:val="clear" w:color="auto" w:fill="FFFFFF"/>
            <w:tcBorders/>
            <w:vAlign w:val="top"/>
          </w:tcPr>
          <w:p>
            <w:pPr>
              <w:framePr w:w="2203" w:h="1526" w:wrap="none" w:vAnchor="page" w:hAnchor="page" w:x="10686" w:y="437"/>
              <w:widowControl w:val="0"/>
              <w:rPr>
                <w:sz w:val="10"/>
                <w:szCs w:val="10"/>
              </w:rPr>
            </w:pPr>
          </w:p>
        </w:tc>
        <w:tc>
          <w:tcPr>
            <w:shd w:val="clear" w:color="auto" w:fill="FFFFFF"/>
            <w:tcBorders>
              <w:left w:val="single" w:sz="4"/>
            </w:tcBorders>
            <w:vAlign w:val="bottom"/>
          </w:tcPr>
          <w:p>
            <w:pPr>
              <w:pStyle w:val="Style22"/>
              <w:framePr w:w="2203" w:h="1526" w:wrap="none" w:vAnchor="page" w:hAnchor="page" w:x="10686" w:y="437"/>
              <w:widowControl w:val="0"/>
              <w:keepNext w:val="0"/>
              <w:keepLines w:val="0"/>
              <w:shd w:val="clear" w:color="auto" w:fill="auto"/>
              <w:bidi w:val="0"/>
              <w:jc w:val="left"/>
              <w:spacing w:before="0" w:after="0" w:line="312" w:lineRule="exact"/>
              <w:ind w:left="0" w:right="0" w:firstLine="0"/>
            </w:pPr>
            <w:r>
              <w:rPr>
                <w:rStyle w:val="CharStyle158"/>
              </w:rPr>
              <w:t>Upcoming</w:t>
            </w:r>
          </w:p>
        </w:tc>
      </w:tr>
      <w:tr>
        <w:trPr>
          <w:trHeight w:val="264" w:hRule="exact"/>
        </w:trPr>
        <w:tc>
          <w:tcPr>
            <w:shd w:val="clear" w:color="auto" w:fill="FFFFFF"/>
            <w:tcBorders>
              <w:top w:val="single" w:sz="4"/>
            </w:tcBorders>
            <w:vAlign w:val="top"/>
          </w:tcPr>
          <w:p>
            <w:pPr>
              <w:framePr w:w="2203" w:h="1526" w:wrap="none" w:vAnchor="page" w:hAnchor="page" w:x="10686" w:y="437"/>
              <w:widowControl w:val="0"/>
              <w:rPr>
                <w:sz w:val="10"/>
                <w:szCs w:val="10"/>
              </w:rPr>
            </w:pPr>
          </w:p>
        </w:tc>
        <w:tc>
          <w:tcPr>
            <w:shd w:val="clear" w:color="auto" w:fill="FFFFFF"/>
            <w:tcBorders>
              <w:left w:val="single" w:sz="4"/>
              <w:top w:val="single" w:sz="4"/>
            </w:tcBorders>
            <w:vAlign w:val="bottom"/>
          </w:tcPr>
          <w:p>
            <w:pPr>
              <w:pStyle w:val="Style22"/>
              <w:framePr w:w="2203" w:h="1526" w:wrap="none" w:vAnchor="page" w:hAnchor="page" w:x="10686" w:y="437"/>
              <w:widowControl w:val="0"/>
              <w:keepNext w:val="0"/>
              <w:keepLines w:val="0"/>
              <w:shd w:val="clear" w:color="auto" w:fill="auto"/>
              <w:bidi w:val="0"/>
              <w:jc w:val="left"/>
              <w:spacing w:before="0" w:after="0" w:line="200" w:lineRule="exact"/>
              <w:ind w:left="0" w:right="0" w:firstLine="0"/>
            </w:pPr>
            <w:r>
              <w:rPr>
                <w:rStyle w:val="CharStyle159"/>
              </w:rPr>
              <w:t>Events</w:t>
            </w:r>
          </w:p>
        </w:tc>
      </w:tr>
    </w:tbl>
    <w:p>
      <w:pPr>
        <w:pStyle w:val="Style57"/>
        <w:framePr w:w="2011" w:h="4001" w:hRule="exact" w:wrap="none" w:vAnchor="page" w:hAnchor="page" w:x="1969" w:y="30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10-13</w:t>
      </w:r>
    </w:p>
    <w:p>
      <w:pPr>
        <w:pStyle w:val="Style22"/>
        <w:framePr w:w="2011" w:h="4001" w:hRule="exact" w:wrap="none" w:vAnchor="page" w:hAnchor="page" w:x="1969" w:y="30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Greater Philadelphia Locksmith Association GPLA Annual Convention Philadelphia, Pa.</w:t>
      </w:r>
    </w:p>
    <w:p>
      <w:pPr>
        <w:pStyle w:val="Style22"/>
        <w:framePr w:w="2011" w:h="4001" w:hRule="exact" w:wrap="none" w:vAnchor="page" w:hAnchor="page" w:x="1969" w:y="3031"/>
        <w:widowControl w:val="0"/>
        <w:keepNext w:val="0"/>
        <w:keepLines w:val="0"/>
        <w:shd w:val="clear" w:color="auto" w:fill="auto"/>
        <w:bidi w:val="0"/>
        <w:jc w:val="left"/>
        <w:spacing w:before="0" w:after="320" w:line="240" w:lineRule="exact"/>
        <w:ind w:left="0" w:right="0" w:firstLine="0"/>
      </w:pPr>
      <w:r>
        <w:rPr>
          <w:lang w:val="en-US" w:eastAsia="en-US" w:bidi="en-US"/>
          <w:w w:val="100"/>
          <w:spacing w:val="0"/>
          <w:color w:val="000000"/>
          <w:position w:val="0"/>
        </w:rPr>
        <w:t>Contact: John C. Magee III (609) 845-3434 (609) 845-3024</w:t>
      </w:r>
    </w:p>
    <w:p>
      <w:pPr>
        <w:pStyle w:val="Style57"/>
        <w:framePr w:w="2011" w:h="4001" w:hRule="exact" w:wrap="none" w:vAnchor="page" w:hAnchor="page" w:x="1969" w:y="30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14-17</w:t>
      </w:r>
    </w:p>
    <w:p>
      <w:pPr>
        <w:pStyle w:val="Style22"/>
        <w:framePr w:w="2011" w:h="4001" w:hRule="exact" w:wrap="none" w:vAnchor="page" w:hAnchor="page" w:x="1969" w:y="30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ASIS</w:t>
      </w:r>
    </w:p>
    <w:p>
      <w:pPr>
        <w:pStyle w:val="Style22"/>
        <w:framePr w:w="2011" w:h="4001" w:hRule="exact" w:wrap="none" w:vAnchor="page" w:hAnchor="page" w:x="1969" w:y="30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44th Annual Seminar and Exhibits Dallas, Texas (703)519-6200 (703) 519-6299 fax</w:t>
      </w:r>
    </w:p>
    <w:p>
      <w:pPr>
        <w:pStyle w:val="Style122"/>
        <w:framePr w:w="2410" w:h="4840" w:hRule="exact" w:wrap="none" w:vAnchor="page" w:hAnchor="page" w:x="4580" w:y="3049"/>
        <w:widowControl w:val="0"/>
        <w:keepNext w:val="0"/>
        <w:keepLines w:val="0"/>
        <w:shd w:val="clear" w:color="auto" w:fill="auto"/>
        <w:bidi w:val="0"/>
        <w:jc w:val="left"/>
        <w:spacing w:before="0" w:after="0" w:line="221" w:lineRule="exact"/>
        <w:ind w:left="0" w:right="0" w:firstLine="0"/>
      </w:pPr>
      <w:bookmarkStart w:id="46" w:name="bookmark46"/>
      <w:r>
        <w:rPr>
          <w:lang w:val="en-US" w:eastAsia="en-US" w:bidi="en-US"/>
          <w:w w:val="100"/>
          <w:spacing w:val="0"/>
          <w:color w:val="000000"/>
          <w:position w:val="0"/>
        </w:rPr>
        <w:t>17-20</w:t>
      </w:r>
      <w:bookmarkEnd w:id="46"/>
    </w:p>
    <w:p>
      <w:pPr>
        <w:pStyle w:val="Style22"/>
        <w:framePr w:w="2410" w:h="4840" w:hRule="exact" w:wrap="none" w:vAnchor="page" w:hAnchor="page" w:x="4580" w:y="3049"/>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Clark Security Products Southern California Trade Show Contact: Terri Burges (800) 854-2088, ext. 273</w:t>
      </w:r>
    </w:p>
    <w:p>
      <w:pPr>
        <w:pStyle w:val="Style122"/>
        <w:framePr w:w="2410" w:h="4840" w:hRule="exact" w:wrap="none" w:vAnchor="page" w:hAnchor="page" w:x="4580" w:y="3049"/>
        <w:widowControl w:val="0"/>
        <w:keepNext w:val="0"/>
        <w:keepLines w:val="0"/>
        <w:shd w:val="clear" w:color="auto" w:fill="auto"/>
        <w:bidi w:val="0"/>
        <w:jc w:val="left"/>
        <w:spacing w:before="0" w:after="0" w:line="223" w:lineRule="exact"/>
        <w:ind w:left="0" w:right="0" w:firstLine="0"/>
      </w:pPr>
      <w:bookmarkStart w:id="47" w:name="bookmark47"/>
      <w:r>
        <w:rPr>
          <w:lang w:val="en-US" w:eastAsia="en-US" w:bidi="en-US"/>
          <w:w w:val="100"/>
          <w:spacing w:val="0"/>
          <w:color w:val="000000"/>
          <w:position w:val="0"/>
        </w:rPr>
        <w:t>23-26</w:t>
      </w:r>
      <w:bookmarkEnd w:id="47"/>
    </w:p>
    <w:p>
      <w:pPr>
        <w:pStyle w:val="Style22"/>
        <w:framePr w:w="2410" w:h="4840" w:hRule="exact" w:wrap="none" w:vAnchor="page" w:hAnchor="page" w:x="4580" w:y="304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Lou-Miss Locksmith Association Alabama</w:t>
      </w:r>
    </w:p>
    <w:p>
      <w:pPr>
        <w:pStyle w:val="Style22"/>
        <w:framePr w:w="2410" w:h="4840" w:hRule="exact" w:wrap="none" w:vAnchor="page" w:hAnchor="page" w:x="4580" w:y="3049"/>
        <w:widowControl w:val="0"/>
        <w:keepNext w:val="0"/>
        <w:keepLines w:val="0"/>
        <w:shd w:val="clear" w:color="auto" w:fill="auto"/>
        <w:bidi w:val="0"/>
        <w:jc w:val="left"/>
        <w:spacing w:before="0" w:after="211" w:line="223" w:lineRule="exact"/>
        <w:ind w:left="0" w:right="0" w:firstLine="0"/>
      </w:pPr>
      <w:r>
        <w:rPr>
          <w:lang w:val="en-US" w:eastAsia="en-US" w:bidi="en-US"/>
          <w:w w:val="100"/>
          <w:spacing w:val="0"/>
          <w:color w:val="000000"/>
          <w:position w:val="0"/>
        </w:rPr>
        <w:t>Contact: Thomas L. Hunt (205)833-3333; (205)836-3333</w:t>
      </w:r>
    </w:p>
    <w:p>
      <w:pPr>
        <w:pStyle w:val="Style160"/>
        <w:framePr w:w="2410" w:h="4840" w:hRule="exact" w:wrap="none" w:vAnchor="page" w:hAnchor="page" w:x="4580" w:y="3049"/>
        <w:widowControl w:val="0"/>
        <w:keepNext w:val="0"/>
        <w:keepLines w:val="0"/>
        <w:shd w:val="clear" w:color="auto" w:fill="auto"/>
        <w:bidi w:val="0"/>
        <w:jc w:val="left"/>
        <w:spacing w:before="0" w:after="75"/>
        <w:ind w:left="0" w:right="0" w:firstLine="0"/>
      </w:pPr>
      <w:bookmarkStart w:id="48" w:name="bookmark48"/>
      <w:r>
        <w:rPr>
          <w:lang w:val="en-US" w:eastAsia="en-US" w:bidi="en-US"/>
          <w:w w:val="100"/>
          <w:spacing w:val="0"/>
          <w:color w:val="000000"/>
          <w:position w:val="0"/>
        </w:rPr>
        <w:t>OCTOBER ’98</w:t>
      </w:r>
      <w:bookmarkEnd w:id="48"/>
    </w:p>
    <w:p>
      <w:pPr>
        <w:pStyle w:val="Style122"/>
        <w:framePr w:w="2410" w:h="4840" w:hRule="exact" w:wrap="none" w:vAnchor="page" w:hAnchor="page" w:x="4580" w:y="3049"/>
        <w:widowControl w:val="0"/>
        <w:keepNext w:val="0"/>
        <w:keepLines w:val="0"/>
        <w:shd w:val="clear" w:color="auto" w:fill="auto"/>
        <w:bidi w:val="0"/>
        <w:jc w:val="left"/>
        <w:spacing w:before="0" w:after="0" w:line="240" w:lineRule="exact"/>
        <w:ind w:left="0" w:right="0" w:firstLine="0"/>
      </w:pPr>
      <w:bookmarkStart w:id="49" w:name="bookmark49"/>
      <w:r>
        <w:rPr>
          <w:lang w:val="en-US" w:eastAsia="en-US" w:bidi="en-US"/>
          <w:w w:val="100"/>
          <w:spacing w:val="0"/>
          <w:color w:val="000000"/>
          <w:position w:val="0"/>
        </w:rPr>
        <w:t>1-4</w:t>
      </w:r>
      <w:bookmarkEnd w:id="49"/>
    </w:p>
    <w:p>
      <w:pPr>
        <w:pStyle w:val="Style22"/>
        <w:framePr w:w="2410" w:h="4840" w:hRule="exact" w:wrap="none" w:vAnchor="page" w:hAnchor="page" w:x="4580" w:y="30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POLA Trade Show ’98 Penn Ohio-Locksmiths’ Association, Inc.</w:t>
      </w:r>
    </w:p>
    <w:p>
      <w:pPr>
        <w:pStyle w:val="Style22"/>
        <w:framePr w:w="2410" w:h="4840" w:hRule="exact" w:wrap="none" w:vAnchor="page" w:hAnchor="page" w:x="4580" w:y="30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Independence, Ohio (Cleveland area)</w:t>
      </w:r>
    </w:p>
    <w:p>
      <w:pPr>
        <w:pStyle w:val="Style22"/>
        <w:framePr w:w="2410" w:h="4840" w:hRule="exact" w:wrap="none" w:vAnchor="page" w:hAnchor="page" w:x="4580" w:y="30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Contact: Martha Eggler (216) 676-8464</w:t>
      </w:r>
    </w:p>
    <w:p>
      <w:pPr>
        <w:pStyle w:val="Style22"/>
        <w:framePr w:w="2016" w:h="4440" w:hRule="exact" w:wrap="none" w:vAnchor="page" w:hAnchor="page" w:x="7196" w:y="30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Fax (216) 267-2411 e-mail: </w:t>
      </w:r>
      <w:r>
        <w:fldChar w:fldCharType="begin"/>
      </w:r>
      <w:r>
        <w:rPr/>
        <w:instrText> HYPERLINK "mailto:PAL01l6@aol.com" </w:instrText>
      </w:r>
      <w:r>
        <w:fldChar w:fldCharType="separate"/>
      </w:r>
      <w:r>
        <w:rPr>
          <w:lang w:val="en-US" w:eastAsia="en-US" w:bidi="en-US"/>
          <w:w w:val="100"/>
          <w:spacing w:val="0"/>
          <w:color w:val="000000"/>
          <w:position w:val="0"/>
        </w:rPr>
        <w:t>PAL01l6@aol.com</w:t>
      </w:r>
      <w:r>
        <w:fldChar w:fldCharType="end"/>
      </w:r>
    </w:p>
    <w:p>
      <w:pPr>
        <w:pStyle w:val="Style162"/>
        <w:framePr w:w="2016" w:h="4440" w:hRule="exact" w:wrap="none" w:vAnchor="page" w:hAnchor="page" w:x="7196" w:y="3058"/>
        <w:widowControl w:val="0"/>
        <w:keepNext w:val="0"/>
        <w:keepLines w:val="0"/>
        <w:shd w:val="clear" w:color="auto" w:fill="auto"/>
        <w:bidi w:val="0"/>
        <w:jc w:val="left"/>
        <w:spacing w:before="0" w:after="0"/>
        <w:ind w:left="0" w:right="0" w:firstLine="0"/>
      </w:pPr>
      <w:r>
        <w:rPr>
          <w:lang w:val="en-US" w:eastAsia="en-US" w:bidi="en-US"/>
          <w:w w:val="100"/>
          <w:color w:val="000000"/>
          <w:position w:val="0"/>
        </w:rPr>
        <w:t>10</w:t>
      </w:r>
    </w:p>
    <w:p>
      <w:pPr>
        <w:pStyle w:val="Style22"/>
        <w:framePr w:w="2016" w:h="4440" w:hRule="exact" w:wrap="none" w:vAnchor="page" w:hAnchor="page" w:x="7196" w:y="305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Lock Museum of America 26th Annual Lock Collectors Show Contact: Geri S tut tig (203) 869-6260</w:t>
      </w:r>
    </w:p>
    <w:p>
      <w:pPr>
        <w:pStyle w:val="Style57"/>
        <w:framePr w:w="2016" w:h="4440" w:hRule="exact" w:wrap="none" w:vAnchor="page" w:hAnchor="page" w:x="7196" w:y="305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17-19</w:t>
      </w:r>
    </w:p>
    <w:p>
      <w:pPr>
        <w:pStyle w:val="Style22"/>
        <w:framePr w:w="2016" w:h="4440" w:hRule="exact" w:wrap="none" w:vAnchor="page" w:hAnchor="page" w:x="7196" w:y="305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 C. Association Meeting Columbia, S.C. (803)735-1600</w:t>
      </w:r>
    </w:p>
    <w:p>
      <w:pPr>
        <w:pStyle w:val="Style57"/>
        <w:framePr w:w="2016" w:h="4440" w:hRule="exact" w:wrap="none" w:vAnchor="page" w:hAnchor="page" w:x="7196" w:y="305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19-25</w:t>
      </w:r>
    </w:p>
    <w:p>
      <w:pPr>
        <w:pStyle w:val="Style22"/>
        <w:framePr w:w="2016" w:h="4440" w:hRule="exact" w:wrap="none" w:vAnchor="page" w:hAnchor="page" w:x="7196" w:y="3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 th Tri-Regional Locksmith Conference Portland, Ore.</w:t>
      </w:r>
    </w:p>
    <w:p>
      <w:pPr>
        <w:pStyle w:val="Style22"/>
        <w:framePr w:w="2016" w:h="4440" w:hRule="exact" w:wrap="none" w:vAnchor="page" w:hAnchor="page" w:x="7196" w:y="3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Stan Hauer (503) 325-6003 phone/fax</w:t>
      </w:r>
    </w:p>
    <w:p>
      <w:pPr>
        <w:pStyle w:val="Style122"/>
        <w:framePr w:w="2386" w:h="3305" w:hRule="exact" w:wrap="none" w:vAnchor="page" w:hAnchor="page" w:x="9793" w:y="3065"/>
        <w:widowControl w:val="0"/>
        <w:keepNext w:val="0"/>
        <w:keepLines w:val="0"/>
        <w:shd w:val="clear" w:color="auto" w:fill="auto"/>
        <w:bidi w:val="0"/>
        <w:jc w:val="left"/>
        <w:spacing w:before="0" w:after="0" w:line="221" w:lineRule="exact"/>
        <w:ind w:left="0" w:right="0" w:firstLine="0"/>
      </w:pPr>
      <w:bookmarkStart w:id="50" w:name="bookmark50"/>
      <w:r>
        <w:rPr>
          <w:lang w:val="en-US" w:eastAsia="en-US" w:bidi="en-US"/>
          <w:w w:val="100"/>
          <w:spacing w:val="0"/>
          <w:color w:val="000000"/>
          <w:position w:val="0"/>
        </w:rPr>
        <w:t>21-25</w:t>
      </w:r>
      <w:bookmarkEnd w:id="50"/>
    </w:p>
    <w:p>
      <w:pPr>
        <w:pStyle w:val="Style22"/>
        <w:framePr w:w="2386" w:h="3305" w:hRule="exact" w:wrap="none" w:vAnchor="page" w:hAnchor="page" w:x="9793" w:y="3065"/>
        <w:widowControl w:val="0"/>
        <w:keepNext w:val="0"/>
        <w:keepLines w:val="0"/>
        <w:shd w:val="clear" w:color="auto" w:fill="auto"/>
        <w:bidi w:val="0"/>
        <w:jc w:val="left"/>
        <w:spacing w:before="0" w:after="0"/>
        <w:ind w:left="0" w:right="940" w:firstLine="0"/>
      </w:pPr>
      <w:r>
        <w:rPr>
          <w:lang w:val="en-US" w:eastAsia="en-US" w:bidi="en-US"/>
          <w:w w:val="100"/>
          <w:spacing w:val="0"/>
          <w:color w:val="000000"/>
          <w:position w:val="0"/>
        </w:rPr>
        <w:t>Yankee Convention Providence, R.I.</w:t>
      </w:r>
    </w:p>
    <w:p>
      <w:pPr>
        <w:pStyle w:val="Style22"/>
        <w:framePr w:w="2386" w:h="3305" w:hRule="exact" w:wrap="none" w:vAnchor="page" w:hAnchor="page" w:x="9793" w:y="3065"/>
        <w:widowControl w:val="0"/>
        <w:keepNext w:val="0"/>
        <w:keepLines w:val="0"/>
        <w:shd w:val="clear" w:color="auto" w:fill="auto"/>
        <w:bidi w:val="0"/>
        <w:jc w:val="left"/>
        <w:spacing w:before="0" w:after="320"/>
        <w:ind w:left="0" w:right="0" w:firstLine="0"/>
      </w:pPr>
      <w:r>
        <w:rPr>
          <w:lang w:val="en-US" w:eastAsia="en-US" w:bidi="en-US"/>
          <w:w w:val="100"/>
          <w:spacing w:val="0"/>
          <w:color w:val="000000"/>
          <w:position w:val="0"/>
        </w:rPr>
        <w:t>Contact: Rob Mahoney (800) 209-8266</w:t>
      </w:r>
    </w:p>
    <w:p>
      <w:pPr>
        <w:pStyle w:val="Style122"/>
        <w:numPr>
          <w:ilvl w:val="0"/>
          <w:numId w:val="3"/>
        </w:numPr>
        <w:framePr w:w="2386" w:h="3305" w:hRule="exact" w:wrap="none" w:vAnchor="page" w:hAnchor="page" w:x="9793" w:y="3065"/>
        <w:widowControl w:val="0"/>
        <w:keepNext w:val="0"/>
        <w:keepLines w:val="0"/>
        <w:shd w:val="clear" w:color="auto" w:fill="auto"/>
        <w:bidi w:val="0"/>
        <w:jc w:val="left"/>
        <w:spacing w:before="0" w:after="0" w:line="221" w:lineRule="exact"/>
        <w:ind w:left="0" w:right="0" w:firstLine="0"/>
      </w:pPr>
      <w:bookmarkStart w:id="51" w:name="bookmark51"/>
      <w:r>
        <w:rPr>
          <w:lang w:val="en-US" w:eastAsia="en-US" w:bidi="en-US"/>
          <w:w w:val="100"/>
          <w:spacing w:val="0"/>
          <w:color w:val="000000"/>
          <w:position w:val="0"/>
        </w:rPr>
        <w:t>Nov. 2</w:t>
      </w:r>
      <w:bookmarkEnd w:id="51"/>
    </w:p>
    <w:p>
      <w:pPr>
        <w:pStyle w:val="Style22"/>
        <w:framePr w:w="2386" w:h="3305" w:hRule="exact" w:wrap="none" w:vAnchor="page" w:hAnchor="page" w:x="9793" w:y="3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 &amp; Hardware Institute Orlando, Fla.</w:t>
      </w:r>
    </w:p>
    <w:p>
      <w:pPr>
        <w:pStyle w:val="Style22"/>
        <w:framePr w:w="2386" w:h="3305" w:hRule="exact" w:wrap="none" w:vAnchor="page" w:hAnchor="page" w:x="9793" w:y="3065"/>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(703) 222-2010</w:t>
      </w:r>
    </w:p>
    <w:p>
      <w:pPr>
        <w:pStyle w:val="Style164"/>
        <w:framePr w:w="2386" w:h="3305" w:hRule="exact" w:wrap="none" w:vAnchor="page" w:hAnchor="page" w:x="9793" w:y="3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PRP dates, see p. 56. For ACE dates, see p.9. Send in the dates of your organization’s activities today!</w:t>
      </w:r>
    </w:p>
    <w:p>
      <w:pPr>
        <w:pStyle w:val="Style166"/>
        <w:framePr w:w="10733" w:h="1520" w:hRule="exact" w:wrap="none" w:vAnchor="page" w:hAnchor="page" w:x="2156" w:y="8258"/>
        <w:widowControl w:val="0"/>
        <w:keepNext w:val="0"/>
        <w:keepLines w:val="0"/>
        <w:shd w:val="clear" w:color="auto" w:fill="auto"/>
        <w:bidi w:val="0"/>
        <w:jc w:val="left"/>
        <w:spacing w:before="0" w:after="0"/>
        <w:ind w:left="220" w:right="0" w:firstLine="0"/>
      </w:pPr>
      <w:bookmarkStart w:id="52" w:name="bookmark52"/>
      <w:r>
        <w:rPr>
          <w:lang w:val="en-US" w:eastAsia="en-US" w:bidi="en-US"/>
          <w:spacing w:val="0"/>
          <w:color w:val="000000"/>
          <w:position w:val="0"/>
        </w:rPr>
        <w:t xml:space="preserve">"Mas Hamilton locks, parts and accessories... the professional's choice when </w:t>
      </w:r>
      <w:r>
        <w:rPr>
          <w:rStyle w:val="CharStyle168"/>
          <w:b w:val="0"/>
          <w:bCs w:val="0"/>
        </w:rPr>
        <w:t>only</w:t>
      </w:r>
      <w:bookmarkEnd w:id="52"/>
    </w:p>
    <w:p>
      <w:pPr>
        <w:pStyle w:val="Style166"/>
        <w:framePr w:w="10733" w:h="1520" w:hRule="exact" w:wrap="none" w:vAnchor="page" w:hAnchor="page" w:x="2156" w:y="8258"/>
        <w:widowControl w:val="0"/>
        <w:keepNext w:val="0"/>
        <w:keepLines w:val="0"/>
        <w:shd w:val="clear" w:color="auto" w:fill="auto"/>
        <w:bidi w:val="0"/>
        <w:jc w:val="left"/>
        <w:spacing w:before="0" w:after="0"/>
        <w:ind w:left="3960" w:right="0" w:firstLine="0"/>
      </w:pPr>
      <w:bookmarkStart w:id="53" w:name="bookmark53"/>
      <w:r>
        <w:rPr>
          <w:lang w:val="en-US" w:eastAsia="en-US" w:bidi="en-US"/>
          <w:spacing w:val="0"/>
          <w:color w:val="000000"/>
          <w:position w:val="0"/>
        </w:rPr>
        <w:t>the best will do!"</w:t>
      </w:r>
      <w:bookmarkEnd w:id="53"/>
    </w:p>
    <w:p>
      <w:pPr>
        <w:pStyle w:val="Style169"/>
        <w:framePr w:w="10733" w:h="1520" w:hRule="exact" w:wrap="none" w:vAnchor="page" w:hAnchor="page" w:x="2156" w:y="8258"/>
        <w:widowControl w:val="0"/>
        <w:keepNext w:val="0"/>
        <w:keepLines w:val="0"/>
        <w:shd w:val="clear" w:color="auto" w:fill="auto"/>
        <w:bidi w:val="0"/>
        <w:jc w:val="left"/>
        <w:spacing w:before="0" w:after="0"/>
        <w:ind w:left="220" w:right="0" w:firstLine="0"/>
      </w:pPr>
      <w:bookmarkStart w:id="54" w:name="bookmark54"/>
      <w:r>
        <w:rPr>
          <w:lang w:val="en-US" w:eastAsia="en-US" w:bidi="en-US"/>
          <w:w w:val="100"/>
          <w:spacing w:val="0"/>
          <w:color w:val="000000"/>
          <w:position w:val="0"/>
        </w:rPr>
        <w:t>Model</w:t>
      </w:r>
      <w:bookmarkEnd w:id="54"/>
    </w:p>
    <w:p>
      <w:pPr>
        <w:pStyle w:val="Style2"/>
        <w:framePr w:w="10733" w:h="1520" w:hRule="exact" w:wrap="none" w:vAnchor="page" w:hAnchor="page" w:x="2156" w:y="8258"/>
        <w:widowControl w:val="0"/>
        <w:keepNext w:val="0"/>
        <w:keepLines w:val="0"/>
        <w:shd w:val="clear" w:color="auto" w:fill="auto"/>
        <w:bidi w:val="0"/>
        <w:jc w:val="left"/>
        <w:spacing w:before="0" w:after="0" w:line="380" w:lineRule="exact"/>
        <w:ind w:left="4720" w:right="0" w:firstLine="0"/>
      </w:pPr>
      <w:bookmarkStart w:id="55" w:name="bookmark55"/>
      <w:r>
        <w:rPr>
          <w:lang w:val="en-US" w:eastAsia="en-US" w:bidi="en-US"/>
          <w:w w:val="100"/>
          <w:spacing w:val="0"/>
          <w:color w:val="000000"/>
          <w:position w:val="0"/>
        </w:rPr>
        <w:t>Introductory Price: $119.95</w:t>
      </w:r>
      <w:bookmarkEnd w:id="55"/>
    </w:p>
    <w:p>
      <w:pPr>
        <w:pStyle w:val="Style171"/>
        <w:framePr w:wrap="none" w:vAnchor="page" w:hAnchor="page" w:x="2156" w:y="13008"/>
        <w:widowControl w:val="0"/>
        <w:keepNext w:val="0"/>
        <w:keepLines w:val="0"/>
        <w:shd w:val="clear" w:color="auto" w:fill="auto"/>
        <w:bidi w:val="0"/>
        <w:jc w:val="left"/>
        <w:spacing w:before="0" w:after="0"/>
        <w:ind w:left="3960" w:right="0" w:firstLine="0"/>
      </w:pPr>
      <w:r>
        <w:rPr>
          <w:lang w:val="en-US" w:eastAsia="en-US" w:bidi="en-US"/>
          <w:sz w:val="24"/>
          <w:szCs w:val="24"/>
          <w:w w:val="100"/>
          <w:spacing w:val="0"/>
          <w:color w:val="000000"/>
          <w:position w:val="0"/>
        </w:rPr>
        <w:t>FEATURES</w:t>
      </w:r>
    </w:p>
    <w:p>
      <w:pPr>
        <w:pStyle w:val="Style173"/>
        <w:framePr w:w="10733" w:h="1017" w:hRule="exact" w:wrap="none" w:vAnchor="page" w:hAnchor="page" w:x="2156" w:y="13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code</w:t>
        <w:br/>
        <w:t>/ Audit-trail</w:t>
        <w:br/>
        <w:t>/Requires no batteries</w:t>
      </w:r>
    </w:p>
    <w:p>
      <w:pPr>
        <w:pStyle w:val="Style173"/>
        <w:framePr w:w="1819" w:h="1010" w:hRule="exact" w:wrap="none" w:vAnchor="page" w:hAnchor="page" w:x="6817" w:y="13336"/>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/Five user codes / Time-delay / Self-powered</w:t>
      </w:r>
    </w:p>
    <w:p>
      <w:pPr>
        <w:pStyle w:val="Style175"/>
        <w:framePr w:wrap="none" w:vAnchor="page" w:hAnchor="page" w:x="10878" w:y="1439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ASTER</w:t>
      </w:r>
    </w:p>
    <w:p>
      <w:pPr>
        <w:pStyle w:val="Style177"/>
        <w:framePr w:wrap="none" w:vAnchor="page" w:hAnchor="page" w:x="2156" w:y="14660"/>
        <w:widowControl w:val="0"/>
        <w:keepNext w:val="0"/>
        <w:keepLines w:val="0"/>
        <w:shd w:val="clear" w:color="auto" w:fill="auto"/>
        <w:bidi w:val="0"/>
        <w:jc w:val="left"/>
        <w:spacing w:before="0" w:after="0"/>
        <w:ind w:left="5" w:right="0" w:firstLine="0"/>
      </w:pPr>
      <w:r>
        <w:rPr>
          <w:rStyle w:val="CharStyle179"/>
          <w:b w:val="0"/>
          <w:bCs w:val="0"/>
        </w:rPr>
        <w:t>127</w:t>
      </w:r>
      <w:r>
        <w:rPr>
          <w:lang w:val="en-US" w:eastAsia="en-US" w:bidi="en-US"/>
          <w:w w:val="100"/>
          <w:spacing w:val="0"/>
          <w:color w:val="000000"/>
          <w:position w:val="0"/>
        </w:rPr>
        <w:t xml:space="preserve"> SE </w:t>
      </w:r>
      <w:r>
        <w:rPr>
          <w:rStyle w:val="CharStyle179"/>
          <w:b w:val="0"/>
          <w:bCs w:val="0"/>
        </w:rPr>
        <w:t>29</w:t>
      </w:r>
      <w:r>
        <w:rPr>
          <w:lang w:val="en-US" w:eastAsia="en-US" w:bidi="en-US"/>
          <w:w w:val="100"/>
          <w:spacing w:val="0"/>
          <w:color w:val="000000"/>
          <w:position w:val="0"/>
        </w:rPr>
        <w:t xml:space="preserve">th Street ♦ Topeka KS </w:t>
      </w:r>
      <w:r>
        <w:rPr>
          <w:rStyle w:val="CharStyle179"/>
          <w:b w:val="0"/>
          <w:bCs w:val="0"/>
        </w:rPr>
        <w:t>66605</w:t>
      </w:r>
      <w:r>
        <w:rPr>
          <w:lang w:val="en-US" w:eastAsia="en-US" w:bidi="en-US"/>
          <w:w w:val="100"/>
          <w:spacing w:val="0"/>
          <w:color w:val="000000"/>
          <w:position w:val="0"/>
        </w:rPr>
        <w:t xml:space="preserve"> </w:t>
      </w:r>
      <w:r>
        <w:rPr>
          <w:rStyle w:val="CharStyle179"/>
          <w:b w:val="0"/>
          <w:bCs w:val="0"/>
        </w:rPr>
        <w:t>888</w:t>
      </w:r>
      <w:r>
        <w:rPr>
          <w:lang w:val="en-US" w:eastAsia="en-US" w:bidi="en-US"/>
          <w:w w:val="100"/>
          <w:spacing w:val="0"/>
          <w:color w:val="000000"/>
          <w:position w:val="0"/>
        </w:rPr>
        <w:t xml:space="preserve"> </w:t>
      </w:r>
      <w:r>
        <w:rPr>
          <w:rStyle w:val="CharStyle179"/>
          <w:b w:val="0"/>
          <w:bCs w:val="0"/>
        </w:rPr>
        <w:t>798</w:t>
      </w:r>
      <w:r>
        <w:rPr>
          <w:lang w:val="en-US" w:eastAsia="en-US" w:bidi="en-US"/>
          <w:w w:val="100"/>
          <w:spacing w:val="0"/>
          <w:color w:val="000000"/>
          <w:position w:val="0"/>
        </w:rPr>
        <w:t xml:space="preserve"> </w:t>
      </w:r>
      <w:r>
        <w:rPr>
          <w:rStyle w:val="CharStyle179"/>
          <w:b w:val="0"/>
          <w:bCs w:val="0"/>
        </w:rPr>
        <w:t>8464</w:t>
      </w:r>
      <w:r>
        <w:rPr>
          <w:lang w:val="en-US" w:eastAsia="en-US" w:bidi="en-US"/>
          <w:w w:val="100"/>
          <w:spacing w:val="0"/>
          <w:color w:val="000000"/>
          <w:position w:val="0"/>
        </w:rPr>
        <w:t xml:space="preserve"> ♦ Fax </w:t>
      </w:r>
      <w:r>
        <w:rPr>
          <w:rStyle w:val="CharStyle179"/>
          <w:b w:val="0"/>
          <w:bCs w:val="0"/>
        </w:rPr>
        <w:t>800</w:t>
      </w:r>
      <w:r>
        <w:rPr>
          <w:lang w:val="en-US" w:eastAsia="en-US" w:bidi="en-US"/>
          <w:w w:val="100"/>
          <w:spacing w:val="0"/>
          <w:color w:val="000000"/>
          <w:position w:val="0"/>
        </w:rPr>
        <w:t xml:space="preserve"> </w:t>
      </w:r>
      <w:r>
        <w:rPr>
          <w:rStyle w:val="CharStyle179"/>
          <w:b w:val="0"/>
          <w:bCs w:val="0"/>
        </w:rPr>
        <w:t>798</w:t>
      </w:r>
      <w:r>
        <w:rPr>
          <w:lang w:val="en-US" w:eastAsia="en-US" w:bidi="en-US"/>
          <w:w w:val="100"/>
          <w:spacing w:val="0"/>
          <w:color w:val="000000"/>
          <w:position w:val="0"/>
        </w:rPr>
        <w:t xml:space="preserve"> TIME (</w:t>
      </w:r>
      <w:r>
        <w:rPr>
          <w:rStyle w:val="CharStyle179"/>
          <w:b w:val="0"/>
          <w:bCs w:val="0"/>
        </w:rPr>
        <w:t>8463</w:t>
      </w:r>
      <w:r>
        <w:rPr>
          <w:lang w:val="en-US" w:eastAsia="en-US" w:bidi="en-US"/>
          <w:w w:val="100"/>
          <w:spacing w:val="0"/>
          <w:color w:val="000000"/>
          <w:position w:val="0"/>
        </w:rPr>
        <w:t xml:space="preserve">) </w:t>
      </w:r>
      <w:r>
        <w:rPr>
          <w:rStyle w:val="CharStyle179"/>
          <w:b w:val="0"/>
          <w:bCs w:val="0"/>
        </w:rPr>
        <w:t>785</w:t>
      </w:r>
      <w:r>
        <w:rPr>
          <w:lang w:val="en-US" w:eastAsia="en-US" w:bidi="en-US"/>
          <w:w w:val="100"/>
          <w:spacing w:val="0"/>
          <w:color w:val="000000"/>
          <w:position w:val="0"/>
        </w:rPr>
        <w:t xml:space="preserve"> </w:t>
      </w:r>
      <w:r>
        <w:rPr>
          <w:rStyle w:val="CharStyle179"/>
          <w:b w:val="0"/>
          <w:bCs w:val="0"/>
        </w:rPr>
        <w:t>232</w:t>
      </w:r>
      <w:r>
        <w:rPr>
          <w:lang w:val="en-US" w:eastAsia="en-US" w:bidi="en-US"/>
          <w:w w:val="100"/>
          <w:spacing w:val="0"/>
          <w:color w:val="000000"/>
          <w:position w:val="0"/>
        </w:rPr>
        <w:t xml:space="preserve"> </w:t>
      </w:r>
      <w:r>
        <w:rPr>
          <w:rStyle w:val="CharStyle179"/>
          <w:b w:val="0"/>
          <w:bCs w:val="0"/>
        </w:rPr>
        <w:t>8705</w:t>
      </w:r>
      <w:r>
        <w:rPr>
          <w:lang w:val="en-US" w:eastAsia="en-US" w:bidi="en-US"/>
          <w:w w:val="100"/>
          <w:spacing w:val="0"/>
          <w:color w:val="000000"/>
          <w:position w:val="0"/>
        </w:rPr>
        <w:t xml:space="preserve"> ♦ Fax </w:t>
      </w:r>
      <w:r>
        <w:rPr>
          <w:rStyle w:val="CharStyle179"/>
          <w:b w:val="0"/>
          <w:bCs w:val="0"/>
        </w:rPr>
        <w:t>785</w:t>
      </w:r>
      <w:r>
        <w:rPr>
          <w:lang w:val="en-US" w:eastAsia="en-US" w:bidi="en-US"/>
          <w:w w:val="100"/>
          <w:spacing w:val="0"/>
          <w:color w:val="000000"/>
          <w:position w:val="0"/>
        </w:rPr>
        <w:t xml:space="preserve"> </w:t>
      </w:r>
      <w:r>
        <w:rPr>
          <w:rStyle w:val="CharStyle179"/>
          <w:b w:val="0"/>
          <w:bCs w:val="0"/>
        </w:rPr>
        <w:t>232</w:t>
      </w:r>
      <w:r>
        <w:rPr>
          <w:lang w:val="en-US" w:eastAsia="en-US" w:bidi="en-US"/>
          <w:w w:val="100"/>
          <w:spacing w:val="0"/>
          <w:color w:val="000000"/>
          <w:position w:val="0"/>
        </w:rPr>
        <w:t xml:space="preserve"> </w:t>
      </w:r>
      <w:r>
        <w:rPr>
          <w:rStyle w:val="CharStyle179"/>
          <w:b w:val="0"/>
          <w:bCs w:val="0"/>
        </w:rPr>
        <w:t>2603</w:t>
      </w:r>
    </w:p>
    <w:p>
      <w:pPr>
        <w:pStyle w:val="Style74"/>
        <w:framePr w:wrap="none" w:vAnchor="page" w:hAnchor="page" w:x="9807" w:y="15535"/>
        <w:widowControl w:val="0"/>
        <w:keepNext w:val="0"/>
        <w:keepLines w:val="0"/>
        <w:shd w:val="clear" w:color="auto" w:fill="auto"/>
        <w:bidi w:val="0"/>
        <w:jc w:val="left"/>
        <w:spacing w:before="0" w:after="0"/>
        <w:ind w:left="0" w:right="0" w:firstLine="0"/>
      </w:pPr>
      <w:r>
        <w:rPr>
          <w:rStyle w:val="CharStyle76"/>
        </w:rPr>
        <w:t>May 1998</w:t>
      </w:r>
    </w:p>
    <w:p>
      <w:pPr>
        <w:pStyle w:val="Style94"/>
        <w:framePr w:wrap="none" w:vAnchor="page" w:hAnchor="page" w:x="11602" w:y="15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289" w:y="15360"/>
        <w:widowControl w:val="0"/>
        <w:rPr>
          <w:sz w:val="2"/>
          <w:szCs w:val="2"/>
        </w:rPr>
      </w:pPr>
      <w:r>
        <w:pict>
          <v:shape id="_x0000_s1036" type="#_x0000_t75" style="width:30pt;height:29pt;">
            <v:imagedata r:id="rId25" r:href="rId26"/>
          </v:shape>
        </w:pict>
      </w:r>
    </w:p>
    <w:p>
      <w:pPr>
        <w:pStyle w:val="Style50"/>
        <w:framePr w:wrap="none" w:vAnchor="page" w:hAnchor="page" w:x="2156" w:y="15132"/>
        <w:widowControl w:val="0"/>
        <w:keepNext w:val="0"/>
        <w:keepLines w:val="0"/>
        <w:shd w:val="clear" w:color="auto" w:fill="auto"/>
        <w:bidi w:val="0"/>
        <w:jc w:val="left"/>
        <w:spacing w:before="0" w:after="0"/>
        <w:ind w:left="4400" w:right="0" w:firstLine="0"/>
      </w:pPr>
      <w:r>
        <w:rPr>
          <w:lang w:val="en-US" w:eastAsia="en-US" w:bidi="en-US"/>
          <w:w w:val="100"/>
          <w:spacing w:val="0"/>
          <w:color w:val="000000"/>
          <w:position w:val="0"/>
        </w:rPr>
        <w:t>Reader Service</w:t>
      </w:r>
      <w:r>
        <w:rPr>
          <w:rStyle w:val="CharStyle180"/>
          <w:i w:val="0"/>
          <w:iCs w:val="0"/>
        </w:rPr>
        <w:t xml:space="preserve"> #2</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37" type="#_x0000_t75" style="position:absolute;margin-left:106.05pt;margin-top:412.75pt;width:498.7pt;height:335.5pt;z-index:-251658743;mso-wrap-distance-left:5pt;mso-wrap-distance-right:5pt;mso-position-horizontal-relative:page;mso-position-vertical-relative:page" wrapcoords="0 0">
            <v:imagedata r:id="rId27" r:href="rId28"/>
            <w10:wrap anchorx="page" anchory="page"/>
          </v:shape>
        </w:pict>
      </w:r>
    </w:p>
    <w:p>
      <w:pPr>
        <w:pStyle w:val="Style181"/>
        <w:framePr w:w="3398" w:h="1101" w:hRule="exact" w:wrap="none" w:vAnchor="page" w:hAnchor="page" w:x="1611" w:y="1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83"/>
        <w:framePr w:w="3398" w:h="1101" w:hRule="exact" w:wrap="none" w:vAnchor="page" w:hAnchor="page" w:x="1611" w:y="13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85"/>
        <w:framePr w:wrap="none" w:vAnchor="page" w:hAnchor="page" w:x="6291" w:y="18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87"/>
        <w:framePr w:w="6067" w:h="1883" w:hRule="exact" w:wrap="none" w:vAnchor="page" w:hAnchor="page" w:x="5912" w:y="438"/>
        <w:tabs>
          <w:tab w:leader="none" w:pos="5916" w:val="left"/>
        </w:tabs>
        <w:widowControl w:val="0"/>
        <w:keepNext w:val="0"/>
        <w:keepLines w:val="0"/>
        <w:shd w:val="clear" w:color="auto" w:fill="7D7875"/>
        <w:bidi w:val="0"/>
        <w:spacing w:before="0" w:after="0"/>
        <w:ind w:left="1085" w:right="0"/>
      </w:pPr>
      <w:r>
        <w:rPr>
          <w:rStyle w:val="CharStyle189"/>
          <w:b/>
          <w:bCs/>
          <w:i/>
          <w:iCs/>
        </w:rPr>
        <w:t>The following applicants are scheduled for clearance as members of</w:t>
        <w:br/>
        <w:t>ALOA. The names are published for member review and comment prior to</w:t>
        <w:br/>
        <w:t>June t, 1998, to ensure applicants meet standards ofALOA’s Code of Ethics.</w:t>
        <w:br/>
        <w:t>Protests, if any, should be addressed to the Membership Department and</w:t>
        <w:br/>
        <w:t>must be signed. Active Membership applicants (A) have worked in the</w:t>
        <w:br/>
        <w:t>industry two or more years. Allied Membership (AL) applicants are not</w:t>
        <w:br/>
        <w:t>locksmiths, but work in a security-related field. Apprentice Membership</w:t>
        <w:br/>
        <w:t>(APJ applicants have worked in the industry less than two years.</w:t>
        <w:tab/>
        <w:t>A</w:t>
      </w:r>
    </w:p>
    <w:tbl>
      <w:tblPr>
        <w:tblOverlap w:val="never"/>
        <w:tblLayout w:type="fixed"/>
        <w:jc w:val="left"/>
      </w:tblPr>
      <w:tblGrid>
        <w:gridCol w:w="1819"/>
        <w:gridCol w:w="2112"/>
      </w:tblGrid>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ALABAMA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027966, Jennifer L Peterson, AP</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Duthan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Charles Byars</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027957, Amanda S Floyd,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Cedar Falls</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James Turner</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027936, Lee G Parker, AP</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Selma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Myron Piehl</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028014, Russell Alsbrook,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Des Moines</w:t>
            </w:r>
          </w:p>
        </w:tc>
      </w:tr>
      <w:tr>
        <w:trPr>
          <w:trHeight w:val="19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028013, Tom Seroogy,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028022, Andy Gay, AP</w:t>
            </w:r>
          </w:p>
        </w:tc>
      </w:tr>
      <w:tr>
        <w:trPr>
          <w:trHeight w:val="17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ARKANSAS</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Ottumwa</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Fayetteville</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028050, Stephen S Fears, A</w:t>
            </w:r>
          </w:p>
        </w:tc>
      </w:tr>
      <w:tr>
        <w:trPr>
          <w:trHeight w:val="173"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027921, Duane C Allen, A</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Luke Pieper</w:t>
            </w:r>
          </w:p>
        </w:tc>
      </w:tr>
      <w:tr>
        <w:trPr>
          <w:trHeight w:val="197"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CALIFORNIA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ILLINOIS</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Chatsworth</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Aurora</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028028, Jerry Levine,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028032, Ken Erickson, A</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Culver City</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Beardstown</w:t>
            </w:r>
          </w:p>
        </w:tc>
      </w:tr>
      <w:tr>
        <w:trPr>
          <w:trHeight w:val="15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027928, Robert G Hernandez,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027986, Wayne F Dyer, A</w:t>
            </w:r>
          </w:p>
        </w:tc>
      </w:tr>
      <w:tr>
        <w:trPr>
          <w:trHeight w:val="192"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Los Angeles</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Michael Webb</w:t>
            </w:r>
          </w:p>
        </w:tc>
      </w:tr>
      <w:tr>
        <w:trPr>
          <w:trHeight w:val="15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027925, Chae H Kim,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Chicago</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Paramount</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027997, Alredo B Aguilera, A</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028011, Chuck Basso,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027978, Amado Avila, A</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028012, Gary Cromer,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028029, Dave Crost, A</w:t>
            </w:r>
          </w:p>
        </w:tc>
      </w:tr>
      <w:tr>
        <w:trPr>
          <w:trHeight w:val="16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028010, Earl Halls,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Elmhurst</w:t>
            </w:r>
          </w:p>
        </w:tc>
      </w:tr>
      <w:tr>
        <w:trPr>
          <w:trHeight w:val="187"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San Diego</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028030, Robert Kroplewski, A</w:t>
            </w:r>
          </w:p>
        </w:tc>
      </w:tr>
      <w:tr>
        <w:trPr>
          <w:trHeight w:val="16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027952, Lawson B Cothron,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Plano</w:t>
            </w:r>
          </w:p>
        </w:tc>
      </w:tr>
      <w:tr>
        <w:trPr>
          <w:trHeight w:val="16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Olen Cothron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027974, Doris J Wade, A</w:t>
            </w:r>
          </w:p>
        </w:tc>
      </w:tr>
      <w:tr>
        <w:trPr>
          <w:trHeight w:val="173"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San Dimas</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Steven Wade</w:t>
            </w:r>
          </w:p>
        </w:tc>
      </w:tr>
      <w:tr>
        <w:trPr>
          <w:trHeight w:val="197"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028057, Chris M Dilley,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INDIANA</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COLORADO</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Anderson</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Greeley</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028060, Jeff L Garretson, AP</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027964, David L Roberts,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Nappanee</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Raymond D'Adamo</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028053, Bobby Prater, AP</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Longmont</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Steven Youngblood</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028058, Michael Matava,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Taylorsville</w:t>
            </w:r>
          </w:p>
        </w:tc>
      </w:tr>
      <w:tr>
        <w:trPr>
          <w:trHeight w:val="168"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Wayne Overdier</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027962, Marvin A Brodfuehrer, A</w:t>
            </w:r>
          </w:p>
        </w:tc>
      </w:tr>
      <w:tr>
        <w:trPr>
          <w:trHeight w:val="187"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CONNECTICUT</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Kenneth Hammack</w:t>
            </w:r>
          </w:p>
        </w:tc>
      </w:tr>
      <w:tr>
        <w:trPr>
          <w:trHeight w:val="19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Southington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KENTUCKY</w:t>
            </w:r>
          </w:p>
        </w:tc>
      </w:tr>
      <w:tr>
        <w:trPr>
          <w:trHeight w:val="168"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028000, Tom Divito, AP</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Louisville</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Willington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027960, David P Foppiano, AP</w:t>
            </w:r>
          </w:p>
        </w:tc>
      </w:tr>
      <w:tr>
        <w:trPr>
          <w:trHeight w:val="173"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027938, John P Luman, A</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Nicholasville</w:t>
            </w:r>
          </w:p>
        </w:tc>
      </w:tr>
      <w:tr>
        <w:trPr>
          <w:trHeight w:val="17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DISTRICT OF COLUMBIA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028036, Albert Alsina, AP</w:t>
            </w:r>
          </w:p>
        </w:tc>
      </w:tr>
      <w:tr>
        <w:trPr>
          <w:trHeight w:val="187"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Washington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028035, Gary Kepler, AP</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027929, John T Cornell,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028034, Thomas J Leppert, AP</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027930, Louie C Dunigan,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028033, Jerry Morgan, AP</w:t>
            </w:r>
          </w:p>
        </w:tc>
      </w:tr>
      <w:tr>
        <w:trPr>
          <w:trHeight w:val="187"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DELAWARE</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MASSACHUSETTS</w:t>
            </w:r>
          </w:p>
        </w:tc>
      </w:tr>
      <w:tr>
        <w:trPr>
          <w:trHeight w:val="187"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Wilmington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Boston</w:t>
            </w:r>
          </w:p>
        </w:tc>
      </w:tr>
      <w:tr>
        <w:trPr>
          <w:trHeight w:val="154"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028049, Carl D Addison, A</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027922, Donald B Howerton, AL</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FLORIDA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Jack Hobin</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Brandon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Brookline</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027916, Fonda B Gaffy,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028038, Sidney Schwartz, AL</w:t>
            </w:r>
          </w:p>
        </w:tc>
      </w:tr>
      <w:tr>
        <w:trPr>
          <w:trHeight w:val="158"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Richard Barnhardt</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Newton</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Haileah</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028039, Marc Schwartz, AL</w:t>
            </w:r>
          </w:p>
        </w:tc>
      </w:tr>
      <w:tr>
        <w:trPr>
          <w:trHeight w:val="19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027956, Mario Rodriguez,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028037, Jeff Shwartz, AL</w:t>
            </w:r>
          </w:p>
        </w:tc>
      </w:tr>
      <w:tr>
        <w:trPr>
          <w:trHeight w:val="173"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N Maimi</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MARYLAND</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028026, Rick Mulcohy,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Baltimore</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028027, Mark Weaverling,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027995, Timothy A Bouis, A</w:t>
            </w:r>
          </w:p>
        </w:tc>
      </w:tr>
      <w:tr>
        <w:trPr>
          <w:trHeight w:val="173"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Tallahassee</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Michael Jordan</w:t>
            </w:r>
          </w:p>
        </w:tc>
      </w:tr>
      <w:tr>
        <w:trPr>
          <w:trHeight w:val="154"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027919, William W Andrews,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027981, James K Stagg, AP</w:t>
            </w:r>
          </w:p>
        </w:tc>
      </w:tr>
      <w:tr>
        <w:trPr>
          <w:trHeight w:val="178"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Samuel Francis</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Rockville</w:t>
            </w:r>
          </w:p>
        </w:tc>
      </w:tr>
      <w:tr>
        <w:trPr>
          <w:trHeight w:val="17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Tampa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027926, John A Oscanyan, AP</w:t>
            </w:r>
          </w:p>
        </w:tc>
      </w:tr>
      <w:tr>
        <w:trPr>
          <w:trHeight w:val="158"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024697, Ken Kupferman, A</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SPONSOR: Richard Thornley</w:t>
            </w:r>
          </w:p>
        </w:tc>
      </w:tr>
      <w:tr>
        <w:trPr>
          <w:trHeight w:val="182"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Ken Kupferman</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Thurmont</w:t>
            </w:r>
          </w:p>
        </w:tc>
      </w:tr>
      <w:tr>
        <w:trPr>
          <w:trHeight w:val="18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GEORGIA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027965, Craig E Mayne, A</w:t>
            </w:r>
          </w:p>
        </w:tc>
      </w:tr>
      <w:tr>
        <w:trPr>
          <w:trHeight w:val="17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Armuchee</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MICHIGAN</w:t>
            </w:r>
          </w:p>
        </w:tc>
      </w:tr>
      <w:tr>
        <w:trPr>
          <w:trHeight w:val="192"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027958, George C Brothers,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Brighton</w:t>
            </w:r>
          </w:p>
        </w:tc>
      </w:tr>
      <w:tr>
        <w:trPr>
          <w:trHeight w:val="16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Clayton</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027983, David E Burger, A</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028056, Paul S Crowder, AP</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Dexter</w:t>
            </w:r>
          </w:p>
        </w:tc>
      </w:tr>
      <w:tr>
        <w:trPr>
          <w:trHeight w:val="173"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Duluth</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028020, Fred Fischbach, A</w:t>
            </w:r>
          </w:p>
        </w:tc>
      </w:tr>
      <w:tr>
        <w:trPr>
          <w:trHeight w:val="168" w:hRule="exact"/>
        </w:trPr>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027991, Alan B Clay, A</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028019, Carl Maymard, A</w:t>
            </w:r>
          </w:p>
        </w:tc>
      </w:tr>
      <w:tr>
        <w:trPr>
          <w:trHeight w:val="182"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SPONSOR: A1 Morris</w:t>
            </w:r>
          </w:p>
        </w:tc>
        <w:tc>
          <w:tcPr>
            <w:shd w:val="clear" w:color="auto" w:fill="FFFFFF"/>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028018, Ken Tyler, A</w:t>
            </w:r>
          </w:p>
        </w:tc>
      </w:tr>
      <w:tr>
        <w:trPr>
          <w:trHeight w:val="192"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IOWA</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320" w:right="0" w:firstLine="0"/>
            </w:pPr>
            <w:r>
              <w:rPr>
                <w:rStyle w:val="CharStyle190"/>
              </w:rPr>
              <w:t>Royal Oak</w:t>
            </w:r>
          </w:p>
        </w:tc>
      </w:tr>
      <w:tr>
        <w:trPr>
          <w:trHeight w:val="245" w:hRule="exact"/>
        </w:trPr>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0"/>
              </w:rPr>
              <w:t>Burlington</w:t>
            </w:r>
          </w:p>
        </w:tc>
        <w:tc>
          <w:tcPr>
            <w:shd w:val="clear" w:color="auto" w:fill="FFFFFF"/>
            <w:tcBorders/>
            <w:vAlign w:val="top"/>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320" w:right="0" w:firstLine="0"/>
            </w:pPr>
            <w:r>
              <w:rPr>
                <w:rStyle w:val="CharStyle191"/>
              </w:rPr>
              <w:t>027954, Gerald Campagna, A</w:t>
            </w:r>
          </w:p>
        </w:tc>
      </w:tr>
      <w:tr>
        <w:trPr>
          <w:trHeight w:val="264" w:hRule="exact"/>
        </w:trPr>
        <w:tc>
          <w:tcPr>
            <w:shd w:val="clear" w:color="auto" w:fill="FFFFFF"/>
            <w:tcBorders>
              <w:bottom w:val="single" w:sz="4"/>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6" w:lineRule="exact"/>
              <w:ind w:left="0" w:right="0" w:firstLine="0"/>
            </w:pPr>
            <w:r>
              <w:rPr>
                <w:rStyle w:val="CharStyle192"/>
              </w:rPr>
              <w:t>Keynotes</w:t>
            </w:r>
          </w:p>
        </w:tc>
        <w:tc>
          <w:tcPr>
            <w:shd w:val="clear" w:color="auto" w:fill="FFFFFF"/>
            <w:tcBorders>
              <w:bottom w:val="single" w:sz="4"/>
            </w:tcBorders>
            <w:vAlign w:val="bottom"/>
          </w:tcPr>
          <w:p>
            <w:pPr>
              <w:pStyle w:val="Style22"/>
              <w:framePr w:w="3931" w:h="12624" w:wrap="none" w:vAnchor="page" w:hAnchor="page" w:x="1736" w:y="3111"/>
              <w:widowControl w:val="0"/>
              <w:keepNext w:val="0"/>
              <w:keepLines w:val="0"/>
              <w:shd w:val="clear" w:color="auto" w:fill="auto"/>
              <w:bidi w:val="0"/>
              <w:jc w:val="left"/>
              <w:spacing w:before="0" w:after="0" w:line="144" w:lineRule="exact"/>
              <w:ind w:left="0" w:right="0" w:firstLine="0"/>
            </w:pPr>
            <w:r>
              <w:rPr>
                <w:rStyle w:val="CharStyle191"/>
              </w:rPr>
              <w:t>May 1998</w:t>
            </w:r>
          </w:p>
        </w:tc>
      </w:tr>
    </w:tbl>
    <w:p>
      <w:pPr>
        <w:pStyle w:val="Style97"/>
        <w:framePr w:w="1824" w:h="12310" w:hRule="exact" w:wrap="none" w:vAnchor="page" w:hAnchor="page" w:x="5912" w:y="310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SPONSOR: Michael Cutler</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MINNESOTA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Austin</w:t>
      </w:r>
    </w:p>
    <w:p>
      <w:pPr>
        <w:pStyle w:val="Style97"/>
        <w:framePr w:w="1824" w:h="12310" w:hRule="exact" w:wrap="none" w:vAnchor="page" w:hAnchor="page" w:x="5912" w:y="310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028046, Bruce W Lees, 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Maple Grove</w:t>
      </w:r>
    </w:p>
    <w:p>
      <w:pPr>
        <w:pStyle w:val="Style97"/>
        <w:framePr w:w="1824" w:h="12310" w:hRule="exact" w:wrap="none" w:vAnchor="page" w:hAnchor="page" w:x="5912" w:y="310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028021, Richard Wichmann, A</w:t>
      </w:r>
    </w:p>
    <w:p>
      <w:pPr>
        <w:pStyle w:val="Style72"/>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MISSOURI</w:t>
      </w:r>
    </w:p>
    <w:p>
      <w:pPr>
        <w:pStyle w:val="Style72"/>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Bronson</w:t>
      </w:r>
    </w:p>
    <w:p>
      <w:pPr>
        <w:pStyle w:val="Style97"/>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027932, Jeanne B Hendricks, A SPONSOR: Dennis Hendricks </w:t>
      </w:r>
      <w:r>
        <w:rPr>
          <w:rStyle w:val="CharStyle193"/>
        </w:rPr>
        <w:t xml:space="preserve">Kansas City </w:t>
      </w:r>
      <w:r>
        <w:rPr>
          <w:lang w:val="en-US" w:eastAsia="en-US" w:bidi="en-US"/>
          <w:w w:val="100"/>
          <w:spacing w:val="0"/>
          <w:color w:val="000000"/>
          <w:position w:val="0"/>
        </w:rPr>
        <w:t xml:space="preserve">028024, Tim Compton, A 028023, George Doetzl, A 028025, Charles Doile, A </w:t>
      </w:r>
      <w:r>
        <w:rPr>
          <w:rStyle w:val="CharStyle193"/>
        </w:rPr>
        <w:t>St Louis</w:t>
      </w:r>
    </w:p>
    <w:p>
      <w:pPr>
        <w:pStyle w:val="Style97"/>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028031, Rob Schaffer, 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MISSISSIPPI</w:t>
      </w:r>
    </w:p>
    <w:p>
      <w:pPr>
        <w:pStyle w:val="Style72"/>
        <w:framePr w:w="1824" w:h="12310" w:hRule="exact" w:wrap="none" w:vAnchor="page" w:hAnchor="page" w:x="5912" w:y="3101"/>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Tupelo</w:t>
      </w:r>
    </w:p>
    <w:p>
      <w:pPr>
        <w:pStyle w:val="Style97"/>
        <w:framePr w:w="1824" w:h="12310" w:hRule="exact" w:wrap="none" w:vAnchor="page" w:hAnchor="page" w:x="5912" w:y="3101"/>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028048, James T Sonwineski, A SPONSOR: Sam Carter</w:t>
      </w:r>
    </w:p>
    <w:p>
      <w:pPr>
        <w:pStyle w:val="Style72"/>
        <w:framePr w:w="1824" w:h="12310" w:hRule="exact" w:wrap="none" w:vAnchor="page" w:hAnchor="page" w:x="5912" w:y="31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NORTH CAROLINA Charlotte</w:t>
      </w:r>
    </w:p>
    <w:p>
      <w:pPr>
        <w:pStyle w:val="Style97"/>
        <w:framePr w:w="1824" w:h="12310" w:hRule="exact" w:wrap="none" w:vAnchor="page" w:hAnchor="page" w:x="5912" w:y="310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027941, Teddy S Poulos, A</w:t>
      </w:r>
    </w:p>
    <w:p>
      <w:pPr>
        <w:pStyle w:val="Style72"/>
        <w:framePr w:w="1824" w:h="12310" w:hRule="exact" w:wrap="none" w:vAnchor="page" w:hAnchor="page" w:x="5912" w:y="310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Greensboro</w:t>
      </w:r>
    </w:p>
    <w:p>
      <w:pPr>
        <w:pStyle w:val="Style97"/>
        <w:framePr w:w="1824" w:h="12310" w:hRule="exact" w:wrap="none" w:vAnchor="page" w:hAnchor="page" w:x="5912" w:y="310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027940, Richard R Butcher, A SPONSOR: Keith Lewis</w:t>
      </w:r>
    </w:p>
    <w:p>
      <w:pPr>
        <w:pStyle w:val="Style72"/>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NORTH DAKOTA Grand Forks</w:t>
      </w:r>
    </w:p>
    <w:p>
      <w:pPr>
        <w:pStyle w:val="Style97"/>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027968, David T Noye, AP 027967, Noel L Schanilec, AP</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NEBRASKA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Omaha</w:t>
      </w:r>
    </w:p>
    <w:p>
      <w:pPr>
        <w:pStyle w:val="Style97"/>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028003, Steve Thilliander, AP 028004, Howard Westerberg, AP</w:t>
      </w:r>
    </w:p>
    <w:p>
      <w:pPr>
        <w:pStyle w:val="Style72"/>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NEW JERSEY Fort Lee</w:t>
      </w:r>
    </w:p>
    <w:p>
      <w:pPr>
        <w:pStyle w:val="Style97"/>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027931, Pedro L Vaigasi, A</w:t>
      </w:r>
    </w:p>
    <w:p>
      <w:pPr>
        <w:pStyle w:val="Style72"/>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Newark</w:t>
      </w:r>
    </w:p>
    <w:p>
      <w:pPr>
        <w:pStyle w:val="Style97"/>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028015, Philip Haselton, A</w:t>
      </w:r>
    </w:p>
    <w:p>
      <w:pPr>
        <w:pStyle w:val="Style72"/>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Secaucus</w:t>
      </w:r>
    </w:p>
    <w:p>
      <w:pPr>
        <w:pStyle w:val="Style97"/>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028009, Rich Chakov, A 028008, Eric Hagee, A</w:t>
      </w:r>
    </w:p>
    <w:p>
      <w:pPr>
        <w:pStyle w:val="Style72"/>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Union</w:t>
      </w:r>
    </w:p>
    <w:p>
      <w:pPr>
        <w:pStyle w:val="Style97"/>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028007, Robin Cherkes, A 028005, Stan Gabay, A 028006, Daniel Goldstein, 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NEVADA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Reno</w:t>
      </w:r>
    </w:p>
    <w:p>
      <w:pPr>
        <w:pStyle w:val="Style97"/>
        <w:framePr w:w="1824" w:h="12310" w:hRule="exact" w:wrap="none" w:vAnchor="page" w:hAnchor="page" w:x="5912" w:y="310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028017, Ernie Kaufman, A</w:t>
      </w:r>
    </w:p>
    <w:p>
      <w:pPr>
        <w:pStyle w:val="Style72"/>
        <w:framePr w:w="1824" w:h="12310" w:hRule="exact" w:wrap="none" w:vAnchor="page" w:hAnchor="page" w:x="5912" w:y="31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NEW YORK New Rochelle</w:t>
      </w:r>
    </w:p>
    <w:p>
      <w:pPr>
        <w:pStyle w:val="Style97"/>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027943, Luigi M Camia, A</w:t>
      </w:r>
    </w:p>
    <w:p>
      <w:pPr>
        <w:pStyle w:val="Style72"/>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New Suffolk</w:t>
      </w:r>
    </w:p>
    <w:p>
      <w:pPr>
        <w:pStyle w:val="Style97"/>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027944, James G Nakerman, A</w:t>
      </w:r>
    </w:p>
    <w:p>
      <w:pPr>
        <w:pStyle w:val="Style72"/>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Rochester</w:t>
      </w:r>
    </w:p>
    <w:p>
      <w:pPr>
        <w:pStyle w:val="Style97"/>
        <w:framePr w:w="1824" w:h="12310" w:hRule="exact" w:wrap="none" w:vAnchor="page" w:hAnchor="page" w:x="5912" w:y="310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027989, Steven M Trumbull, A 027990, Dan A Vandesande, 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OHIO</w:t>
      </w:r>
    </w:p>
    <w:p>
      <w:pPr>
        <w:pStyle w:val="Style72"/>
        <w:framePr w:w="1824" w:h="12310" w:hRule="exact" w:wrap="none" w:vAnchor="page" w:hAnchor="page" w:x="5912" w:y="310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Columbus</w:t>
      </w:r>
    </w:p>
    <w:p>
      <w:pPr>
        <w:pStyle w:val="Style97"/>
        <w:framePr w:w="1824" w:h="12310" w:hRule="exact" w:wrap="none" w:vAnchor="page" w:hAnchor="page" w:x="5912" w:y="310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027979, Craig E Wadding, A SPONSOR: Timothy Moore</w:t>
      </w:r>
    </w:p>
    <w:p>
      <w:pPr>
        <w:pStyle w:val="Style72"/>
        <w:framePr w:w="1824" w:h="12310" w:hRule="exact" w:wrap="none" w:vAnchor="page" w:hAnchor="page" w:x="5912" w:y="31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Warren</w:t>
      </w:r>
    </w:p>
    <w:p>
      <w:pPr>
        <w:pStyle w:val="Style97"/>
        <w:framePr w:w="1824" w:h="12310" w:hRule="exact" w:wrap="none" w:vAnchor="page" w:hAnchor="page" w:x="5912" w:y="310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027982, Edward J Danko, A SPONSOR: Ed Danko</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OKLAHOMA</w:t>
      </w:r>
    </w:p>
    <w:p>
      <w:pPr>
        <w:pStyle w:val="Style72"/>
        <w:framePr w:w="1824" w:h="12310" w:hRule="exact" w:wrap="none" w:vAnchor="page" w:hAnchor="page" w:x="5912" w:y="3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Mustang</w:t>
      </w:r>
    </w:p>
    <w:p>
      <w:pPr>
        <w:pStyle w:val="Style97"/>
        <w:framePr w:w="1824" w:h="12310" w:hRule="exact" w:wrap="none" w:vAnchor="page" w:hAnchor="page" w:x="5912" w:y="310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028042, Bill Dillard, A 028041, David Myers, A 028040, Jean Shuford, A</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028043, Beverly Swisher, A</w:t>
      </w:r>
    </w:p>
    <w:p>
      <w:pPr>
        <w:pStyle w:val="Style72"/>
        <w:framePr w:w="1814" w:h="12310" w:hRule="exact" w:wrap="none" w:vAnchor="page" w:hAnchor="page" w:x="8005" w:y="310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PENNSYLVANIA</w:t>
      </w:r>
    </w:p>
    <w:p>
      <w:pPr>
        <w:pStyle w:val="Style72"/>
        <w:framePr w:w="1814" w:h="12310" w:hRule="exact" w:wrap="none" w:vAnchor="page" w:hAnchor="page" w:x="8005" w:y="310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Easton</w:t>
      </w:r>
    </w:p>
    <w:p>
      <w:pPr>
        <w:pStyle w:val="Style97"/>
        <w:framePr w:w="1814" w:h="12310" w:hRule="exact" w:wrap="none" w:vAnchor="page" w:hAnchor="page" w:x="8005" w:y="310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027924, Tony Catalano, A</w:t>
      </w:r>
    </w:p>
    <w:p>
      <w:pPr>
        <w:pStyle w:val="Style72"/>
        <w:framePr w:w="1814" w:h="12310" w:hRule="exact" w:wrap="none" w:vAnchor="page" w:hAnchor="page" w:x="8005" w:y="310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Horsham</w:t>
      </w:r>
    </w:p>
    <w:p>
      <w:pPr>
        <w:pStyle w:val="Style97"/>
        <w:framePr w:w="1814" w:h="12310" w:hRule="exact" w:wrap="none" w:vAnchor="page" w:hAnchor="page" w:x="8005" w:y="310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027999, James C Handschuh, A SPONSOR: Joe Lee</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Media</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027987, Stephen R Miller, A</w:t>
      </w:r>
    </w:p>
    <w:p>
      <w:pPr>
        <w:pStyle w:val="Style72"/>
        <w:framePr w:w="1814" w:h="12310" w:hRule="exact" w:wrap="none" w:vAnchor="page" w:hAnchor="page" w:x="8005" w:y="31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North Wales</w:t>
      </w:r>
    </w:p>
    <w:p>
      <w:pPr>
        <w:pStyle w:val="Style97"/>
        <w:framePr w:w="1814" w:h="12310" w:hRule="exact" w:wrap="none" w:vAnchor="page" w:hAnchor="page" w:x="8005" w:y="31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028059, Terence S Haas, A SPONSOR: James Bell SOUTH CAROLINA</w:t>
      </w:r>
    </w:p>
    <w:p>
      <w:pPr>
        <w:pStyle w:val="Style72"/>
        <w:framePr w:w="1814" w:h="12310" w:hRule="exact" w:wrap="none" w:vAnchor="page" w:hAnchor="page" w:x="8005" w:y="3102"/>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Newberry</w:t>
      </w:r>
    </w:p>
    <w:p>
      <w:pPr>
        <w:pStyle w:val="Style97"/>
        <w:framePr w:w="1814" w:h="12310" w:hRule="exact" w:wrap="none" w:vAnchor="page" w:hAnchor="page" w:x="8005" w:y="3102"/>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027970, Edward G Mills, A SPONSOR: Patrick Sullivan</w:t>
      </w:r>
    </w:p>
    <w:p>
      <w:pPr>
        <w:pStyle w:val="Style72"/>
        <w:framePr w:w="1814" w:h="12310" w:hRule="exact" w:wrap="none" w:vAnchor="page" w:hAnchor="page" w:x="8005" w:y="310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TENNESSEE</w:t>
      </w:r>
    </w:p>
    <w:p>
      <w:pPr>
        <w:pStyle w:val="Style72"/>
        <w:framePr w:w="1814" w:h="12310" w:hRule="exact" w:wrap="none" w:vAnchor="page" w:hAnchor="page" w:x="8005" w:y="310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Cookeville</w:t>
      </w:r>
    </w:p>
    <w:p>
      <w:pPr>
        <w:pStyle w:val="Style97"/>
        <w:framePr w:w="1814" w:h="12310" w:hRule="exact" w:wrap="none" w:vAnchor="page" w:hAnchor="page" w:x="8005" w:y="310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027972, Brian R Williams, A</w:t>
      </w:r>
    </w:p>
    <w:p>
      <w:pPr>
        <w:pStyle w:val="Style72"/>
        <w:framePr w:w="1814" w:h="12310" w:hRule="exact" w:wrap="none" w:vAnchor="page" w:hAnchor="page" w:x="8005" w:y="3102"/>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Knox</w:t>
      </w:r>
    </w:p>
    <w:p>
      <w:pPr>
        <w:pStyle w:val="Style97"/>
        <w:framePr w:w="1814" w:h="12310" w:hRule="exact" w:wrap="none" w:vAnchor="page" w:hAnchor="page" w:x="8005" w:y="3102"/>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027950, Frank A Brymer, A SPONSOR: Gary Teams</w:t>
      </w:r>
    </w:p>
    <w:p>
      <w:pPr>
        <w:pStyle w:val="Style72"/>
        <w:framePr w:w="1814" w:h="12310" w:hRule="exact" w:wrap="none" w:vAnchor="page" w:hAnchor="page" w:x="8005" w:y="3102"/>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Knoxville</w:t>
      </w:r>
    </w:p>
    <w:p>
      <w:pPr>
        <w:pStyle w:val="Style97"/>
        <w:framePr w:w="1814" w:h="12310" w:hRule="exact" w:wrap="none" w:vAnchor="page" w:hAnchor="page" w:x="8005" w:y="3102"/>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027951, Harlan S Kinkead, A SPONSOR: Gary Teams</w:t>
      </w:r>
    </w:p>
    <w:p>
      <w:pPr>
        <w:pStyle w:val="Style72"/>
        <w:framePr w:w="1814" w:h="12310" w:hRule="exact" w:wrap="none" w:vAnchor="page" w:hAnchor="page" w:x="8005" w:y="310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LaVergne</w:t>
      </w:r>
    </w:p>
    <w:p>
      <w:pPr>
        <w:pStyle w:val="Style97"/>
        <w:framePr w:w="1814" w:h="12310" w:hRule="exact" w:wrap="none" w:vAnchor="page" w:hAnchor="page" w:x="8005" w:y="310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027959, Samuel O Miller, A</w:t>
      </w:r>
    </w:p>
    <w:p>
      <w:pPr>
        <w:pStyle w:val="Style72"/>
        <w:framePr w:w="1814" w:h="12310" w:hRule="exact" w:wrap="none" w:vAnchor="page" w:hAnchor="page" w:x="8005" w:y="310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Nashville</w:t>
      </w:r>
    </w:p>
    <w:p>
      <w:pPr>
        <w:pStyle w:val="Style97"/>
        <w:framePr w:w="1814" w:h="12310" w:hRule="exact" w:wrap="none" w:vAnchor="page" w:hAnchor="page" w:x="8005" w:y="310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027994, Rick B Elmore, A</w:t>
      </w:r>
    </w:p>
    <w:p>
      <w:pPr>
        <w:pStyle w:val="Style72"/>
        <w:framePr w:w="1814" w:h="12310" w:hRule="exact" w:wrap="none" w:vAnchor="page" w:hAnchor="page" w:x="8005" w:y="31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TEXAS</w:t>
      </w:r>
    </w:p>
    <w:p>
      <w:pPr>
        <w:pStyle w:val="Style72"/>
        <w:framePr w:w="1814" w:h="12310" w:hRule="exact" w:wrap="none" w:vAnchor="page" w:hAnchor="page" w:x="8005" w:y="31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Austin</w:t>
      </w:r>
    </w:p>
    <w:p>
      <w:pPr>
        <w:pStyle w:val="Style97"/>
        <w:framePr w:w="1814" w:h="12310" w:hRule="exact" w:wrap="none" w:vAnchor="page" w:hAnchor="page" w:x="8005" w:y="31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028054, James L Hancock, A SPONSOR: Jearl Hancock 028055, John D Ray, AP SPONSOR: Olen Cothron</w:t>
      </w:r>
    </w:p>
    <w:p>
      <w:pPr>
        <w:pStyle w:val="Style72"/>
        <w:framePr w:w="1814" w:h="12310" w:hRule="exact" w:wrap="none" w:vAnchor="page" w:hAnchor="page" w:x="8005" w:y="310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Dallas</w:t>
      </w:r>
    </w:p>
    <w:p>
      <w:pPr>
        <w:pStyle w:val="Style97"/>
        <w:framePr w:w="1814" w:h="12310" w:hRule="exact" w:wrap="none" w:vAnchor="page" w:hAnchor="page" w:x="8005" w:y="310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027920, Robert A Clendening, A SPONSOR: Jack Kilgore 028002, Reid Hill, A</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Flint</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027984, Anthony B Scott, AP</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Huntsville</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027980, Michael W Flanagin, A</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New Braunfels</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028016, Greg Drake, A</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Richardson</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027996, Mike R Herrman, AP</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Snyder</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027933, Pete N Wadleigh, A</w:t>
      </w:r>
    </w:p>
    <w:p>
      <w:pPr>
        <w:pStyle w:val="Style72"/>
        <w:framePr w:w="1814" w:h="12310" w:hRule="exact" w:wrap="none" w:vAnchor="page" w:hAnchor="page" w:x="8005" w:y="310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VIRGINIA</w:t>
      </w:r>
    </w:p>
    <w:p>
      <w:pPr>
        <w:pStyle w:val="Style72"/>
        <w:framePr w:w="1814" w:h="12310" w:hRule="exact" w:wrap="none" w:vAnchor="page" w:hAnchor="page" w:x="8005" w:y="310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Alexandria</w:t>
      </w:r>
    </w:p>
    <w:p>
      <w:pPr>
        <w:pStyle w:val="Style97"/>
        <w:framePr w:w="1814" w:h="12310" w:hRule="exact" w:wrap="none" w:vAnchor="page" w:hAnchor="page" w:x="8005" w:y="310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027915, Ronald Spiller, AL</w:t>
      </w:r>
    </w:p>
    <w:p>
      <w:pPr>
        <w:pStyle w:val="Style72"/>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Arlington</w:t>
      </w:r>
    </w:p>
    <w:p>
      <w:pPr>
        <w:pStyle w:val="Style97"/>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027988, John S Conrad, AP SPONSOR: Charles Robertson</w:t>
      </w:r>
    </w:p>
    <w:p>
      <w:pPr>
        <w:pStyle w:val="Style72"/>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Virginia Beach</w:t>
      </w:r>
    </w:p>
    <w:p>
      <w:pPr>
        <w:pStyle w:val="Style97"/>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027993, Gregory A Demont, AP SPONSOR: Thomas Demont</w:t>
      </w:r>
    </w:p>
    <w:p>
      <w:pPr>
        <w:pStyle w:val="Style72"/>
        <w:framePr w:w="1814" w:h="12310" w:hRule="exact" w:wrap="none" w:vAnchor="page" w:hAnchor="page" w:x="8005" w:y="310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WASHINGTON Mercer Island</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028001, Fred D Martino, AP</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WISCONSIN</w:t>
      </w:r>
    </w:p>
    <w:p>
      <w:pPr>
        <w:pStyle w:val="Style72"/>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Madison</w:t>
      </w:r>
    </w:p>
    <w:p>
      <w:pPr>
        <w:pStyle w:val="Style97"/>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027918, James P Feuling, A SPONSOR: Jeffrey Beckmann</w:t>
      </w:r>
    </w:p>
    <w:p>
      <w:pPr>
        <w:pStyle w:val="Style72"/>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Waupaca</w:t>
      </w:r>
    </w:p>
    <w:p>
      <w:pPr>
        <w:pStyle w:val="Style97"/>
        <w:framePr w:w="1814" w:h="12310" w:hRule="exact" w:wrap="none" w:vAnchor="page" w:hAnchor="page" w:x="8005" w:y="310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027942, Edward C Hokens, A SPONSOR: Roger Coenen</w:t>
      </w:r>
    </w:p>
    <w:p>
      <w:pPr>
        <w:pStyle w:val="Style72"/>
        <w:framePr w:w="1814" w:h="12310" w:hRule="exact" w:wrap="none" w:vAnchor="page" w:hAnchor="page" w:x="8005" w:y="31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Wis Dells</w:t>
      </w:r>
    </w:p>
    <w:p>
      <w:pPr>
        <w:pStyle w:val="Style97"/>
        <w:framePr w:w="1814" w:h="12310" w:hRule="exact" w:wrap="none" w:vAnchor="page" w:hAnchor="page" w:x="8005" w:y="310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027923, Chuck S Hegel, A</w:t>
      </w:r>
    </w:p>
    <w:p>
      <w:pPr>
        <w:pStyle w:val="Style72"/>
        <w:framePr w:w="1738" w:h="12169" w:hRule="exact" w:wrap="none" w:vAnchor="page" w:hAnchor="page" w:x="10093" w:y="305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WEST VIRGINIA Webster Springs</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027961, Brian R Brake, AP SPONSOR: Donald Shiles</w:t>
      </w:r>
    </w:p>
    <w:p>
      <w:pPr>
        <w:pStyle w:val="Style72"/>
        <w:framePr w:w="1738" w:h="12169" w:hRule="exact" w:wrap="none" w:vAnchor="page" w:hAnchor="page" w:x="10093" w:y="30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CANADA</w:t>
      </w:r>
    </w:p>
    <w:p>
      <w:pPr>
        <w:pStyle w:val="Style72"/>
        <w:framePr w:w="1738" w:h="12169" w:hRule="exact" w:wrap="none" w:vAnchor="page" w:hAnchor="page" w:x="10093" w:y="3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NEWFOUNDLAND Happy Valley</w:t>
      </w:r>
    </w:p>
    <w:p>
      <w:pPr>
        <w:pStyle w:val="Style97"/>
        <w:framePr w:w="1738" w:h="12169" w:hRule="exact" w:wrap="none" w:vAnchor="page" w:hAnchor="page" w:x="10093" w:y="305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027985, Michael E Kearney, AP</w:t>
      </w:r>
    </w:p>
    <w:p>
      <w:pPr>
        <w:pStyle w:val="Style72"/>
        <w:framePr w:w="1738" w:h="12169" w:hRule="exact" w:wrap="none" w:vAnchor="page" w:hAnchor="page" w:x="10093" w:y="30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ONTARIO</w:t>
      </w:r>
    </w:p>
    <w:p>
      <w:pPr>
        <w:pStyle w:val="Style72"/>
        <w:framePr w:w="1738" w:h="12169" w:hRule="exact" w:wrap="none" w:vAnchor="page" w:hAnchor="page" w:x="10093" w:y="30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Hamilton</w:t>
      </w:r>
    </w:p>
    <w:p>
      <w:pPr>
        <w:pStyle w:val="Style97"/>
        <w:framePr w:w="1738" w:h="12169" w:hRule="exact" w:wrap="none" w:vAnchor="page" w:hAnchor="page" w:x="10093" w:y="30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027955, Kyle A Stubbins, A</w:t>
      </w:r>
    </w:p>
    <w:p>
      <w:pPr>
        <w:pStyle w:val="Style72"/>
        <w:framePr w:w="1738" w:h="12169" w:hRule="exact" w:wrap="none" w:vAnchor="page" w:hAnchor="page" w:x="10093" w:y="30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Orillia</w:t>
      </w:r>
    </w:p>
    <w:p>
      <w:pPr>
        <w:pStyle w:val="Style97"/>
        <w:framePr w:w="1738" w:h="12169" w:hRule="exact" w:wrap="none" w:vAnchor="page" w:hAnchor="page" w:x="10093" w:y="30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027939, Gary A Beard, A</w:t>
      </w:r>
    </w:p>
    <w:p>
      <w:pPr>
        <w:pStyle w:val="Style72"/>
        <w:framePr w:w="1738" w:h="12169" w:hRule="exact" w:wrap="none" w:vAnchor="page" w:hAnchor="page" w:x="10093" w:y="305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Toronto</w:t>
      </w:r>
    </w:p>
    <w:p>
      <w:pPr>
        <w:pStyle w:val="Style97"/>
        <w:framePr w:w="1738" w:h="12169" w:hRule="exact" w:wrap="none" w:vAnchor="page" w:hAnchor="page" w:x="10093" w:y="305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028047, Lome R Davis, AP</w:t>
      </w:r>
    </w:p>
    <w:p>
      <w:pPr>
        <w:pStyle w:val="Style72"/>
        <w:framePr w:w="1738" w:h="12169" w:hRule="exact" w:wrap="none" w:vAnchor="page" w:hAnchor="page" w:x="10093" w:y="305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HONG KONG Happy Valley</w:t>
      </w:r>
    </w:p>
    <w:p>
      <w:pPr>
        <w:pStyle w:val="Style97"/>
        <w:framePr w:w="1738" w:h="12169" w:hRule="exact" w:wrap="none" w:vAnchor="page" w:hAnchor="page" w:x="10093" w:y="305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027973, Chi-Yin Lam, AP SPONSOR: Kwok-kei Leung</w:t>
      </w:r>
    </w:p>
    <w:p>
      <w:pPr>
        <w:pStyle w:val="Style72"/>
        <w:framePr w:w="1738" w:h="12169" w:hRule="exact" w:wrap="none" w:vAnchor="page" w:hAnchor="page" w:x="10093" w:y="30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JAPAN</w:t>
      </w:r>
    </w:p>
    <w:p>
      <w:pPr>
        <w:pStyle w:val="Style72"/>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Asaka-City, Saitama</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027949, Toshio Hosoda, A SPONSOR: Toshihiro Asano</w:t>
      </w:r>
    </w:p>
    <w:p>
      <w:pPr>
        <w:pStyle w:val="Style72"/>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Fukuoka City</w:t>
      </w:r>
    </w:p>
    <w:p>
      <w:pPr>
        <w:pStyle w:val="Style97"/>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028052, Noboru Takada, A SPONSOR: Yuriko Yanai</w:t>
      </w:r>
    </w:p>
    <w:p>
      <w:pPr>
        <w:pStyle w:val="Style72"/>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Gifu City, Gifu</w:t>
      </w:r>
    </w:p>
    <w:p>
      <w:pPr>
        <w:pStyle w:val="Style97"/>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027934, Makito Yamamoto, A SPONSOR: Yuriko Yanai</w:t>
      </w:r>
    </w:p>
    <w:p>
      <w:pPr>
        <w:pStyle w:val="Style72"/>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Itabashi-Ku, Tokyo</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027946, Mitsutoshi Kikuchi, A SPONSOR: Toshihiro Asano</w:t>
      </w:r>
    </w:p>
    <w:p>
      <w:pPr>
        <w:pStyle w:val="Style72"/>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Kobe</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027935, Takeshi Yoshimura, A SPONSOR: Yuriko Yanai</w:t>
      </w:r>
    </w:p>
    <w:p>
      <w:pPr>
        <w:pStyle w:val="Style72"/>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Kodaira-shi, Tokyo</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027971, Yuuji Sagawa, A SPONSOR: Keizo Takahashi</w:t>
      </w:r>
    </w:p>
    <w:p>
      <w:pPr>
        <w:pStyle w:val="Style72"/>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Machi Shibuya City</w:t>
      </w:r>
    </w:p>
    <w:p>
      <w:pPr>
        <w:pStyle w:val="Style97"/>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028051, Inaba Chinaru, A SPONSOR: Keizo Takahashi</w:t>
      </w:r>
    </w:p>
    <w:p>
      <w:pPr>
        <w:pStyle w:val="Style72"/>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Musashino-City Tokyo</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027947, Masao Sasaki, A SPONSOR: Toshihiro Asano</w:t>
      </w:r>
    </w:p>
    <w:p>
      <w:pPr>
        <w:pStyle w:val="Style72"/>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Onomichi, Hiroshima</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027927, Yoshiyuki Fujita, A SPONSOR: Koichi Fujii</w:t>
      </w:r>
    </w:p>
    <w:p>
      <w:pPr>
        <w:pStyle w:val="Style72"/>
        <w:framePr w:w="1738" w:h="12169" w:hRule="exact" w:wrap="none" w:vAnchor="page" w:hAnchor="page" w:x="10093" w:y="305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Ota-Ku, Tokyo</w:t>
      </w:r>
    </w:p>
    <w:p>
      <w:pPr>
        <w:pStyle w:val="Style97"/>
        <w:framePr w:w="1738" w:h="12169" w:hRule="exact" w:wrap="none" w:vAnchor="page" w:hAnchor="page" w:x="10093" w:y="305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027937, Tanaka Yoshiyuki, A SPONSOR: Yoshizawa Makoto</w:t>
      </w:r>
    </w:p>
    <w:p>
      <w:pPr>
        <w:pStyle w:val="Style72"/>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Shiga-Ken</w:t>
      </w:r>
    </w:p>
    <w:p>
      <w:pPr>
        <w:pStyle w:val="Style97"/>
        <w:framePr w:w="1738" w:h="12169" w:hRule="exact" w:wrap="none" w:vAnchor="page" w:hAnchor="page" w:x="10093" w:y="30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027948, Naiki Naosuke, A SPONSOR: Toshihiro Asano</w:t>
      </w:r>
    </w:p>
    <w:p>
      <w:pPr>
        <w:pStyle w:val="Style72"/>
        <w:framePr w:w="1738" w:h="12169" w:hRule="exact" w:wrap="none" w:vAnchor="page" w:hAnchor="page" w:x="10093" w:y="30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Tokyo</w:t>
      </w:r>
    </w:p>
    <w:p>
      <w:pPr>
        <w:pStyle w:val="Style97"/>
        <w:framePr w:w="1738" w:h="12169" w:hRule="exact" w:wrap="none" w:vAnchor="page" w:hAnchor="page" w:x="10093" w:y="305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027992, Kinji Ichinose, A</w:t>
      </w:r>
    </w:p>
    <w:p>
      <w:pPr>
        <w:pStyle w:val="Style72"/>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Yokohama, Kanagawa</w:t>
      </w:r>
    </w:p>
    <w:p>
      <w:pPr>
        <w:pStyle w:val="Style97"/>
        <w:framePr w:w="1738" w:h="12169" w:hRule="exact" w:wrap="none" w:vAnchor="page" w:hAnchor="page" w:x="10093" w:y="30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027969, Tokuno Shigeru, A SPONSOR: Keizo Takahashi</w:t>
      </w:r>
    </w:p>
    <w:p>
      <w:pPr>
        <w:pStyle w:val="Style72"/>
        <w:framePr w:w="1738" w:h="12169" w:hRule="exact" w:wrap="none" w:vAnchor="page" w:hAnchor="page" w:x="10093" w:y="30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UNITED KINGDOM Basingstoke, Hants</w:t>
      </w:r>
    </w:p>
    <w:p>
      <w:pPr>
        <w:pStyle w:val="Style97"/>
        <w:framePr w:w="1738" w:h="12169" w:hRule="exact" w:wrap="none" w:vAnchor="page" w:hAnchor="page" w:x="10093" w:y="30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027945, Tsui Yung-, A</w:t>
      </w:r>
    </w:p>
    <w:p>
      <w:pPr>
        <w:pStyle w:val="Style72"/>
        <w:framePr w:w="1738" w:h="12169" w:hRule="exact" w:wrap="none" w:vAnchor="page" w:hAnchor="page" w:x="10093" w:y="30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Swansea</w:t>
      </w:r>
    </w:p>
    <w:p>
      <w:pPr>
        <w:pStyle w:val="Style97"/>
        <w:framePr w:w="1738" w:h="12169" w:hRule="exact" w:wrap="none" w:vAnchor="page" w:hAnchor="page" w:x="10093" w:y="305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027963, Keith K Cole, A</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38" type="#_x0000_t75" style="position:absolute;margin-left:314.5pt;margin-top:83pt;width:24.5pt;height:27.85pt;z-index:-251658742;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273.55pt;margin-top:589.45pt;width:49.2pt;height:48.7pt;z-index:-251658240;mso-position-horizontal-relative:page;mso-position-vertical-relative:page;z-index:-251658741" fillcolor="#090909" stroked="f"/>
        </w:pict>
      </w:r>
    </w:p>
    <w:p>
      <w:pPr>
        <w:framePr w:wrap="none" w:vAnchor="page" w:hAnchor="page" w:x="2361" w:y="443"/>
        <w:widowControl w:val="0"/>
        <w:rPr>
          <w:sz w:val="2"/>
          <w:szCs w:val="2"/>
        </w:rPr>
      </w:pPr>
      <w:r>
        <w:pict>
          <v:shape id="_x0000_s1039" type="#_x0000_t75" style="width:319pt;height:122pt;">
            <v:imagedata r:id="rId31" r:href="rId32"/>
          </v:shape>
        </w:pict>
      </w:r>
    </w:p>
    <w:p>
      <w:pPr>
        <w:pStyle w:val="Style22"/>
        <w:framePr w:w="3307" w:h="12385" w:hRule="exact" w:wrap="none" w:vAnchor="page" w:hAnchor="page" w:x="1953" w:y="307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As baseball season begins, I’m somewhat forced to root for my new home team, the American League’s Texas Rangers (lest I feel the wrath of the staff here in the Dallas headquarters). Truth be told, however, my heart is with my old home’s new expansion unit, the Arizona Diamondbacks of the National League.</w:t>
      </w:r>
    </w:p>
    <w:p>
      <w:pPr>
        <w:pStyle w:val="Style22"/>
        <w:framePr w:w="3307" w:h="12385" w:hRule="exact" w:wrap="none" w:vAnchor="page" w:hAnchor="page" w:x="1953" w:y="3079"/>
        <w:widowControl w:val="0"/>
        <w:keepNext w:val="0"/>
        <w:keepLines w:val="0"/>
        <w:shd w:val="clear" w:color="auto" w:fill="auto"/>
        <w:bidi w:val="0"/>
        <w:jc w:val="both"/>
        <w:spacing w:before="0" w:after="0" w:line="218" w:lineRule="exact"/>
        <w:ind w:left="0" w:right="280" w:firstLine="240"/>
      </w:pPr>
      <w:r>
        <w:rPr>
          <w:lang w:val="en-US" w:eastAsia="en-US" w:bidi="en-US"/>
          <w:w w:val="100"/>
          <w:spacing w:val="0"/>
          <w:color w:val="000000"/>
          <w:position w:val="0"/>
        </w:rPr>
        <w:t>Despite their relatively slow start, I can look forward to my beloved ’Backs rolling into the Dallas area a few times before the end of the season. And to think that some people actually tried to veto interleague play!</w:t>
      </w:r>
    </w:p>
    <w:p>
      <w:pPr>
        <w:pStyle w:val="Style22"/>
        <w:framePr w:w="3307" w:h="12385" w:hRule="exact" w:wrap="none" w:vAnchor="page" w:hAnchor="page" w:x="1953" w:y="307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But before I completely digress from the subject at hand and start making some predictions for the playoffs (Can you say “Diamondbacks World Series Champs ’98”?), it’s time to talk turkey, or should I say education? As always, there’s activity on the education front (much like in the ’Backs’ bullpen) and I’ll get right to it.</w:t>
      </w:r>
    </w:p>
    <w:p>
      <w:pPr>
        <w:pStyle w:val="Style22"/>
        <w:framePr w:w="3307" w:h="12385" w:hRule="exact" w:wrap="none" w:vAnchor="page" w:hAnchor="page" w:x="1953" w:y="307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First off, there have been some slight modifications with the ALOA ’98 class lineup. The Allstate Insurance seminar has unfortunately been canceled. In its place, however, is a most competent replacement seminar entitled “Labor Saving Devices,” something everyone can certainly use if not learn more about. This will be a three-hour seminar that gives various tips on wiring techniques, access control installation techniques and other assorted helpful hints.</w:t>
      </w:r>
    </w:p>
    <w:p>
      <w:pPr>
        <w:pStyle w:val="Style22"/>
        <w:framePr w:w="3307" w:h="12385" w:hRule="exact" w:wrap="none" w:vAnchor="page" w:hAnchor="page" w:x="1953" w:y="307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As far as PRP goes, we are currently working to modify six categories that have been outdated within the past few years. For example, Life Safety Codes will be revised as it was written in 1992 and there have been significant changes since then. Likewise, categories in automotive, alarms and mechanical access control will be adjusted as well.</w:t>
      </w:r>
    </w:p>
    <w:p>
      <w:pPr>
        <w:pStyle w:val="Style22"/>
        <w:framePr w:w="3307" w:h="12385" w:hRule="exact" w:wrap="none" w:vAnchor="page" w:hAnchor="page" w:x="1953" w:y="307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For those of you who happen to be in the Dallas area, stop by and take your PRP tests here at the International Headquarters. Not only will it give me and my education assistant, Ashley Spenser, an opportunity to meet you, but you’ll receive a discount on the testing fee. In addition you can even take a tour of our own Lock Museum and see the friendly staff of </w:t>
      </w:r>
      <w:r>
        <w:rPr>
          <w:rStyle w:val="CharStyle124"/>
        </w:rPr>
        <w:t>Keynotes.</w:t>
      </w:r>
      <w:r>
        <w:rPr>
          <w:lang w:val="en-US" w:eastAsia="en-US" w:bidi="en-US"/>
          <w:w w:val="100"/>
          <w:spacing w:val="0"/>
          <w:color w:val="000000"/>
          <w:position w:val="0"/>
        </w:rPr>
        <w:t xml:space="preserve"> How’s that for a bonus?</w:t>
      </w:r>
    </w:p>
    <w:p>
      <w:pPr>
        <w:pStyle w:val="Style22"/>
        <w:framePr w:w="3307" w:h="12385" w:hRule="exact" w:wrap="none" w:vAnchor="page" w:hAnchor="page" w:x="1953" w:y="307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In other goings on, many large lock shops will be pleased to note that the ALOA Apprentice Program (as developed by the Department of Labor) has also been updated. This will help in providing financial and</w:t>
      </w:r>
    </w:p>
    <w:p>
      <w:pPr>
        <w:pStyle w:val="Style22"/>
        <w:framePr w:w="3298" w:h="8444" w:hRule="exact" w:wrap="none" w:vAnchor="page" w:hAnchor="page" w:x="5438" w:y="308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structural assistance for lockshops to train locksmiths and outline necessary curriculum.</w:t>
      </w:r>
    </w:p>
    <w:p>
      <w:pPr>
        <w:pStyle w:val="Style22"/>
        <w:framePr w:w="3298" w:h="8444" w:hRule="exact" w:wrap="none" w:vAnchor="page" w:hAnchor="page" w:x="5438" w:y="30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More than likely, if a lock shop is of a large enough size, this should assist in structuring the training so nothing is left out and the staff becomes prepared for certain cases, as opposed to learning while on-the-job.</w:t>
      </w:r>
    </w:p>
    <w:p>
      <w:pPr>
        <w:pStyle w:val="Style22"/>
        <w:framePr w:w="3298" w:h="8444" w:hRule="exact" w:wrap="none" w:vAnchor="page" w:hAnchor="page" w:x="5438" w:y="30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To perhaps give you a better idea of what this program is designed for, the following outlines the purpose.</w:t>
      </w:r>
    </w:p>
    <w:p>
      <w:pPr>
        <w:pStyle w:val="Style22"/>
        <w:numPr>
          <w:ilvl w:val="0"/>
          <w:numId w:val="5"/>
        </w:numPr>
        <w:framePr w:w="3298" w:h="8444" w:hRule="exact" w:wrap="none" w:vAnchor="page" w:hAnchor="page" w:x="5438" w:y="3085"/>
        <w:tabs>
          <w:tab w:leader="none" w:pos="386" w:val="left"/>
        </w:tabs>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To encourage careful selection of persons entering the trade with due regard to health, physical fitness, aptitude, attitude and physical characteristics.</w:t>
      </w:r>
    </w:p>
    <w:p>
      <w:pPr>
        <w:pStyle w:val="Style22"/>
        <w:numPr>
          <w:ilvl w:val="0"/>
          <w:numId w:val="5"/>
        </w:numPr>
        <w:framePr w:w="3298" w:h="8444" w:hRule="exact" w:wrap="none" w:vAnchor="page" w:hAnchor="page" w:x="5438" w:y="3085"/>
        <w:tabs>
          <w:tab w:leader="none" w:pos="384" w:val="left"/>
        </w:tabs>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To provide an approved plan of training that will equip such persons for profitable employment.</w:t>
      </w:r>
    </w:p>
    <w:p>
      <w:pPr>
        <w:pStyle w:val="Style22"/>
        <w:numPr>
          <w:ilvl w:val="0"/>
          <w:numId w:val="5"/>
        </w:numPr>
        <w:framePr w:w="3298" w:h="8444" w:hRule="exact" w:wrap="none" w:vAnchor="page" w:hAnchor="page" w:x="5438" w:y="3085"/>
        <w:tabs>
          <w:tab w:leader="none" w:pos="386" w:val="left"/>
        </w:tabs>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To relate the future supply of skilled workers to probable employment demands.</w:t>
      </w:r>
    </w:p>
    <w:p>
      <w:pPr>
        <w:pStyle w:val="Style22"/>
        <w:numPr>
          <w:ilvl w:val="0"/>
          <w:numId w:val="5"/>
        </w:numPr>
        <w:framePr w:w="3298" w:h="8444" w:hRule="exact" w:wrap="none" w:vAnchor="page" w:hAnchor="page" w:x="5438" w:y="3085"/>
        <w:tabs>
          <w:tab w:leader="none" w:pos="379" w:val="left"/>
        </w:tabs>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To assure that the employer may obtain the services of proficient workers.</w:t>
      </w:r>
    </w:p>
    <w:p>
      <w:pPr>
        <w:pStyle w:val="Style22"/>
        <w:numPr>
          <w:ilvl w:val="0"/>
          <w:numId w:val="5"/>
        </w:numPr>
        <w:framePr w:w="3298" w:h="8444" w:hRule="exact" w:wrap="none" w:vAnchor="page" w:hAnchor="page" w:x="5438" w:y="3085"/>
        <w:tabs>
          <w:tab w:leader="none" w:pos="386" w:val="left"/>
        </w:tabs>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To provide the public with the highest possible grade of products and services in conformity with approved practices of safety and skilled craftsmanship.</w:t>
      </w:r>
    </w:p>
    <w:p>
      <w:pPr>
        <w:pStyle w:val="Style22"/>
        <w:framePr w:w="3298" w:h="8444" w:hRule="exact" w:wrap="none" w:vAnchor="page" w:hAnchor="page" w:x="5438" w:y="30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If you’d like some documentation or more details on how this program can be applicable for your shop, just call me or Ashley here at the Dallas office.</w:t>
      </w:r>
    </w:p>
    <w:p>
      <w:pPr>
        <w:pStyle w:val="Style22"/>
        <w:framePr w:w="3298" w:h="8444" w:hRule="exact" w:wrap="none" w:vAnchor="page" w:hAnchor="page" w:x="5438" w:y="30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Well, that should be it for this month. Don’t forget to sign up for your respective classes before convention to assure you a spot in the classroom and most importantly, don’t forget to register and/or attend what should be the best ALOA Convention yet.</w:t>
      </w:r>
    </w:p>
    <w:p>
      <w:pPr>
        <w:pStyle w:val="Style22"/>
        <w:framePr w:w="3298" w:h="8444" w:hRule="exact" w:wrap="none" w:vAnchor="page" w:hAnchor="page" w:x="5438" w:y="30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Until next time, Go Diamondbacks...oh,</w:t>
      </w:r>
    </w:p>
    <w:p>
      <w:pPr>
        <w:pStyle w:val="Style22"/>
        <w:framePr w:w="3298" w:h="8444" w:hRule="exact" w:wrap="none" w:vAnchor="page" w:hAnchor="page" w:x="5438" w:y="308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mean Yay Rangers!</w:t>
      </w:r>
    </w:p>
    <w:p>
      <w:pPr>
        <w:framePr w:wrap="none" w:vAnchor="page" w:hAnchor="page" w:x="5472" w:y="11785"/>
        <w:widowControl w:val="0"/>
        <w:rPr>
          <w:sz w:val="2"/>
          <w:szCs w:val="2"/>
        </w:rPr>
      </w:pPr>
      <w:r>
        <w:pict>
          <v:shape id="_x0000_s1040" type="#_x0000_t75" style="width:49pt;height:49pt;">
            <v:imagedata r:id="rId33" r:href="rId34"/>
          </v:shape>
        </w:pict>
      </w:r>
    </w:p>
    <w:p>
      <w:pPr>
        <w:pStyle w:val="Style164"/>
        <w:framePr w:w="3149" w:h="751" w:hRule="exact" w:wrap="none" w:vAnchor="page" w:hAnchor="page" w:x="5572" w:y="12536"/>
        <w:widowControl w:val="0"/>
        <w:keepNext w:val="0"/>
        <w:keepLines w:val="0"/>
        <w:shd w:val="clear" w:color="auto" w:fill="auto"/>
        <w:bidi w:val="0"/>
        <w:jc w:val="both"/>
        <w:spacing w:before="0" w:after="0" w:line="238" w:lineRule="exact"/>
        <w:ind w:left="0" w:right="0" w:firstLine="920"/>
      </w:pPr>
      <w:r>
        <w:rPr>
          <w:lang w:val="en-US" w:eastAsia="en-US" w:bidi="en-US"/>
          <w:w w:val="100"/>
          <w:spacing w:val="0"/>
          <w:color w:val="000000"/>
          <w:position w:val="0"/>
        </w:rPr>
        <w:t>About the Manager: David Lowell,</w:t>
      </w:r>
    </w:p>
    <w:p>
      <w:pPr>
        <w:pStyle w:val="Style164"/>
        <w:framePr w:w="3149" w:h="751" w:hRule="exact" w:wrap="none" w:vAnchor="page" w:hAnchor="page" w:x="5572" w:y="12536"/>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CML, CMS, is ALOA’s immediate past president</w:t>
        <w:br/>
        <w:t>and an ALOA Trustee. David has served on the</w:t>
      </w:r>
    </w:p>
    <w:p>
      <w:pPr>
        <w:pStyle w:val="Style164"/>
        <w:framePr w:w="3130" w:h="746" w:hRule="exact" w:wrap="none" w:vAnchor="page" w:hAnchor="page" w:x="5572" w:y="1327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ALOA board for 10 years. He owns and operates Phoenix Lock &amp; Key in Arizona, and has been an ALOA member since 1981.</w:t>
      </w:r>
    </w:p>
    <w:p>
      <w:pPr>
        <w:framePr w:wrap="none" w:vAnchor="page" w:hAnchor="page" w:x="8976" w:y="957"/>
        <w:widowControl w:val="0"/>
        <w:rPr>
          <w:sz w:val="2"/>
          <w:szCs w:val="2"/>
        </w:rPr>
      </w:pPr>
      <w:r>
        <w:pict>
          <v:shape id="_x0000_s1041" type="#_x0000_t75" style="width:163pt;height:16pt;">
            <v:imagedata r:id="rId35" r:href="rId36"/>
          </v:shape>
        </w:pict>
      </w:r>
    </w:p>
    <w:p>
      <w:pPr>
        <w:pStyle w:val="Style194"/>
        <w:framePr w:wrap="none" w:vAnchor="page" w:hAnchor="page" w:x="8947" w:y="1296"/>
        <w:widowControl w:val="0"/>
        <w:keepNext w:val="0"/>
        <w:keepLines w:val="0"/>
        <w:shd w:val="clear" w:color="auto" w:fill="DBDBDB"/>
        <w:bidi w:val="0"/>
        <w:jc w:val="left"/>
        <w:spacing w:before="0" w:after="0"/>
        <w:ind w:left="0" w:right="0" w:firstLine="0"/>
      </w:pPr>
      <w:bookmarkStart w:id="56" w:name="bookmark56"/>
      <w:r>
        <w:rPr>
          <w:lang w:val="en-US" w:eastAsia="en-US" w:bidi="en-US"/>
          <w:w w:val="100"/>
          <w:spacing w:val="0"/>
          <w:color w:val="000000"/>
          <w:position w:val="0"/>
        </w:rPr>
        <w:t>Upcoming ACE Classes</w:t>
      </w:r>
      <w:bookmarkEnd w:id="56"/>
    </w:p>
    <w:p>
      <w:pPr>
        <w:pStyle w:val="Style185"/>
        <w:framePr w:w="2582" w:h="1067" w:hRule="exact" w:wrap="none" w:vAnchor="page" w:hAnchor="page" w:x="8923" w:y="1694"/>
        <w:widowControl w:val="0"/>
        <w:keepNext w:val="0"/>
        <w:keepLines w:val="0"/>
        <w:shd w:val="clear" w:color="auto" w:fill="DBDBDB"/>
        <w:bidi w:val="0"/>
        <w:jc w:val="left"/>
        <w:spacing w:before="0" w:after="0" w:line="202" w:lineRule="exact"/>
        <w:ind w:left="0" w:right="0" w:firstLine="0"/>
      </w:pPr>
      <w:r>
        <w:rPr>
          <w:lang w:val="en-US" w:eastAsia="en-US" w:bidi="en-US"/>
          <w:w w:val="100"/>
          <w:spacing w:val="0"/>
          <w:color w:val="000000"/>
          <w:position w:val="0"/>
        </w:rPr>
        <w:t>Gateway Locksmith Association</w:t>
      </w:r>
    </w:p>
    <w:p>
      <w:pPr>
        <w:pStyle w:val="Style196"/>
        <w:framePr w:w="2582" w:h="1067" w:hRule="exact" w:wrap="none" w:vAnchor="page" w:hAnchor="page" w:x="8923" w:y="1694"/>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May 17 St. Louis, Mo.</w:t>
      </w:r>
    </w:p>
    <w:p>
      <w:pPr>
        <w:pStyle w:val="Style196"/>
        <w:framePr w:w="2582" w:h="1067" w:hRule="exact" w:wrap="none" w:vAnchor="page" w:hAnchor="page" w:x="8923" w:y="1694"/>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 xml:space="preserve">Contact: James R. Arnold </w:t>
      </w:r>
      <w:r>
        <w:rPr>
          <w:rStyle w:val="CharStyle198"/>
        </w:rPr>
        <w:t>Tricks of the Trade</w:t>
      </w:r>
    </w:p>
    <w:p>
      <w:pPr>
        <w:pStyle w:val="Style122"/>
        <w:framePr w:w="2462" w:h="3250" w:hRule="exact" w:wrap="none" w:vAnchor="page" w:hAnchor="page" w:x="8913" w:y="3085"/>
        <w:widowControl w:val="0"/>
        <w:keepNext w:val="0"/>
        <w:keepLines w:val="0"/>
        <w:shd w:val="clear" w:color="auto" w:fill="DBDBDB"/>
        <w:bidi w:val="0"/>
        <w:jc w:val="left"/>
        <w:spacing w:before="0" w:after="0" w:line="199" w:lineRule="exact"/>
        <w:ind w:left="0" w:right="0" w:firstLine="0"/>
      </w:pPr>
      <w:bookmarkStart w:id="57" w:name="bookmark57"/>
      <w:r>
        <w:rPr>
          <w:lang w:val="en-US" w:eastAsia="en-US" w:bidi="en-US"/>
          <w:w w:val="100"/>
          <w:spacing w:val="0"/>
          <w:color w:val="000000"/>
          <w:position w:val="0"/>
        </w:rPr>
        <w:t>ISC Central</w:t>
      </w:r>
      <w:bookmarkEnd w:id="57"/>
    </w:p>
    <w:p>
      <w:pPr>
        <w:pStyle w:val="Style22"/>
        <w:framePr w:w="2462" w:h="3250" w:hRule="exact" w:wrap="none" w:vAnchor="page" w:hAnchor="page" w:x="8913" w:y="3085"/>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ALOA</w:t>
      </w:r>
    </w:p>
    <w:p>
      <w:pPr>
        <w:pStyle w:val="Style70"/>
        <w:framePr w:w="2462" w:h="3250" w:hRule="exact" w:wrap="none" w:vAnchor="page" w:hAnchor="page" w:x="8913" w:y="3085"/>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May 29-31</w:t>
      </w:r>
    </w:p>
    <w:p>
      <w:pPr>
        <w:pStyle w:val="Style70"/>
        <w:framePr w:w="2462" w:h="3250" w:hRule="exact" w:wrap="none" w:vAnchor="page" w:hAnchor="page" w:x="8913" w:y="3085"/>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Navy Pier, Chicago, 111.</w:t>
      </w:r>
    </w:p>
    <w:p>
      <w:pPr>
        <w:pStyle w:val="Style70"/>
        <w:framePr w:w="2462" w:h="3250" w:hRule="exact" w:wrap="none" w:vAnchor="page" w:hAnchor="page" w:x="8913" w:y="3085"/>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ISC Central</w:t>
      </w:r>
    </w:p>
    <w:p>
      <w:pPr>
        <w:pStyle w:val="Style70"/>
        <w:framePr w:w="2462" w:h="3250" w:hRule="exact" w:wrap="none" w:vAnchor="page" w:hAnchor="page" w:x="8913" w:y="3085"/>
        <w:widowControl w:val="0"/>
        <w:keepNext w:val="0"/>
        <w:keepLines w:val="0"/>
        <w:shd w:val="clear" w:color="auto" w:fill="DBDBDB"/>
        <w:bidi w:val="0"/>
        <w:jc w:val="left"/>
        <w:spacing w:before="0" w:after="380"/>
        <w:ind w:left="0" w:right="0" w:firstLine="0"/>
      </w:pPr>
      <w:r>
        <w:rPr>
          <w:lang w:val="en-US" w:eastAsia="en-US" w:bidi="en-US"/>
          <w:w w:val="100"/>
          <w:spacing w:val="0"/>
          <w:color w:val="000000"/>
          <w:position w:val="0"/>
        </w:rPr>
        <w:t>Contact: David Lowell, CML, CMS (214) 827-1701; (214) 827-1810 fax</w:t>
      </w:r>
    </w:p>
    <w:p>
      <w:pPr>
        <w:pStyle w:val="Style122"/>
        <w:framePr w:w="2462" w:h="3250" w:hRule="exact" w:wrap="none" w:vAnchor="page" w:hAnchor="page" w:x="8913" w:y="3085"/>
        <w:widowControl w:val="0"/>
        <w:keepNext w:val="0"/>
        <w:keepLines w:val="0"/>
        <w:shd w:val="clear" w:color="auto" w:fill="DBDBDB"/>
        <w:bidi w:val="0"/>
        <w:jc w:val="left"/>
        <w:spacing w:before="0" w:after="0" w:line="199" w:lineRule="exact"/>
        <w:ind w:left="0" w:right="0" w:firstLine="0"/>
      </w:pPr>
      <w:bookmarkStart w:id="58" w:name="bookmark58"/>
      <w:r>
        <w:rPr>
          <w:lang w:val="en-US" w:eastAsia="en-US" w:bidi="en-US"/>
          <w:w w:val="100"/>
          <w:spacing w:val="0"/>
          <w:color w:val="000000"/>
          <w:position w:val="0"/>
        </w:rPr>
        <w:t>ALOA ’98 Security Expo</w:t>
      </w:r>
      <w:bookmarkEnd w:id="58"/>
    </w:p>
    <w:p>
      <w:pPr>
        <w:pStyle w:val="Style70"/>
        <w:framePr w:w="2462" w:h="3250" w:hRule="exact" w:wrap="none" w:vAnchor="page" w:hAnchor="page" w:x="8913" w:y="3085"/>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June 14-20 Nashville, Tenn.</w:t>
      </w:r>
    </w:p>
    <w:p>
      <w:pPr>
        <w:pStyle w:val="Style70"/>
        <w:framePr w:w="2462" w:h="3250" w:hRule="exact" w:wrap="none" w:vAnchor="page" w:hAnchor="page" w:x="8913" w:y="3085"/>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 xml:space="preserve">Contact: David Lowell, CML, CMS (214) 827-1701; (214) 827-1810 fax </w:t>
      </w:r>
      <w:r>
        <w:rPr>
          <w:rStyle w:val="CharStyle199"/>
        </w:rPr>
        <w:t>59 full-day classes; 34 half-day classes; Six evening seminars</w:t>
      </w:r>
    </w:p>
    <w:p>
      <w:pPr>
        <w:pStyle w:val="Style122"/>
        <w:framePr w:w="2458" w:h="2671" w:hRule="exact" w:wrap="none" w:vAnchor="page" w:hAnchor="page" w:x="8913" w:y="6656"/>
        <w:widowControl w:val="0"/>
        <w:keepNext w:val="0"/>
        <w:keepLines w:val="0"/>
        <w:shd w:val="clear" w:color="auto" w:fill="DBDBDB"/>
        <w:bidi w:val="0"/>
        <w:jc w:val="left"/>
        <w:spacing w:before="0" w:after="0" w:line="199" w:lineRule="exact"/>
        <w:ind w:left="0" w:right="0" w:firstLine="0"/>
      </w:pPr>
      <w:bookmarkStart w:id="59" w:name="bookmark59"/>
      <w:r>
        <w:rPr>
          <w:lang w:val="en-US" w:eastAsia="en-US" w:bidi="en-US"/>
          <w:w w:val="100"/>
          <w:spacing w:val="0"/>
          <w:color w:val="000000"/>
          <w:position w:val="0"/>
        </w:rPr>
        <w:t>New Mexico Chapter-ALOA</w:t>
      </w:r>
      <w:bookmarkEnd w:id="59"/>
    </w:p>
    <w:p>
      <w:pPr>
        <w:pStyle w:val="Style70"/>
        <w:framePr w:w="2458" w:h="2671" w:hRule="exact" w:wrap="none" w:vAnchor="page" w:hAnchor="page" w:x="8913" w:y="665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August 7-8</w:t>
      </w:r>
    </w:p>
    <w:p>
      <w:pPr>
        <w:pStyle w:val="Style70"/>
        <w:framePr w:w="2458" w:h="2671" w:hRule="exact" w:wrap="none" w:vAnchor="page" w:hAnchor="page" w:x="8913" w:y="665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Las Cruces, New Mexico</w:t>
      </w:r>
    </w:p>
    <w:p>
      <w:pPr>
        <w:pStyle w:val="Style70"/>
        <w:framePr w:w="2458" w:h="2671" w:hRule="exact" w:wrap="none" w:vAnchor="page" w:hAnchor="page" w:x="8913" w:y="665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Contact: Stephen W. Smith</w:t>
      </w:r>
    </w:p>
    <w:p>
      <w:pPr>
        <w:pStyle w:val="Style70"/>
        <w:framePr w:w="2458" w:h="2671" w:hRule="exact" w:wrap="none" w:vAnchor="page" w:hAnchor="page" w:x="8913" w:y="665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(505) 281-8777; (505) 292-7993 fax</w:t>
      </w:r>
    </w:p>
    <w:p>
      <w:pPr>
        <w:pStyle w:val="Style164"/>
        <w:framePr w:w="2458" w:h="2671" w:hRule="exact" w:wrap="none" w:vAnchor="page" w:hAnchor="page" w:x="8913" w:y="6656"/>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Basic Locksmithing</w:t>
      </w:r>
    </w:p>
    <w:p>
      <w:pPr>
        <w:pStyle w:val="Style164"/>
        <w:framePr w:w="2458" w:h="2671" w:hRule="exact" w:wrap="none" w:vAnchor="page" w:hAnchor="page" w:x="8913" w:y="6656"/>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Tricks of the Trade</w:t>
      </w:r>
    </w:p>
    <w:p>
      <w:pPr>
        <w:pStyle w:val="Style164"/>
        <w:framePr w:w="2458" w:h="2671" w:hRule="exact" w:wrap="none" w:vAnchor="page" w:hAnchor="page" w:x="8913" w:y="6656"/>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Shop Management and Pricing</w:t>
      </w:r>
    </w:p>
    <w:p>
      <w:pPr>
        <w:pStyle w:val="Style164"/>
        <w:framePr w:w="2458" w:h="2671" w:hRule="exact" w:wrap="none" w:vAnchor="page" w:hAnchor="page" w:x="8913" w:y="6656"/>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Exit Devices</w:t>
      </w:r>
    </w:p>
    <w:p>
      <w:pPr>
        <w:pStyle w:val="Style164"/>
        <w:framePr w:w="2458" w:h="2671" w:hRule="exact" w:wrap="none" w:vAnchor="page" w:hAnchor="page" w:x="8913" w:y="6656"/>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Servicing Aluminum Storefront Doors Door Closers</w:t>
      </w:r>
    </w:p>
    <w:p>
      <w:pPr>
        <w:pStyle w:val="Style164"/>
        <w:framePr w:w="2458" w:h="2671" w:hRule="exact" w:wrap="none" w:vAnchor="page" w:hAnchor="page" w:x="8913" w:y="6656"/>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S&amp;G Group 2 Certification Electronic Safe Lock Servicing</w:t>
      </w:r>
    </w:p>
    <w:p>
      <w:pPr>
        <w:pStyle w:val="Style122"/>
        <w:framePr w:w="2688" w:h="2838" w:hRule="exact" w:wrap="none" w:vAnchor="page" w:hAnchor="page" w:x="8908" w:y="9646"/>
        <w:widowControl w:val="0"/>
        <w:keepNext w:val="0"/>
        <w:keepLines w:val="0"/>
        <w:shd w:val="clear" w:color="auto" w:fill="DBDBDB"/>
        <w:bidi w:val="0"/>
        <w:jc w:val="left"/>
        <w:spacing w:before="0" w:after="0" w:line="199" w:lineRule="exact"/>
        <w:ind w:left="0" w:right="0" w:firstLine="0"/>
      </w:pPr>
      <w:bookmarkStart w:id="60" w:name="bookmark60"/>
      <w:r>
        <w:rPr>
          <w:lang w:val="en-US" w:eastAsia="en-US" w:bidi="en-US"/>
          <w:w w:val="100"/>
          <w:spacing w:val="0"/>
          <w:color w:val="000000"/>
          <w:position w:val="0"/>
        </w:rPr>
        <w:t>ISC East</w:t>
      </w:r>
      <w:bookmarkEnd w:id="60"/>
    </w:p>
    <w:p>
      <w:pPr>
        <w:pStyle w:val="Style70"/>
        <w:framePr w:w="2688" w:h="2838" w:hRule="exact" w:wrap="none" w:vAnchor="page" w:hAnchor="page" w:x="8908" w:y="964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ALOA</w:t>
      </w:r>
    </w:p>
    <w:p>
      <w:pPr>
        <w:pStyle w:val="Style70"/>
        <w:framePr w:w="2688" w:h="2838" w:hRule="exact" w:wrap="none" w:vAnchor="page" w:hAnchor="page" w:x="8908" w:y="964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August 31-September 2</w:t>
      </w:r>
    </w:p>
    <w:p>
      <w:pPr>
        <w:pStyle w:val="Style70"/>
        <w:framePr w:w="2688" w:h="2838" w:hRule="exact" w:wrap="none" w:vAnchor="page" w:hAnchor="page" w:x="8908" w:y="964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New York, NY</w:t>
      </w:r>
    </w:p>
    <w:p>
      <w:pPr>
        <w:pStyle w:val="Style70"/>
        <w:framePr w:w="2688" w:h="2838" w:hRule="exact" w:wrap="none" w:vAnchor="page" w:hAnchor="page" w:x="8908" w:y="9646"/>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Contact: David Lowell</w:t>
      </w:r>
    </w:p>
    <w:p>
      <w:pPr>
        <w:pStyle w:val="Style70"/>
        <w:framePr w:w="2688" w:h="2838" w:hRule="exact" w:wrap="none" w:vAnchor="page" w:hAnchor="page" w:x="8908" w:y="9646"/>
        <w:widowControl w:val="0"/>
        <w:keepNext w:val="0"/>
        <w:keepLines w:val="0"/>
        <w:shd w:val="clear" w:color="auto" w:fill="DBDBDB"/>
        <w:bidi w:val="0"/>
        <w:jc w:val="left"/>
        <w:spacing w:before="0" w:after="397"/>
        <w:ind w:left="0" w:right="0" w:firstLine="0"/>
      </w:pPr>
      <w:r>
        <w:rPr>
          <w:lang w:val="en-US" w:eastAsia="en-US" w:bidi="en-US"/>
          <w:w w:val="100"/>
          <w:spacing w:val="0"/>
          <w:color w:val="000000"/>
          <w:position w:val="0"/>
        </w:rPr>
        <w:t>(214) 827-1701; (214) 827-1810 fax</w:t>
      </w:r>
    </w:p>
    <w:p>
      <w:pPr>
        <w:pStyle w:val="Style122"/>
        <w:framePr w:w="2688" w:h="2838" w:hRule="exact" w:wrap="none" w:vAnchor="page" w:hAnchor="page" w:x="8908" w:y="9646"/>
        <w:widowControl w:val="0"/>
        <w:keepNext w:val="0"/>
        <w:keepLines w:val="0"/>
        <w:shd w:val="clear" w:color="auto" w:fill="DBDBDB"/>
        <w:bidi w:val="0"/>
        <w:jc w:val="left"/>
        <w:spacing w:before="0" w:after="0" w:line="178" w:lineRule="exact"/>
        <w:ind w:left="0" w:right="0" w:firstLine="0"/>
      </w:pPr>
      <w:bookmarkStart w:id="61" w:name="bookmark61"/>
      <w:r>
        <w:rPr>
          <w:lang w:val="en-US" w:eastAsia="en-US" w:bidi="en-US"/>
          <w:w w:val="100"/>
          <w:spacing w:val="0"/>
          <w:color w:val="000000"/>
          <w:position w:val="0"/>
        </w:rPr>
        <w:t>Lou-Miss. Locksmith Association</w:t>
      </w:r>
      <w:bookmarkEnd w:id="61"/>
    </w:p>
    <w:p>
      <w:pPr>
        <w:pStyle w:val="Style70"/>
        <w:framePr w:w="2688" w:h="2838" w:hRule="exact" w:wrap="none" w:vAnchor="page" w:hAnchor="page" w:x="8908" w:y="9646"/>
        <w:widowControl w:val="0"/>
        <w:keepNext w:val="0"/>
        <w:keepLines w:val="0"/>
        <w:shd w:val="clear" w:color="auto" w:fill="DBDBDB"/>
        <w:bidi w:val="0"/>
        <w:jc w:val="left"/>
        <w:spacing w:before="0" w:after="0" w:line="194" w:lineRule="exact"/>
        <w:ind w:left="0" w:right="0" w:firstLine="0"/>
      </w:pPr>
      <w:r>
        <w:rPr>
          <w:lang w:val="en-US" w:eastAsia="en-US" w:bidi="en-US"/>
          <w:w w:val="100"/>
          <w:spacing w:val="0"/>
          <w:color w:val="000000"/>
          <w:position w:val="0"/>
        </w:rPr>
        <w:t>September 23-26 Alabama</w:t>
      </w:r>
    </w:p>
    <w:p>
      <w:pPr>
        <w:pStyle w:val="Style70"/>
        <w:framePr w:w="2688" w:h="2838" w:hRule="exact" w:wrap="none" w:vAnchor="page" w:hAnchor="page" w:x="8908" w:y="9646"/>
        <w:widowControl w:val="0"/>
        <w:keepNext w:val="0"/>
        <w:keepLines w:val="0"/>
        <w:shd w:val="clear" w:color="auto" w:fill="DBDBDB"/>
        <w:bidi w:val="0"/>
        <w:jc w:val="left"/>
        <w:spacing w:before="0" w:after="0" w:line="194" w:lineRule="exact"/>
        <w:ind w:left="0" w:right="0" w:firstLine="0"/>
      </w:pPr>
      <w:r>
        <w:rPr>
          <w:lang w:val="en-US" w:eastAsia="en-US" w:bidi="en-US"/>
          <w:w w:val="100"/>
          <w:spacing w:val="0"/>
          <w:color w:val="000000"/>
          <w:position w:val="0"/>
        </w:rPr>
        <w:t xml:space="preserve">Contact: Thomas L. Hunt (205) 833-3333; (205) 836-3333 </w:t>
      </w:r>
      <w:r>
        <w:rPr>
          <w:rStyle w:val="CharStyle199"/>
        </w:rPr>
        <w:t>Nine classes TBA</w:t>
      </w:r>
    </w:p>
    <w:p>
      <w:pPr>
        <w:pStyle w:val="Style122"/>
        <w:framePr w:w="2458" w:h="1845" w:hRule="exact" w:wrap="none" w:vAnchor="page" w:hAnchor="page" w:x="8908" w:y="12802"/>
        <w:widowControl w:val="0"/>
        <w:keepNext w:val="0"/>
        <w:keepLines w:val="0"/>
        <w:shd w:val="clear" w:color="auto" w:fill="DBDBDB"/>
        <w:bidi w:val="0"/>
        <w:jc w:val="left"/>
        <w:spacing w:before="0" w:after="0" w:line="197" w:lineRule="exact"/>
        <w:ind w:left="0" w:right="0" w:firstLine="0"/>
      </w:pPr>
      <w:bookmarkStart w:id="62" w:name="bookmark62"/>
      <w:r>
        <w:rPr>
          <w:lang w:val="en-US" w:eastAsia="en-US" w:bidi="en-US"/>
          <w:w w:val="100"/>
          <w:spacing w:val="0"/>
          <w:color w:val="000000"/>
          <w:position w:val="0"/>
        </w:rPr>
        <w:t>MINK</w:t>
      </w:r>
      <w:bookmarkEnd w:id="62"/>
    </w:p>
    <w:p>
      <w:pPr>
        <w:pStyle w:val="Style70"/>
        <w:framePr w:w="2458" w:h="1845" w:hRule="exact" w:wrap="none" w:vAnchor="page" w:hAnchor="page" w:x="8908" w:y="12802"/>
        <w:widowControl w:val="0"/>
        <w:keepNext w:val="0"/>
        <w:keepLines w:val="0"/>
        <w:shd w:val="clear" w:color="auto" w:fill="DBDBDB"/>
        <w:bidi w:val="0"/>
        <w:jc w:val="left"/>
        <w:spacing w:before="0" w:after="0" w:line="197" w:lineRule="exact"/>
        <w:ind w:left="0" w:right="0" w:firstLine="0"/>
      </w:pPr>
      <w:r>
        <w:rPr>
          <w:lang w:val="en-US" w:eastAsia="en-US" w:bidi="en-US"/>
          <w:w w:val="100"/>
          <w:spacing w:val="0"/>
          <w:color w:val="000000"/>
          <w:position w:val="0"/>
        </w:rPr>
        <w:t>October 15-18 Omaha, Neb.</w:t>
      </w:r>
    </w:p>
    <w:p>
      <w:pPr>
        <w:pStyle w:val="Style70"/>
        <w:framePr w:w="2458" w:h="1845" w:hRule="exact" w:wrap="none" w:vAnchor="page" w:hAnchor="page" w:x="8908" w:y="12802"/>
        <w:widowControl w:val="0"/>
        <w:keepNext w:val="0"/>
        <w:keepLines w:val="0"/>
        <w:shd w:val="clear" w:color="auto" w:fill="DBDBDB"/>
        <w:bidi w:val="0"/>
        <w:jc w:val="left"/>
        <w:spacing w:before="0" w:after="0" w:line="197" w:lineRule="exact"/>
        <w:ind w:left="0" w:right="0" w:firstLine="0"/>
      </w:pPr>
      <w:r>
        <w:rPr>
          <w:lang w:val="en-US" w:eastAsia="en-US" w:bidi="en-US"/>
          <w:w w:val="100"/>
          <w:spacing w:val="0"/>
          <w:color w:val="000000"/>
          <w:position w:val="0"/>
        </w:rPr>
        <w:t xml:space="preserve">Contact: Elmer Howard (420) 330-4758; (420) 330-8701 fax </w:t>
      </w:r>
      <w:r>
        <w:rPr>
          <w:rStyle w:val="CharStyle199"/>
        </w:rPr>
        <w:t>Basic Electricity Access Control</w:t>
      </w:r>
    </w:p>
    <w:p>
      <w:pPr>
        <w:pStyle w:val="Style164"/>
        <w:framePr w:w="2458" w:h="1845" w:hRule="exact" w:wrap="none" w:vAnchor="page" w:hAnchor="page" w:x="8908" w:y="12802"/>
        <w:widowControl w:val="0"/>
        <w:keepNext w:val="0"/>
        <w:keepLines w:val="0"/>
        <w:shd w:val="clear" w:color="auto" w:fill="DBDBDB"/>
        <w:bidi w:val="0"/>
        <w:jc w:val="left"/>
        <w:spacing w:before="0" w:after="0" w:line="197" w:lineRule="exact"/>
        <w:ind w:left="0" w:right="0" w:firstLine="0"/>
      </w:pPr>
      <w:r>
        <w:rPr>
          <w:lang w:val="en-US" w:eastAsia="en-US" w:bidi="en-US"/>
          <w:w w:val="100"/>
          <w:spacing w:val="0"/>
          <w:color w:val="000000"/>
          <w:position w:val="0"/>
        </w:rPr>
        <w:t>Servicing Aluminum Storefront Doors</w:t>
      </w:r>
    </w:p>
    <w:p>
      <w:pPr>
        <w:pStyle w:val="Style164"/>
        <w:framePr w:w="2458" w:h="1845" w:hRule="exact" w:wrap="none" w:vAnchor="page" w:hAnchor="page" w:x="8908" w:y="12802"/>
        <w:widowControl w:val="0"/>
        <w:keepNext w:val="0"/>
        <w:keepLines w:val="0"/>
        <w:shd w:val="clear" w:color="auto" w:fill="DBDBDB"/>
        <w:bidi w:val="0"/>
        <w:jc w:val="left"/>
        <w:spacing w:before="0" w:after="0" w:line="197" w:lineRule="exact"/>
        <w:ind w:left="0" w:right="0" w:firstLine="0"/>
      </w:pPr>
      <w:r>
        <w:rPr>
          <w:lang w:val="en-US" w:eastAsia="en-US" w:bidi="en-US"/>
          <w:w w:val="100"/>
          <w:spacing w:val="0"/>
          <w:color w:val="000000"/>
          <w:position w:val="0"/>
        </w:rPr>
        <w:t>PRP</w:t>
      </w:r>
    </w:p>
    <w:p>
      <w:pPr>
        <w:framePr w:wrap="none" w:vAnchor="page" w:hAnchor="page" w:x="8928" w:y="14958"/>
        <w:widowControl w:val="0"/>
        <w:rPr>
          <w:sz w:val="2"/>
          <w:szCs w:val="2"/>
        </w:rPr>
      </w:pPr>
      <w:r>
        <w:pict>
          <v:shape id="_x0000_s1042" type="#_x0000_t75" style="width:164pt;height:22pt;">
            <v:imagedata r:id="rId37" r:href="rId38"/>
          </v:shape>
        </w:pict>
      </w:r>
    </w:p>
    <w:p>
      <w:pPr>
        <w:pStyle w:val="Style74"/>
        <w:framePr w:wrap="none" w:vAnchor="page" w:hAnchor="page" w:x="9801" w:y="15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1998</w:t>
      </w:r>
    </w:p>
    <w:p>
      <w:pPr>
        <w:pStyle w:val="Style94"/>
        <w:framePr w:wrap="none" w:vAnchor="page" w:hAnchor="page" w:x="11601" w:y="15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framePr w:wrap="none" w:vAnchor="page" w:hAnchor="page" w:x="4620" w:y="262"/>
        <w:widowControl w:val="0"/>
      </w:pPr>
    </w:p>
    <w:p>
      <w:pPr>
        <w:pStyle w:val="Style200"/>
        <w:framePr w:wrap="none" w:vAnchor="page" w:hAnchor="page" w:x="2836" w:y="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22"/>
        <w:framePr w:wrap="none" w:vAnchor="page" w:hAnchor="page" w:x="5388" w:y="700"/>
        <w:widowControl w:val="0"/>
        <w:keepNext w:val="0"/>
        <w:keepLines w:val="0"/>
        <w:shd w:val="clear" w:color="auto" w:fill="auto"/>
        <w:bidi w:val="0"/>
        <w:jc w:val="left"/>
        <w:spacing w:before="0" w:after="0" w:line="188" w:lineRule="exact"/>
        <w:ind w:left="0" w:right="0" w:firstLine="0"/>
      </w:pPr>
      <w:r>
        <w:rPr>
          <w:rStyle w:val="CharStyle202"/>
        </w:rPr>
        <w:t>omment</w:t>
      </w:r>
    </w:p>
    <w:p>
      <w:pPr>
        <w:pStyle w:val="Style83"/>
        <w:framePr w:wrap="none" w:vAnchor="page" w:hAnchor="page" w:x="5541" w:y="136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im McMullen-Legislative Manager</w:t>
      </w:r>
    </w:p>
    <w:p>
      <w:pPr>
        <w:pStyle w:val="Style203"/>
        <w:framePr w:wrap="none" w:vAnchor="page" w:hAnchor="page" w:x="1431" w:y="2351"/>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Win! Win! Win!</w:t>
      </w:r>
    </w:p>
    <w:p>
      <w:pPr>
        <w:pStyle w:val="Style205"/>
        <w:framePr w:w="3611" w:h="12349" w:hRule="exact" w:wrap="none" w:vAnchor="page" w:hAnchor="page" w:x="1431" w:y="3056"/>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“Winning isn’t everything, but the will to win is everything.”</w:t>
      </w:r>
    </w:p>
    <w:p>
      <w:pPr>
        <w:pStyle w:val="Style205"/>
        <w:framePr w:w="3611" w:h="12349" w:hRule="exact" w:wrap="none" w:vAnchor="page" w:hAnchor="page" w:x="1431" w:y="3056"/>
        <w:widowControl w:val="0"/>
        <w:keepNext w:val="0"/>
        <w:keepLines w:val="0"/>
        <w:shd w:val="clear" w:color="auto" w:fill="auto"/>
        <w:bidi w:val="0"/>
        <w:jc w:val="right"/>
        <w:spacing w:before="0" w:after="263"/>
        <w:ind w:left="0" w:right="0" w:firstLine="0"/>
      </w:pPr>
      <w:r>
        <w:rPr>
          <w:lang w:val="en-US" w:eastAsia="en-US" w:bidi="en-US"/>
          <w:w w:val="100"/>
          <w:spacing w:val="0"/>
          <w:color w:val="000000"/>
          <w:position w:val="0"/>
        </w:rPr>
        <w:t>- Vince Lombardi</w:t>
      </w:r>
    </w:p>
    <w:p>
      <w:pPr>
        <w:pStyle w:val="Style142"/>
        <w:framePr w:w="3611" w:h="12349" w:hRule="exact" w:wrap="none" w:vAnchor="page" w:hAnchor="page" w:x="1431" w:y="3056"/>
        <w:widowControl w:val="0"/>
        <w:keepNext w:val="0"/>
        <w:keepLines w:val="0"/>
        <w:shd w:val="clear" w:color="auto" w:fill="auto"/>
        <w:bidi w:val="0"/>
        <w:jc w:val="left"/>
        <w:spacing w:before="0" w:after="0" w:line="261" w:lineRule="exact"/>
        <w:ind w:left="340" w:right="0" w:firstLine="200"/>
      </w:pPr>
      <w:r>
        <w:rPr>
          <w:lang w:val="en-US" w:eastAsia="en-US" w:bidi="en-US"/>
          <w:w w:val="100"/>
          <w:spacing w:val="0"/>
          <w:color w:val="000000"/>
          <w:position w:val="0"/>
        </w:rPr>
        <w:t>ALOA is taking charge this year, scoring major legislative victories for our members! To date, 11 states have introduced over 15 bills that in some way affect the mechanical and electronic locksmithing industry. Three of those bills were VERY detrimental to locksmiths by requiring unnecessary alarm training beyond the scope of locksmithing. But through hard work with local members, ALOA was able to protect locksmith’s interests and derailed these bills.</w:t>
      </w:r>
    </w:p>
    <w:p>
      <w:pPr>
        <w:pStyle w:val="Style142"/>
        <w:framePr w:w="3611" w:h="12349" w:hRule="exact" w:wrap="none" w:vAnchor="page" w:hAnchor="page" w:x="1431" w:y="3056"/>
        <w:widowControl w:val="0"/>
        <w:keepNext w:val="0"/>
        <w:keepLines w:val="0"/>
        <w:shd w:val="clear" w:color="auto" w:fill="auto"/>
        <w:bidi w:val="0"/>
        <w:jc w:val="left"/>
        <w:spacing w:before="0" w:after="0" w:line="261" w:lineRule="exact"/>
        <w:ind w:left="340" w:right="0" w:firstLine="200"/>
      </w:pPr>
      <w:r>
        <w:rPr>
          <w:lang w:val="en-US" w:eastAsia="en-US" w:bidi="en-US"/>
          <w:w w:val="100"/>
          <w:spacing w:val="0"/>
          <w:color w:val="000000"/>
          <w:position w:val="0"/>
        </w:rPr>
        <w:t>In Maryland, Senate Bill 61 was introduced by the state police department. It would have required locksmiths who install, repair or service dead-bolts, locks and other mechanical systems to be placed under the new security systems technicians regulations, which speak more to electronic security rather than mechanical systems. ALOA worked closely with the Maryland Locksmith Association (MLA), the Locksmith Association of Washington, DC (LADC) and members of the ALOA Legislative Action Network (LAN) on defeating this bill. We tried to convince the Maryland legislature that locksmiths should have been consulted from the beginning. Victory was ours, and the bill died in committee!</w:t>
      </w:r>
    </w:p>
    <w:p>
      <w:pPr>
        <w:pStyle w:val="Style142"/>
        <w:framePr w:w="3611" w:h="12349" w:hRule="exact" w:wrap="none" w:vAnchor="page" w:hAnchor="page" w:x="1431" w:y="3056"/>
        <w:widowControl w:val="0"/>
        <w:keepNext w:val="0"/>
        <w:keepLines w:val="0"/>
        <w:shd w:val="clear" w:color="auto" w:fill="auto"/>
        <w:bidi w:val="0"/>
        <w:jc w:val="left"/>
        <w:spacing w:before="0" w:after="0" w:line="261" w:lineRule="exact"/>
        <w:ind w:left="340" w:right="0" w:firstLine="200"/>
      </w:pPr>
      <w:r>
        <w:rPr>
          <w:lang w:val="en-US" w:eastAsia="en-US" w:bidi="en-US"/>
          <w:w w:val="100"/>
          <w:spacing w:val="0"/>
          <w:color w:val="000000"/>
          <w:position w:val="0"/>
        </w:rPr>
        <w:t>In Arizona, House Bill 2433 was introduced by the Arizona Burglar and Fire Alarm Association (AZBFAA). The way the bill was worded, it would have required locksmiths who do access control work to have an alarm license. ALOA, its Grand Canyon Chapter and the Professional Association of Locksmiths of Arizona (PALS) all worked closely with the AZBFAA to have locksmiths exempted from this law.</w:t>
      </w:r>
    </w:p>
    <w:p>
      <w:pPr>
        <w:pStyle w:val="Style142"/>
        <w:framePr w:w="3611" w:h="12349" w:hRule="exact" w:wrap="none" w:vAnchor="page" w:hAnchor="page" w:x="1431" w:y="3056"/>
        <w:widowControl w:val="0"/>
        <w:keepNext w:val="0"/>
        <w:keepLines w:val="0"/>
        <w:shd w:val="clear" w:color="auto" w:fill="auto"/>
        <w:bidi w:val="0"/>
        <w:jc w:val="left"/>
        <w:spacing w:before="0" w:after="0" w:line="261" w:lineRule="exact"/>
        <w:ind w:left="340" w:right="0" w:firstLine="0"/>
      </w:pPr>
      <w:r>
        <w:rPr>
          <w:lang w:val="en-US" w:eastAsia="en-US" w:bidi="en-US"/>
          <w:w w:val="100"/>
          <w:spacing w:val="0"/>
          <w:color w:val="000000"/>
          <w:position w:val="0"/>
        </w:rPr>
        <w:t>However, as safety insurance, ALOA sent a letter to all members in Arizona asking them to contact their representative to oppose the bill. There must have been a lot of letters sent and phone calls made, because the bill died</w:t>
      </w:r>
    </w:p>
    <w:p>
      <w:pPr>
        <w:pStyle w:val="Style112"/>
        <w:framePr w:w="3611" w:h="239" w:hRule="exact" w:wrap="none" w:vAnchor="page" w:hAnchor="page" w:x="1431" w:y="15521"/>
        <w:widowControl w:val="0"/>
        <w:keepNext w:val="0"/>
        <w:keepLines w:val="0"/>
        <w:shd w:val="clear" w:color="auto" w:fill="auto"/>
        <w:bidi w:val="0"/>
        <w:jc w:val="left"/>
        <w:spacing w:before="0" w:after="0" w:line="166" w:lineRule="exact"/>
        <w:ind w:left="0" w:right="0" w:firstLine="0"/>
      </w:pPr>
      <w:r>
        <w:rPr>
          <w:rStyle w:val="CharStyle114"/>
          <w:b/>
          <w:bCs/>
        </w:rPr>
        <w:t>10</w:t>
      </w:r>
      <w:r>
        <w:rPr>
          <w:rStyle w:val="CharStyle207"/>
          <w:b w:val="0"/>
          <w:bCs w:val="0"/>
        </w:rPr>
        <w:t xml:space="preserve">1 </w:t>
      </w:r>
      <w:r>
        <w:rPr>
          <w:rStyle w:val="CharStyle208"/>
          <w:b/>
          <w:bCs/>
        </w:rPr>
        <w:t>Keynotes</w:t>
      </w:r>
      <w:r>
        <w:rPr>
          <w:rStyle w:val="CharStyle114"/>
          <w:b/>
          <w:bCs/>
        </w:rPr>
        <w:t>May 1998</w:t>
      </w:r>
    </w:p>
    <w:p>
      <w:pPr>
        <w:pStyle w:val="Style142"/>
        <w:framePr w:w="3247" w:h="12389" w:hRule="exact" w:wrap="none" w:vAnchor="page" w:hAnchor="page" w:x="5210" w:y="3048"/>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on the House floor. Again, victory was ours!</w:t>
      </w:r>
    </w:p>
    <w:p>
      <w:pPr>
        <w:pStyle w:val="Style142"/>
        <w:framePr w:w="3247" w:h="12389" w:hRule="exact" w:wrap="none" w:vAnchor="page" w:hAnchor="page" w:x="5210" w:y="3048"/>
        <w:widowControl w:val="0"/>
        <w:keepNext w:val="0"/>
        <w:keepLines w:val="0"/>
        <w:shd w:val="clear" w:color="auto" w:fill="auto"/>
        <w:bidi w:val="0"/>
        <w:jc w:val="left"/>
        <w:spacing w:before="0" w:after="0" w:line="261" w:lineRule="exact"/>
        <w:ind w:left="0" w:right="0" w:firstLine="240"/>
      </w:pPr>
      <w:r>
        <w:rPr>
          <w:lang w:val="en-US" w:eastAsia="en-US" w:bidi="en-US"/>
          <w:w w:val="100"/>
          <w:spacing w:val="0"/>
          <w:color w:val="000000"/>
          <w:position w:val="0"/>
        </w:rPr>
        <w:t>In Missouri, House Bill 1720 was introduced by the Missouri Burglar and Fire Alarm Association (MBFAA). As with Arizona, this bill would have required locksmiths who do access control work to have an alarm license. ALOA, LAN members and the Missouri-Kansas Locksmith Association were able to slow down this detrimental legislation and, in fact, the bill died in committee. We’ll take a victory any way we can!</w:t>
      </w:r>
    </w:p>
    <w:p>
      <w:pPr>
        <w:pStyle w:val="Style142"/>
        <w:framePr w:w="3247" w:h="12389" w:hRule="exact" w:wrap="none" w:vAnchor="page" w:hAnchor="page" w:x="5210" w:y="3048"/>
        <w:widowControl w:val="0"/>
        <w:keepNext w:val="0"/>
        <w:keepLines w:val="0"/>
        <w:shd w:val="clear" w:color="auto" w:fill="auto"/>
        <w:bidi w:val="0"/>
        <w:jc w:val="left"/>
        <w:spacing w:before="0" w:after="0" w:line="261" w:lineRule="exact"/>
        <w:ind w:left="0" w:right="0" w:firstLine="240"/>
      </w:pPr>
      <w:r>
        <w:rPr>
          <w:lang w:val="en-US" w:eastAsia="en-US" w:bidi="en-US"/>
          <w:w w:val="100"/>
          <w:spacing w:val="0"/>
          <w:color w:val="000000"/>
          <w:position w:val="0"/>
        </w:rPr>
        <w:t>In Tennessee there’s been a flurry of legislative activity. ALOA is working closely with LAN members, the Tennessee Organi</w:t>
        <w:softHyphen/>
        <w:t>zation of Locksmiths (TOOLS) and the ALOA Smokey Mountain Chapter on legislation that would greatly benefit locksmiths installing access control systems. If we can succeed, this would be a GREAT victory for our members!</w:t>
      </w:r>
    </w:p>
    <w:p>
      <w:pPr>
        <w:pStyle w:val="Style142"/>
        <w:framePr w:w="3247" w:h="12389" w:hRule="exact" w:wrap="none" w:vAnchor="page" w:hAnchor="page" w:x="5210" w:y="3048"/>
        <w:widowControl w:val="0"/>
        <w:keepNext w:val="0"/>
        <w:keepLines w:val="0"/>
        <w:shd w:val="clear" w:color="auto" w:fill="auto"/>
        <w:bidi w:val="0"/>
        <w:jc w:val="left"/>
        <w:spacing w:before="0" w:after="0" w:line="261" w:lineRule="exact"/>
        <w:ind w:left="0" w:right="0" w:firstLine="240"/>
      </w:pPr>
      <w:r>
        <w:rPr>
          <w:lang w:val="en-US" w:eastAsia="en-US" w:bidi="en-US"/>
          <w:w w:val="100"/>
          <w:spacing w:val="0"/>
          <w:color w:val="000000"/>
          <w:position w:val="0"/>
        </w:rPr>
        <w:t xml:space="preserve">As you can see, ALOA’s out front, going to bat for its members at every turn. But we’re also behind the scenes working for our member’s benefit in other security-related organizations as well. As noted in previous </w:t>
      </w:r>
      <w:r>
        <w:rPr>
          <w:rStyle w:val="CharStyle209"/>
          <w:b w:val="0"/>
          <w:bCs w:val="0"/>
        </w:rPr>
        <w:t>Keynotes</w:t>
      </w:r>
      <w:r>
        <w:rPr>
          <w:lang w:val="en-US" w:eastAsia="en-US" w:bidi="en-US"/>
          <w:w w:val="100"/>
          <w:spacing w:val="0"/>
          <w:color w:val="000000"/>
          <w:position w:val="0"/>
        </w:rPr>
        <w:t xml:space="preserve"> (see March 1998), ALOA spearheaded the formation of the Electronic and Physical Security Coalition (EPSIC) to iron out problems with model legislation proposed by the National Burglar and Fire Alarm Association (NBFAA). The coalition was also formed to bring everyone in the security industry to the legislative table.</w:t>
      </w:r>
    </w:p>
    <w:p>
      <w:pPr>
        <w:pStyle w:val="Style142"/>
        <w:framePr w:w="3247" w:h="12389" w:hRule="exact" w:wrap="none" w:vAnchor="page" w:hAnchor="page" w:x="5210" w:y="3048"/>
        <w:widowControl w:val="0"/>
        <w:keepNext w:val="0"/>
        <w:keepLines w:val="0"/>
        <w:shd w:val="clear" w:color="auto" w:fill="auto"/>
        <w:bidi w:val="0"/>
        <w:jc w:val="left"/>
        <w:spacing w:before="0" w:after="0" w:line="261" w:lineRule="exact"/>
        <w:ind w:left="0" w:right="0" w:firstLine="240"/>
      </w:pPr>
      <w:r>
        <w:rPr>
          <w:lang w:val="en-US" w:eastAsia="en-US" w:bidi="en-US"/>
          <w:w w:val="100"/>
          <w:spacing w:val="0"/>
          <w:color w:val="000000"/>
          <w:position w:val="0"/>
        </w:rPr>
        <w:t>The first meeting of EPSIC was held on Monday, March 23, 1998. Industry associ</w:t>
        <w:softHyphen/>
        <w:t>ations represented were NBFAA, Consumer Electronic Manufacturers Association, Canadian Alarm Security Association, Central Station Alarm Association, Custom Electronic Design and Installation Association, Door and Hardware Institute, Electronic Industries Association, Home Automation Association, National Systems Contractors Association and the Security Industry Association (SLA). All of these organizations play a major role in the</w:t>
      </w:r>
    </w:p>
    <w:p>
      <w:pPr>
        <w:pStyle w:val="Style142"/>
        <w:framePr w:w="3319" w:h="12390" w:hRule="exact" w:wrap="none" w:vAnchor="page" w:hAnchor="page" w:x="8687" w:y="3040"/>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security industry as a whole. As the leader in access control installation, it was important that ALOA organize these groups to sit down and discuss the future of industry legislation. In fact, the coalition agreed that whatever legislation others introduced, it should not “step on each other’s toes.”</w:t>
      </w:r>
    </w:p>
    <w:p>
      <w:pPr>
        <w:pStyle w:val="Style142"/>
        <w:framePr w:w="3319" w:h="12390" w:hRule="exact" w:wrap="none" w:vAnchor="page" w:hAnchor="page" w:x="8687" w:y="3040"/>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General discussion centered on the types of issues important to all groups: fire and life safety; background checks; insurance; basic level of skill; ability to do your job without unnecessary training requirements. The group will meet again in June to discuss standard definitions and skill sets for model legislation.</w:t>
      </w:r>
    </w:p>
    <w:p>
      <w:pPr>
        <w:pStyle w:val="Style142"/>
        <w:framePr w:w="3319" w:h="12390" w:hRule="exact" w:wrap="none" w:vAnchor="page" w:hAnchor="page" w:x="8687" w:y="3040"/>
        <w:widowControl w:val="0"/>
        <w:keepNext w:val="0"/>
        <w:keepLines w:val="0"/>
        <w:shd w:val="clear" w:color="auto" w:fill="auto"/>
        <w:bidi w:val="0"/>
        <w:jc w:val="left"/>
        <w:spacing w:before="0" w:after="0" w:line="261" w:lineRule="exact"/>
        <w:ind w:left="0" w:right="0" w:firstLine="240"/>
      </w:pPr>
      <w:r>
        <w:rPr>
          <w:lang w:val="en-US" w:eastAsia="en-US" w:bidi="en-US"/>
          <w:w w:val="100"/>
          <w:spacing w:val="0"/>
          <w:color w:val="000000"/>
          <w:position w:val="0"/>
        </w:rPr>
        <w:t xml:space="preserve">ALOA was active at this year’s ISC West show as well. Our mission was to garner key endorsements for ALOA’s Industry Position Paper (see </w:t>
      </w:r>
      <w:r>
        <w:rPr>
          <w:rStyle w:val="CharStyle209"/>
          <w:b w:val="0"/>
          <w:bCs w:val="0"/>
        </w:rPr>
        <w:t>Keynotes</w:t>
      </w:r>
      <w:r>
        <w:rPr>
          <w:lang w:val="en-US" w:eastAsia="en-US" w:bidi="en-US"/>
          <w:w w:val="100"/>
          <w:spacing w:val="0"/>
          <w:color w:val="000000"/>
          <w:position w:val="0"/>
        </w:rPr>
        <w:t xml:space="preserve"> February 1998). One key endorsement sought was from SIA’s Access Control Interest Group. ALOA associate member, Bob Cook of Securitron Magnalock Corp., made a presentation regarding locksmith market share and why fair licensing legislation for locksmiths was key to a security manufacturer’s bottom line. Together, we secured endorsement for the Industry Position Paper. The paper will now go before the SIA Board for their approval. If ALOA is successful, then we will add another 150 manufacturers and distributors. This would mean that ALOA was able to secure over 230 manufacturers and distributors who have our best interest at heart.</w:t>
      </w:r>
    </w:p>
    <w:p>
      <w:pPr>
        <w:pStyle w:val="Style142"/>
        <w:framePr w:w="3319" w:h="12390" w:hRule="exact" w:wrap="none" w:vAnchor="page" w:hAnchor="page" w:x="8687" w:y="3040"/>
        <w:widowControl w:val="0"/>
        <w:keepNext w:val="0"/>
        <w:keepLines w:val="0"/>
        <w:shd w:val="clear" w:color="auto" w:fill="auto"/>
        <w:bidi w:val="0"/>
        <w:jc w:val="left"/>
        <w:spacing w:before="0" w:after="0" w:line="261" w:lineRule="exact"/>
        <w:ind w:left="0" w:right="0" w:firstLine="240"/>
      </w:pPr>
      <w:r>
        <w:rPr>
          <w:lang w:val="en-US" w:eastAsia="en-US" w:bidi="en-US"/>
          <w:w w:val="100"/>
          <w:spacing w:val="0"/>
          <w:color w:val="000000"/>
          <w:position w:val="0"/>
        </w:rPr>
        <w:t>ALOA also made a presentation to NBFAA’s Government Relations Committee. We gave a brief history of the paper, emphasizing the ad-hoc committee members involved (Ilco/Unican, Medeco, etc.), the current company endorsements and the SIA Access Control Interest Group’s endorsement just an hour before. ALOA was successful in gaining this group’s endorsement, and the position paper will now go before the NBFAA Board for approval. This endorsement is important in helping to work with NBFAA on an even playing field.</w:t>
      </w:r>
    </w:p>
    <w:p>
      <w:pPr>
        <w:pStyle w:val="Style142"/>
        <w:framePr w:w="3319" w:h="12390" w:hRule="exact" w:wrap="none" w:vAnchor="page" w:hAnchor="page" w:x="8687" w:y="3040"/>
        <w:widowControl w:val="0"/>
        <w:keepNext w:val="0"/>
        <w:keepLines w:val="0"/>
        <w:shd w:val="clear" w:color="auto" w:fill="auto"/>
        <w:bidi w:val="0"/>
        <w:jc w:val="left"/>
        <w:spacing w:before="0" w:after="0" w:line="261" w:lineRule="exact"/>
        <w:ind w:left="0" w:right="0" w:firstLine="240"/>
      </w:pPr>
      <w:r>
        <w:rPr>
          <w:lang w:val="en-US" w:eastAsia="en-US" w:bidi="en-US"/>
          <w:w w:val="100"/>
          <w:spacing w:val="0"/>
          <w:color w:val="000000"/>
          <w:position w:val="0"/>
        </w:rPr>
        <w:t>ALOA will continue to defeat legislation</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10"/>
        <w:framePr w:w="11544" w:h="930" w:hRule="exact" w:wrap="none" w:vAnchor="page" w:hAnchor="page" w:x="1319" w:y="703"/>
        <w:widowControl w:val="0"/>
        <w:keepNext w:val="0"/>
        <w:keepLines w:val="0"/>
        <w:shd w:val="clear" w:color="auto" w:fill="auto"/>
        <w:bidi w:val="0"/>
        <w:spacing w:before="0" w:after="0"/>
        <w:ind w:left="2009" w:right="552" w:firstLine="0"/>
      </w:pPr>
      <w:r>
        <w:rPr>
          <w:lang w:val="en-US" w:eastAsia="en-US" w:bidi="en-US"/>
          <w:w w:val="100"/>
          <w:spacing w:val="0"/>
          <w:color w:val="000000"/>
          <w:position w:val="0"/>
        </w:rPr>
        <w:t>ASSOCIATED LOCKSMITHS OF AMERICA, INC</w:t>
        <w:br/>
        <w:t>MEMBERSHIP APPLICATION</w:t>
      </w:r>
    </w:p>
    <w:p>
      <w:pPr>
        <w:framePr w:wrap="none" w:vAnchor="page" w:hAnchor="page" w:x="1693" w:y="376"/>
        <w:widowControl w:val="0"/>
        <w:rPr>
          <w:sz w:val="2"/>
          <w:szCs w:val="2"/>
        </w:rPr>
      </w:pPr>
      <w:r>
        <w:pict>
          <v:shape id="_x0000_s1043" type="#_x0000_t75" style="width:65pt;height:85pt;">
            <v:imagedata r:id="rId39" r:href="rId40"/>
          </v:shape>
        </w:pict>
      </w:r>
    </w:p>
    <w:p>
      <w:pPr>
        <w:pStyle w:val="Style212"/>
        <w:framePr w:w="11544" w:h="3012" w:hRule="exact" w:wrap="none" w:vAnchor="page" w:hAnchor="page" w:x="1319" w:y="2118"/>
        <w:widowControl w:val="0"/>
        <w:keepNext w:val="0"/>
        <w:keepLines w:val="0"/>
        <w:shd w:val="clear" w:color="auto" w:fill="auto"/>
        <w:bidi w:val="0"/>
        <w:jc w:val="left"/>
        <w:spacing w:before="0" w:after="241"/>
        <w:ind w:left="0" w:right="0" w:firstLine="0"/>
      </w:pPr>
      <w:r>
        <w:rPr>
          <w:lang w:val="en-US" w:eastAsia="en-US" w:bidi="en-US"/>
          <w:w w:val="100"/>
          <w:spacing w:val="0"/>
          <w:color w:val="000000"/>
          <w:position w:val="0"/>
        </w:rPr>
        <w:t>Welcome to the Associated Locksmiths of America, Inc., an association for persons involved in the security industry as locksmiths, security consultants, educators, manufacturers, or distributors.</w:t>
      </w:r>
    </w:p>
    <w:p>
      <w:pPr>
        <w:pStyle w:val="Style212"/>
        <w:framePr w:w="11544" w:h="3012" w:hRule="exact" w:wrap="none" w:vAnchor="page" w:hAnchor="page" w:x="1319" w:y="2118"/>
        <w:widowControl w:val="0"/>
        <w:keepNext w:val="0"/>
        <w:keepLines w:val="0"/>
        <w:shd w:val="clear" w:color="auto" w:fill="auto"/>
        <w:bidi w:val="0"/>
        <w:jc w:val="left"/>
        <w:spacing w:before="0" w:after="237" w:line="240" w:lineRule="exact"/>
        <w:ind w:left="0" w:right="0" w:firstLine="0"/>
      </w:pPr>
      <w:r>
        <w:rPr>
          <w:lang w:val="en-US" w:eastAsia="en-US" w:bidi="en-US"/>
          <w:w w:val="100"/>
          <w:spacing w:val="0"/>
          <w:color w:val="000000"/>
          <w:position w:val="0"/>
        </w:rPr>
        <w:t>To apply for membership, please complete this application and submit it with the application fee, dues for the current year, and your business card, company letterhead, or suitable proof of employment.</w:t>
      </w:r>
    </w:p>
    <w:p>
      <w:pPr>
        <w:pStyle w:val="Style212"/>
        <w:framePr w:w="11544" w:h="3012" w:hRule="exact" w:wrap="none" w:vAnchor="page" w:hAnchor="page" w:x="1319" w:y="2118"/>
        <w:widowControl w:val="0"/>
        <w:keepNext w:val="0"/>
        <w:keepLines w:val="0"/>
        <w:shd w:val="clear" w:color="auto" w:fill="auto"/>
        <w:bidi w:val="0"/>
        <w:jc w:val="both"/>
        <w:spacing w:before="0" w:after="221" w:line="244" w:lineRule="exact"/>
        <w:ind w:left="0" w:right="0" w:firstLine="0"/>
      </w:pPr>
      <w:r>
        <w:rPr>
          <w:lang w:val="en-US" w:eastAsia="en-US" w:bidi="en-US"/>
          <w:w w:val="100"/>
          <w:spacing w:val="0"/>
          <w:color w:val="000000"/>
          <w:position w:val="0"/>
        </w:rPr>
        <w:t>All of the following questions MUST be answered before this application may be processed: (Please Print)</w:t>
      </w:r>
    </w:p>
    <w:p>
      <w:pPr>
        <w:pStyle w:val="Style214"/>
        <w:framePr w:w="11544" w:h="3012" w:hRule="exact" w:wrap="none" w:vAnchor="page" w:hAnchor="page" w:x="1319" w:y="21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PERSONAL INFORMATION</w:t>
      </w:r>
    </w:p>
    <w:p>
      <w:pPr>
        <w:pStyle w:val="Style212"/>
        <w:framePr w:w="11544" w:h="3012" w:hRule="exact" w:wrap="none" w:vAnchor="page" w:hAnchor="page" w:x="1319" w:y="2118"/>
        <w:widowControl w:val="0"/>
        <w:keepNext w:val="0"/>
        <w:keepLines w:val="0"/>
        <w:shd w:val="clear" w:color="auto" w:fill="auto"/>
        <w:bidi w:val="0"/>
        <w:jc w:val="both"/>
        <w:spacing w:before="0" w:after="221" w:line="244" w:lineRule="exact"/>
        <w:ind w:left="0" w:right="0" w:firstLine="0"/>
      </w:pPr>
      <w:r>
        <w:rPr>
          <w:lang w:val="en-US" w:eastAsia="en-US" w:bidi="en-US"/>
          <w:w w:val="100"/>
          <w:spacing w:val="0"/>
          <w:color w:val="000000"/>
          <w:position w:val="0"/>
        </w:rPr>
        <w:t>Mr. Mrs. Ms. (circle one)</w:t>
      </w:r>
    </w:p>
    <w:p>
      <w:pPr>
        <w:pStyle w:val="Style214"/>
        <w:framePr w:w="11544" w:h="3012" w:hRule="exact" w:wrap="none" w:vAnchor="page" w:hAnchor="page" w:x="1319" w:y="2118"/>
        <w:tabs>
          <w:tab w:leader="none" w:pos="7250" w:val="left"/>
        </w:tabs>
        <w:widowControl w:val="0"/>
        <w:keepNext w:val="0"/>
        <w:keepLines w:val="0"/>
        <w:shd w:val="clear" w:color="auto" w:fill="auto"/>
        <w:bidi w:val="0"/>
        <w:spacing w:before="0" w:after="0"/>
        <w:ind w:left="940" w:right="0" w:firstLine="0"/>
      </w:pPr>
      <w:r>
        <w:rPr>
          <w:lang w:val="en-US" w:eastAsia="en-US" w:bidi="en-US"/>
          <w:sz w:val="24"/>
          <w:szCs w:val="24"/>
          <w:w w:val="100"/>
          <w:spacing w:val="0"/>
          <w:color w:val="000000"/>
          <w:position w:val="0"/>
        </w:rPr>
        <w:t>Business Mailing Address</w:t>
        <w:tab/>
        <w:t>Home/Other Mailing Address</w:t>
      </w:r>
    </w:p>
    <w:tbl>
      <w:tblPr>
        <w:tblOverlap w:val="never"/>
        <w:tblLayout w:type="fixed"/>
        <w:jc w:val="left"/>
      </w:tblPr>
      <w:tblGrid>
        <w:gridCol w:w="1511"/>
        <w:gridCol w:w="2221"/>
        <w:gridCol w:w="1837"/>
        <w:gridCol w:w="3242"/>
        <w:gridCol w:w="1026"/>
        <w:gridCol w:w="1707"/>
      </w:tblGrid>
      <w:tr>
        <w:trPr>
          <w:trHeight w:val="667" w:hRule="exact"/>
        </w:trPr>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left"/>
              <w:spacing w:before="0" w:after="0" w:line="168" w:lineRule="exact"/>
              <w:ind w:left="0" w:right="0" w:firstLine="0"/>
            </w:pPr>
            <w:r>
              <w:rPr>
                <w:rStyle w:val="CharStyle216"/>
              </w:rPr>
              <w:t>(Last Name)</w:t>
            </w: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center"/>
              <w:spacing w:before="0" w:after="0" w:line="168" w:lineRule="exact"/>
              <w:ind w:left="0" w:right="0" w:firstLine="0"/>
            </w:pPr>
            <w:r>
              <w:rPr>
                <w:rStyle w:val="CharStyle216"/>
              </w:rPr>
              <w:t>(First)</w:t>
            </w:r>
          </w:p>
        </w:tc>
        <w:tc>
          <w:tcPr>
            <w:shd w:val="clear" w:color="auto" w:fill="FFFFFF"/>
            <w:tcBorders>
              <w:top w:val="single" w:sz="4"/>
            </w:tcBorders>
            <w:vAlign w:val="top"/>
          </w:tcPr>
          <w:p>
            <w:pPr>
              <w:pStyle w:val="Style22"/>
              <w:framePr w:w="11544" w:h="3300" w:wrap="none" w:vAnchor="page" w:hAnchor="page" w:x="1319" w:y="5584"/>
              <w:tabs>
                <w:tab w:leader="hyphen" w:pos="592" w:val="left"/>
                <w:tab w:leader="hyphen" w:pos="1585" w:val="left"/>
              </w:tabs>
              <w:widowControl w:val="0"/>
              <w:keepNext w:val="0"/>
              <w:keepLines w:val="0"/>
              <w:shd w:val="clear" w:color="auto" w:fill="auto"/>
              <w:bidi w:val="0"/>
              <w:jc w:val="both"/>
              <w:spacing w:before="0" w:after="0" w:line="244" w:lineRule="exact"/>
              <w:ind w:left="0" w:right="0" w:firstLine="0"/>
            </w:pPr>
            <w:r>
              <w:rPr>
                <w:rStyle w:val="CharStyle217"/>
              </w:rPr>
              <w:tab/>
              <w:t>PH3H5</w:t>
              <w:tab/>
            </w: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framePr w:w="11544" w:h="3300" w:wrap="none" w:vAnchor="page" w:hAnchor="page" w:x="1319" w:y="5584"/>
              <w:widowControl w:val="0"/>
              <w:rPr>
                <w:sz w:val="10"/>
                <w:szCs w:val="10"/>
              </w:rPr>
            </w:pPr>
          </w:p>
        </w:tc>
      </w:tr>
      <w:tr>
        <w:trPr>
          <w:trHeight w:val="681" w:hRule="exact"/>
        </w:trPr>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left"/>
              <w:spacing w:before="0" w:after="0" w:line="168" w:lineRule="exact"/>
              <w:ind w:left="0" w:right="0" w:firstLine="0"/>
            </w:pPr>
            <w:r>
              <w:rPr>
                <w:rStyle w:val="CharStyle216"/>
              </w:rPr>
              <w:t>Business Name</w:t>
            </w: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both"/>
              <w:spacing w:before="0" w:after="0" w:line="168" w:lineRule="exact"/>
              <w:ind w:left="0" w:right="0" w:firstLine="0"/>
            </w:pPr>
            <w:r>
              <w:rPr>
                <w:rStyle w:val="CharStyle216"/>
              </w:rPr>
              <w:t>Address-Street and Number</w:t>
            </w: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framePr w:w="11544" w:h="3300" w:wrap="none" w:vAnchor="page" w:hAnchor="page" w:x="1319" w:y="5584"/>
              <w:widowControl w:val="0"/>
              <w:rPr>
                <w:sz w:val="10"/>
                <w:szCs w:val="10"/>
              </w:rPr>
            </w:pPr>
          </w:p>
        </w:tc>
      </w:tr>
      <w:tr>
        <w:trPr>
          <w:trHeight w:val="676" w:hRule="exact"/>
        </w:trPr>
        <w:tc>
          <w:tcPr>
            <w:shd w:val="clear" w:color="auto" w:fill="FFFFFF"/>
            <w:gridSpan w:val="2"/>
            <w:tcBorders>
              <w:top w:val="single" w:sz="4"/>
            </w:tcBorders>
            <w:vAlign w:val="top"/>
          </w:tcPr>
          <w:p>
            <w:pPr>
              <w:pStyle w:val="Style22"/>
              <w:framePr w:w="11544" w:h="3300" w:wrap="none" w:vAnchor="page" w:hAnchor="page" w:x="1319" w:y="5584"/>
              <w:widowControl w:val="0"/>
              <w:keepNext w:val="0"/>
              <w:keepLines w:val="0"/>
              <w:shd w:val="clear" w:color="auto" w:fill="auto"/>
              <w:bidi w:val="0"/>
              <w:jc w:val="left"/>
              <w:spacing w:before="0" w:after="0" w:line="168" w:lineRule="exact"/>
              <w:ind w:left="0" w:right="0" w:firstLine="0"/>
            </w:pPr>
            <w:r>
              <w:rPr>
                <w:rStyle w:val="CharStyle216"/>
              </w:rPr>
              <w:t>Mailing Address-Street and Number</w:t>
            </w: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both"/>
              <w:spacing w:before="0" w:after="0" w:line="168" w:lineRule="exact"/>
              <w:ind w:left="0" w:right="0" w:firstLine="0"/>
            </w:pPr>
            <w:r>
              <w:rPr>
                <w:rStyle w:val="CharStyle216"/>
              </w:rPr>
              <w:t>City and State</w:t>
            </w: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left"/>
              <w:spacing w:before="0" w:after="0" w:line="168" w:lineRule="exact"/>
              <w:ind w:left="240" w:right="0" w:firstLine="0"/>
            </w:pPr>
            <w:r>
              <w:rPr>
                <w:rStyle w:val="CharStyle216"/>
              </w:rPr>
              <w:t>Zip Code</w:t>
            </w:r>
          </w:p>
        </w:tc>
      </w:tr>
      <w:tr>
        <w:trPr>
          <w:trHeight w:val="671" w:hRule="exact"/>
        </w:trPr>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both"/>
              <w:spacing w:before="0" w:after="0" w:line="168" w:lineRule="exact"/>
              <w:ind w:left="0" w:right="0" w:firstLine="0"/>
            </w:pPr>
            <w:r>
              <w:rPr>
                <w:rStyle w:val="CharStyle216"/>
              </w:rPr>
              <w:t>City</w:t>
            </w: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left"/>
              <w:spacing w:before="0" w:after="0" w:line="168" w:lineRule="exact"/>
              <w:ind w:left="680" w:right="0" w:firstLine="0"/>
            </w:pPr>
            <w:r>
              <w:rPr>
                <w:rStyle w:val="CharStyle216"/>
              </w:rPr>
              <w:t>State</w:t>
            </w: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center"/>
              <w:spacing w:before="0" w:after="0" w:line="168" w:lineRule="exact"/>
              <w:ind w:left="0" w:right="0" w:firstLine="0"/>
            </w:pPr>
            <w:r>
              <w:rPr>
                <w:rStyle w:val="CharStyle216"/>
              </w:rPr>
              <w:t>Zip Code</w:t>
            </w: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both"/>
              <w:spacing w:before="0" w:after="0" w:line="168" w:lineRule="exact"/>
              <w:ind w:left="0" w:right="0" w:firstLine="0"/>
            </w:pPr>
            <w:r>
              <w:rPr>
                <w:rStyle w:val="CharStyle216"/>
              </w:rPr>
              <w:t>Phone</w:t>
            </w: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right"/>
              <w:spacing w:before="0" w:after="0" w:line="168" w:lineRule="exact"/>
              <w:ind w:left="0" w:right="220" w:firstLine="0"/>
            </w:pPr>
            <w:r>
              <w:rPr>
                <w:rStyle w:val="CharStyle216"/>
              </w:rPr>
              <w:t>FAX</w:t>
            </w:r>
          </w:p>
        </w:tc>
        <w:tc>
          <w:tcPr>
            <w:shd w:val="clear" w:color="auto" w:fill="FFFFFF"/>
            <w:tcBorders>
              <w:top w:val="single" w:sz="4"/>
            </w:tcBorders>
            <w:vAlign w:val="top"/>
          </w:tcPr>
          <w:p>
            <w:pPr>
              <w:framePr w:w="11544" w:h="3300" w:wrap="none" w:vAnchor="page" w:hAnchor="page" w:x="1319" w:y="5584"/>
              <w:widowControl w:val="0"/>
              <w:rPr>
                <w:sz w:val="10"/>
                <w:szCs w:val="10"/>
              </w:rPr>
            </w:pPr>
          </w:p>
        </w:tc>
      </w:tr>
      <w:tr>
        <w:trPr>
          <w:trHeight w:val="604" w:hRule="exact"/>
        </w:trPr>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both"/>
              <w:spacing w:before="0" w:after="220" w:line="168" w:lineRule="exact"/>
              <w:ind w:left="0" w:right="0" w:firstLine="0"/>
            </w:pPr>
            <w:r>
              <w:rPr>
                <w:rStyle w:val="CharStyle216"/>
              </w:rPr>
              <w:t>Phone</w:t>
            </w:r>
          </w:p>
          <w:p>
            <w:pPr>
              <w:pStyle w:val="Style22"/>
              <w:framePr w:w="11544" w:h="3300" w:wrap="none" w:vAnchor="page" w:hAnchor="page" w:x="1319" w:y="5584"/>
              <w:tabs>
                <w:tab w:leader="none" w:pos="723" w:val="left"/>
              </w:tabs>
              <w:widowControl w:val="0"/>
              <w:keepNext w:val="0"/>
              <w:keepLines w:val="0"/>
              <w:shd w:val="clear" w:color="auto" w:fill="auto"/>
              <w:bidi w:val="0"/>
              <w:jc w:val="both"/>
              <w:spacing w:before="220" w:after="0" w:line="244" w:lineRule="exact"/>
              <w:ind w:left="0" w:right="0" w:firstLine="0"/>
            </w:pPr>
            <w:r>
              <w:rPr>
                <w:rStyle w:val="CharStyle217"/>
              </w:rPr>
              <w:t>Mail:</w:t>
              <w:tab/>
              <w:t>Bus.D</w:t>
            </w: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left"/>
              <w:spacing w:before="0" w:after="220" w:line="168" w:lineRule="exact"/>
              <w:ind w:left="1400" w:right="0" w:firstLine="0"/>
            </w:pPr>
            <w:r>
              <w:rPr>
                <w:rStyle w:val="CharStyle216"/>
              </w:rPr>
              <w:t>FAX</w:t>
            </w:r>
          </w:p>
          <w:p>
            <w:pPr>
              <w:pStyle w:val="Style22"/>
              <w:framePr w:w="11544" w:h="3300" w:wrap="none" w:vAnchor="page" w:hAnchor="page" w:x="1319" w:y="5584"/>
              <w:widowControl w:val="0"/>
              <w:keepNext w:val="0"/>
              <w:keepLines w:val="0"/>
              <w:shd w:val="clear" w:color="auto" w:fill="auto"/>
              <w:bidi w:val="0"/>
              <w:jc w:val="left"/>
              <w:spacing w:before="220" w:after="0" w:line="244" w:lineRule="exact"/>
              <w:ind w:left="0" w:right="0" w:firstLine="0"/>
            </w:pPr>
            <w:r>
              <w:rPr>
                <w:rStyle w:val="CharStyle217"/>
              </w:rPr>
              <w:t>Home D</w:t>
            </w:r>
          </w:p>
        </w:tc>
        <w:tc>
          <w:tcPr>
            <w:shd w:val="clear" w:color="auto" w:fill="FFFFFF"/>
            <w:tcBorders>
              <w:top w:val="single" w:sz="4"/>
            </w:tcBorders>
            <w:vAlign w:val="top"/>
          </w:tcPr>
          <w:p>
            <w:pPr>
              <w:framePr w:w="11544" w:h="3300" w:wrap="none" w:vAnchor="page" w:hAnchor="page" w:x="1319" w:y="5584"/>
              <w:widowControl w:val="0"/>
              <w:rPr>
                <w:sz w:val="10"/>
                <w:szCs w:val="10"/>
              </w:rPr>
            </w:pPr>
          </w:p>
        </w:tc>
        <w:tc>
          <w:tcPr>
            <w:shd w:val="clear" w:color="auto" w:fill="FFFFFF"/>
            <w:tcBorders>
              <w:top w:val="single" w:sz="4"/>
            </w:tcBorders>
            <w:vAlign w:val="top"/>
          </w:tcPr>
          <w:p>
            <w:pPr>
              <w:pStyle w:val="Style22"/>
              <w:framePr w:w="11544" w:h="3300" w:wrap="none" w:vAnchor="page" w:hAnchor="page" w:x="1319" w:y="5584"/>
              <w:widowControl w:val="0"/>
              <w:keepNext w:val="0"/>
              <w:keepLines w:val="0"/>
              <w:shd w:val="clear" w:color="auto" w:fill="auto"/>
              <w:bidi w:val="0"/>
              <w:jc w:val="both"/>
              <w:spacing w:before="0" w:after="220" w:line="168" w:lineRule="exact"/>
              <w:ind w:left="0" w:right="0" w:firstLine="0"/>
            </w:pPr>
            <w:r>
              <w:rPr>
                <w:rStyle w:val="CharStyle216"/>
              </w:rPr>
              <w:t>Social Security No.</w:t>
            </w:r>
          </w:p>
          <w:p>
            <w:pPr>
              <w:pStyle w:val="Style22"/>
              <w:framePr w:w="11544" w:h="3300" w:wrap="none" w:vAnchor="page" w:hAnchor="page" w:x="1319" w:y="5584"/>
              <w:tabs>
                <w:tab w:leader="none" w:pos="1821" w:val="left"/>
              </w:tabs>
              <w:widowControl w:val="0"/>
              <w:keepNext w:val="0"/>
              <w:keepLines w:val="0"/>
              <w:shd w:val="clear" w:color="auto" w:fill="auto"/>
              <w:bidi w:val="0"/>
              <w:jc w:val="both"/>
              <w:spacing w:before="220" w:after="0" w:line="244" w:lineRule="exact"/>
              <w:ind w:left="0" w:right="0" w:firstLine="0"/>
            </w:pPr>
            <w:r>
              <w:rPr>
                <w:rStyle w:val="CharStyle217"/>
              </w:rPr>
              <w:t>Directory Listing:</w:t>
              <w:tab/>
              <w:t>Bus. 0</w:t>
            </w:r>
          </w:p>
        </w:tc>
        <w:tc>
          <w:tcPr>
            <w:shd w:val="clear" w:color="auto" w:fill="FFFFFF"/>
            <w:gridSpan w:val="2"/>
            <w:tcBorders>
              <w:top w:val="single" w:sz="4"/>
            </w:tcBorders>
            <w:vAlign w:val="top"/>
          </w:tcPr>
          <w:p>
            <w:pPr>
              <w:pStyle w:val="Style22"/>
              <w:framePr w:w="11544" w:h="3300" w:wrap="none" w:vAnchor="page" w:hAnchor="page" w:x="1319" w:y="5584"/>
              <w:widowControl w:val="0"/>
              <w:keepNext w:val="0"/>
              <w:keepLines w:val="0"/>
              <w:shd w:val="clear" w:color="auto" w:fill="auto"/>
              <w:bidi w:val="0"/>
              <w:jc w:val="left"/>
              <w:spacing w:before="0" w:after="220" w:line="168" w:lineRule="exact"/>
              <w:ind w:left="560" w:right="0" w:firstLine="0"/>
            </w:pPr>
            <w:r>
              <w:rPr>
                <w:rStyle w:val="CharStyle216"/>
              </w:rPr>
              <w:t>Date of Birth</w:t>
            </w:r>
          </w:p>
          <w:p>
            <w:pPr>
              <w:pStyle w:val="Style22"/>
              <w:framePr w:w="11544" w:h="3300" w:wrap="none" w:vAnchor="page" w:hAnchor="page" w:x="1319" w:y="5584"/>
              <w:widowControl w:val="0"/>
              <w:keepNext w:val="0"/>
              <w:keepLines w:val="0"/>
              <w:shd w:val="clear" w:color="auto" w:fill="auto"/>
              <w:bidi w:val="0"/>
              <w:jc w:val="left"/>
              <w:spacing w:before="220" w:after="0" w:line="244" w:lineRule="exact"/>
              <w:ind w:left="0" w:right="0" w:firstLine="0"/>
            </w:pPr>
            <w:r>
              <w:rPr>
                <w:rStyle w:val="CharStyle217"/>
              </w:rPr>
              <w:t>Home Q None □</w:t>
            </w:r>
          </w:p>
        </w:tc>
      </w:tr>
    </w:tbl>
    <w:p>
      <w:pPr>
        <w:pStyle w:val="Style214"/>
        <w:framePr w:w="11544" w:h="6406" w:hRule="exact" w:wrap="none" w:vAnchor="page" w:hAnchor="page" w:x="1319" w:y="906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PROFESSIONAL INFORMATION</w:t>
      </w:r>
    </w:p>
    <w:p>
      <w:pPr>
        <w:pStyle w:val="Style212"/>
        <w:framePr w:w="11544" w:h="6406" w:hRule="exact" w:wrap="none" w:vAnchor="page" w:hAnchor="page" w:x="1319" w:y="9065"/>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Are you a sole owner?, Partner, Corp. officer, Employee, Student?</w:t>
      </w:r>
    </w:p>
    <w:p>
      <w:pPr>
        <w:pStyle w:val="Style212"/>
        <w:framePr w:w="11544" w:h="6406" w:hRule="exact" w:wrap="none" w:vAnchor="page" w:hAnchor="page" w:x="1319" w:y="9065"/>
        <w:tabs>
          <w:tab w:leader="underscore" w:pos="5151" w:val="left"/>
          <w:tab w:leader="underscore" w:pos="6240"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Are you currently engaged in the security industry?</w:t>
        <w:tab/>
        <w:t xml:space="preserve">Yes </w:t>
        <w:tab/>
        <w:t>No If yes, how long?</w:t>
      </w:r>
    </w:p>
    <w:p>
      <w:pPr>
        <w:pStyle w:val="Style212"/>
        <w:framePr w:w="11544" w:h="6406" w:hRule="exact" w:wrap="none" w:vAnchor="page" w:hAnchor="page" w:x="1319" w:y="9065"/>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What percent of your work time is spent in locksmithing?</w:t>
      </w:r>
    </w:p>
    <w:p>
      <w:pPr>
        <w:pStyle w:val="Style212"/>
        <w:framePr w:w="11544" w:h="6406" w:hRule="exact" w:wrap="none" w:vAnchor="page" w:hAnchor="page" w:x="1319" w:y="9065"/>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How did you learn locksmithing or security work?</w:t>
      </w:r>
    </w:p>
    <w:p>
      <w:pPr>
        <w:pStyle w:val="Style212"/>
        <w:framePr w:w="11544" w:h="6406" w:hRule="exact" w:wrap="none" w:vAnchor="page" w:hAnchor="page" w:x="1319" w:y="9065"/>
        <w:tabs>
          <w:tab w:leader="underscore" w:pos="5400" w:val="left"/>
          <w:tab w:leader="underscore" w:pos="6494" w:val="left"/>
          <w:tab w:leader="none" w:pos="7907" w:val="left"/>
        </w:tabs>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 xml:space="preserve">Are you a member of a local locksmith association? </w:t>
        <w:tab/>
        <w:t xml:space="preserve">Yes </w:t>
        <w:tab/>
        <w:t>No</w:t>
        <w:tab/>
        <w:t>If yes, please provide name, city, and</w:t>
      </w:r>
    </w:p>
    <w:p>
      <w:pPr>
        <w:pStyle w:val="Style212"/>
        <w:framePr w:w="11544" w:h="6406" w:hRule="exact" w:wrap="none" w:vAnchor="page" w:hAnchor="page" w:x="1319" w:y="9065"/>
        <w:widowControl w:val="0"/>
        <w:keepNext w:val="0"/>
        <w:keepLines w:val="0"/>
        <w:shd w:val="clear" w:color="auto" w:fill="auto"/>
        <w:bidi w:val="0"/>
        <w:jc w:val="both"/>
        <w:spacing w:before="0" w:line="244" w:lineRule="exact"/>
        <w:ind w:left="0" w:right="0" w:firstLine="0"/>
      </w:pPr>
      <w:r>
        <w:rPr>
          <w:lang w:val="en-US" w:eastAsia="en-US" w:bidi="en-US"/>
          <w:w w:val="100"/>
          <w:spacing w:val="0"/>
          <w:color w:val="000000"/>
          <w:position w:val="0"/>
        </w:rPr>
        <w:t>state of association(s):</w:t>
      </w:r>
    </w:p>
    <w:p>
      <w:pPr>
        <w:pStyle w:val="Style212"/>
        <w:framePr w:w="11544" w:h="6406" w:hRule="exact" w:wrap="none" w:vAnchor="page" w:hAnchor="page" w:x="1319" w:y="9065"/>
        <w:widowControl w:val="0"/>
        <w:keepNext w:val="0"/>
        <w:keepLines w:val="0"/>
        <w:shd w:val="clear" w:color="auto" w:fill="auto"/>
        <w:bidi w:val="0"/>
        <w:jc w:val="both"/>
        <w:spacing w:before="0" w:after="245" w:line="244" w:lineRule="exact"/>
        <w:ind w:left="0" w:right="0" w:firstLine="0"/>
      </w:pPr>
      <w:r>
        <w:rPr>
          <w:lang w:val="en-US" w:eastAsia="en-US" w:bidi="en-US"/>
          <w:w w:val="100"/>
          <w:spacing w:val="0"/>
          <w:color w:val="000000"/>
          <w:position w:val="0"/>
        </w:rPr>
        <w:t>ALOA Member sponsor ALOA #</w:t>
      </w:r>
    </w:p>
    <w:p>
      <w:pPr>
        <w:pStyle w:val="Style212"/>
        <w:framePr w:w="11544" w:h="6406" w:hRule="exact" w:wrap="none" w:vAnchor="page" w:hAnchor="page" w:x="1319" w:y="9065"/>
        <w:widowControl w:val="0"/>
        <w:keepNext w:val="0"/>
        <w:keepLines w:val="0"/>
        <w:shd w:val="clear" w:color="auto" w:fill="auto"/>
        <w:bidi w:val="0"/>
        <w:jc w:val="left"/>
        <w:spacing w:before="0" w:after="235" w:line="237" w:lineRule="exact"/>
        <w:ind w:left="0" w:right="0" w:firstLine="0"/>
      </w:pPr>
      <w:r>
        <w:rPr>
          <w:lang w:val="en-US" w:eastAsia="en-US" w:bidi="en-US"/>
          <w:w w:val="100"/>
          <w:spacing w:val="0"/>
          <w:color w:val="000000"/>
          <w:position w:val="0"/>
        </w:rPr>
        <w:t>Please note: If you are sponsored by an ALOA member, your application will be immediately processed with a 90-day probation period. Otherwise, final processing will take 120 days.</w:t>
      </w:r>
    </w:p>
    <w:p>
      <w:pPr>
        <w:pStyle w:val="Style212"/>
        <w:framePr w:w="11544" w:h="6406" w:hRule="exact" w:wrap="none" w:vAnchor="page" w:hAnchor="page" w:x="1319" w:y="9065"/>
        <w:widowControl w:val="0"/>
        <w:keepNext w:val="0"/>
        <w:keepLines w:val="0"/>
        <w:shd w:val="clear" w:color="auto" w:fill="auto"/>
        <w:bidi w:val="0"/>
        <w:jc w:val="both"/>
        <w:spacing w:before="0" w:after="0" w:line="244" w:lineRule="exact"/>
        <w:ind w:left="0" w:right="0" w:firstLine="0"/>
      </w:pPr>
      <w:r>
        <w:rPr>
          <w:lang w:val="en-US" w:eastAsia="en-US" w:bidi="en-US"/>
          <w:w w:val="100"/>
          <w:spacing w:val="0"/>
          <w:color w:val="000000"/>
          <w:position w:val="0"/>
        </w:rPr>
        <w:t>Give names and addresses of two industry-related references (required):</w:t>
      </w:r>
    </w:p>
    <w:p>
      <w:pPr>
        <w:pStyle w:val="Style22"/>
        <w:framePr w:w="11544" w:h="6406" w:hRule="exact" w:wrap="none" w:vAnchor="page" w:hAnchor="page" w:x="1319" w:y="9065"/>
        <w:widowControl w:val="0"/>
        <w:keepNext w:val="0"/>
        <w:keepLines w:val="0"/>
        <w:shd w:val="clear" w:color="auto" w:fill="auto"/>
        <w:bidi w:val="0"/>
        <w:jc w:val="both"/>
        <w:spacing w:before="0" w:after="205" w:line="188" w:lineRule="exact"/>
        <w:ind w:left="0" w:right="0" w:firstLine="0"/>
      </w:pPr>
      <w:r>
        <w:rPr>
          <w:lang w:val="en-US" w:eastAsia="en-US" w:bidi="en-US"/>
          <w:w w:val="100"/>
          <w:spacing w:val="0"/>
          <w:color w:val="000000"/>
          <w:position w:val="0"/>
        </w:rPr>
        <w:t>1.</w:t>
      </w:r>
    </w:p>
    <w:p>
      <w:pPr>
        <w:pStyle w:val="Style218"/>
        <w:framePr w:w="11544" w:h="6406" w:hRule="exact" w:wrap="none" w:vAnchor="page" w:hAnchor="page" w:x="1319" w:y="9065"/>
        <w:widowControl w:val="0"/>
        <w:keepNext w:val="0"/>
        <w:keepLines w:val="0"/>
        <w:shd w:val="clear" w:color="auto" w:fill="auto"/>
        <w:bidi w:val="0"/>
        <w:spacing w:before="0" w:after="230"/>
        <w:ind w:left="0" w:right="0" w:firstLine="0"/>
      </w:pPr>
      <w:r>
        <w:rPr>
          <w:rStyle w:val="CharStyle220"/>
          <w:b/>
          <w:bCs/>
        </w:rPr>
        <w:t>2</w:t>
      </w:r>
      <w:r>
        <w:rPr>
          <w:lang w:val="en-US" w:eastAsia="en-US" w:bidi="en-US"/>
          <w:w w:val="100"/>
          <w:spacing w:val="0"/>
          <w:color w:val="000000"/>
          <w:position w:val="0"/>
        </w:rPr>
        <w:t>.</w:t>
      </w:r>
    </w:p>
    <w:p>
      <w:pPr>
        <w:pStyle w:val="Style212"/>
        <w:framePr w:w="11544" w:h="6406" w:hRule="exact" w:wrap="none" w:vAnchor="page" w:hAnchor="page" w:x="1319" w:y="9065"/>
        <w:widowControl w:val="0"/>
        <w:keepNext w:val="0"/>
        <w:keepLines w:val="0"/>
        <w:shd w:val="clear" w:color="auto" w:fill="auto"/>
        <w:bidi w:val="0"/>
        <w:jc w:val="both"/>
        <w:spacing w:before="0" w:after="0" w:line="244" w:lineRule="exact"/>
        <w:ind w:left="0" w:right="0" w:firstLine="0"/>
      </w:pPr>
      <w:r>
        <w:rPr>
          <w:lang w:val="en-US" w:eastAsia="en-US" w:bidi="en-US"/>
          <w:w w:val="100"/>
          <w:spacing w:val="0"/>
          <w:color w:val="000000"/>
          <w:position w:val="0"/>
        </w:rPr>
        <w:t>TYPES OF MEMBERSHIP - Please check only one:</w:t>
      </w:r>
    </w:p>
    <w:p>
      <w:pPr>
        <w:pStyle w:val="Style83"/>
        <w:framePr w:w="11544" w:h="6406" w:hRule="exact" w:wrap="none" w:vAnchor="page" w:hAnchor="page" w:x="1319" w:y="9065"/>
        <w:widowControl w:val="0"/>
        <w:keepNext w:val="0"/>
        <w:keepLines w:val="0"/>
        <w:shd w:val="clear" w:color="auto" w:fill="auto"/>
        <w:bidi w:val="0"/>
        <w:jc w:val="both"/>
        <w:spacing w:before="0" w:after="0" w:line="284" w:lineRule="exact"/>
        <w:ind w:left="0" w:right="0" w:firstLine="0"/>
      </w:pPr>
      <w:r>
        <w:rPr>
          <w:lang w:val="en-US" w:eastAsia="en-US" w:bidi="en-US"/>
          <w:w w:val="100"/>
          <w:spacing w:val="0"/>
          <w:color w:val="000000"/>
          <w:position w:val="0"/>
        </w:rPr>
        <w:t>Q ACTIVE MEMBERSHIP - Individuals actively engaged in supplying, servicing, or installing security hardware for a period of not less than two years.</w:t>
      </w:r>
    </w:p>
    <w:p>
      <w:pPr>
        <w:pStyle w:val="Style83"/>
        <w:numPr>
          <w:ilvl w:val="0"/>
          <w:numId w:val="7"/>
        </w:numPr>
        <w:framePr w:w="11544" w:h="6406" w:hRule="exact" w:wrap="none" w:vAnchor="page" w:hAnchor="page" w:x="1319" w:y="9065"/>
        <w:tabs>
          <w:tab w:leader="none" w:pos="373" w:val="left"/>
        </w:tabs>
        <w:widowControl w:val="0"/>
        <w:keepNext w:val="0"/>
        <w:keepLines w:val="0"/>
        <w:shd w:val="clear" w:color="auto" w:fill="auto"/>
        <w:bidi w:val="0"/>
        <w:jc w:val="both"/>
        <w:spacing w:before="0" w:after="0" w:line="284" w:lineRule="exact"/>
        <w:ind w:left="0" w:right="0" w:firstLine="0"/>
      </w:pPr>
      <w:r>
        <w:rPr>
          <w:lang w:val="en-US" w:eastAsia="en-US" w:bidi="en-US"/>
          <w:w w:val="100"/>
          <w:spacing w:val="0"/>
          <w:color w:val="000000"/>
          <w:position w:val="0"/>
        </w:rPr>
        <w:t>APPRENTICE MEMBERSHIP -- Individuals who are in initial training and meet all the requirements for Active Membership except for length of time in the security industry.</w:t>
      </w:r>
    </w:p>
    <w:p>
      <w:pPr>
        <w:pStyle w:val="Style83"/>
        <w:numPr>
          <w:ilvl w:val="0"/>
          <w:numId w:val="7"/>
        </w:numPr>
        <w:framePr w:w="11544" w:h="6406" w:hRule="exact" w:wrap="none" w:vAnchor="page" w:hAnchor="page" w:x="1319" w:y="9065"/>
        <w:tabs>
          <w:tab w:leader="none" w:pos="373" w:val="left"/>
        </w:tabs>
        <w:widowControl w:val="0"/>
        <w:keepNext w:val="0"/>
        <w:keepLines w:val="0"/>
        <w:shd w:val="clear" w:color="auto" w:fill="auto"/>
        <w:bidi w:val="0"/>
        <w:jc w:val="both"/>
        <w:spacing w:before="0" w:after="0" w:line="284" w:lineRule="exact"/>
        <w:ind w:left="0" w:right="0" w:firstLine="0"/>
      </w:pPr>
      <w:r>
        <w:rPr>
          <w:lang w:val="en-US" w:eastAsia="en-US" w:bidi="en-US"/>
          <w:w w:val="100"/>
          <w:spacing w:val="0"/>
          <w:color w:val="000000"/>
          <w:position w:val="0"/>
        </w:rPr>
        <w:t>ALLIED MEMBERSHIP -- Individuals whose position in the security industry relates to the aims, policies and promotion of the locksmith and his or her craft.</w:t>
      </w:r>
    </w:p>
    <w:p>
      <w:pPr>
        <w:pStyle w:val="Style83"/>
        <w:framePr w:wrap="none" w:vAnchor="page" w:hAnchor="page" w:x="1319" w:y="15430"/>
        <w:widowControl w:val="0"/>
        <w:keepNext w:val="0"/>
        <w:keepLines w:val="0"/>
        <w:shd w:val="clear" w:color="auto" w:fill="auto"/>
        <w:bidi w:val="0"/>
        <w:jc w:val="left"/>
        <w:spacing w:before="0" w:after="0" w:line="144" w:lineRule="exact"/>
        <w:ind w:left="10840" w:right="0" w:firstLine="0"/>
      </w:pPr>
      <w:r>
        <w:rPr>
          <w:lang w:val="en-US" w:eastAsia="en-US" w:bidi="en-US"/>
          <w:w w:val="100"/>
          <w:spacing w:val="0"/>
          <w:color w:val="000000"/>
          <w:position w:val="0"/>
        </w:rPr>
        <w:t>2/27/97</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14"/>
        <w:framePr w:w="11448" w:h="3079" w:hRule="exact" w:wrap="none" w:vAnchor="page" w:hAnchor="page" w:x="1155" w:y="667"/>
        <w:widowControl w:val="0"/>
        <w:keepNext w:val="0"/>
        <w:keepLines w:val="0"/>
        <w:shd w:val="clear" w:color="auto" w:fill="auto"/>
        <w:bidi w:val="0"/>
        <w:spacing w:before="0" w:after="0" w:line="252" w:lineRule="exact"/>
        <w:ind w:left="0" w:right="0" w:firstLine="0"/>
      </w:pPr>
      <w:r>
        <w:rPr>
          <w:lang w:val="en-US" w:eastAsia="en-US" w:bidi="en-US"/>
          <w:sz w:val="24"/>
          <w:szCs w:val="24"/>
          <w:w w:val="100"/>
          <w:spacing w:val="0"/>
          <w:color w:val="000000"/>
          <w:position w:val="0"/>
        </w:rPr>
        <w:t>APPLICATION AND FEES</w:t>
      </w:r>
    </w:p>
    <w:p>
      <w:pPr>
        <w:pStyle w:val="Style212"/>
        <w:framePr w:w="11448" w:h="3079" w:hRule="exact" w:wrap="none" w:vAnchor="page" w:hAnchor="page" w:x="1155" w:y="667"/>
        <w:widowControl w:val="0"/>
        <w:keepNext w:val="0"/>
        <w:keepLines w:val="0"/>
        <w:shd w:val="clear" w:color="auto" w:fill="auto"/>
        <w:bidi w:val="0"/>
        <w:jc w:val="left"/>
        <w:spacing w:before="0" w:after="206" w:line="252" w:lineRule="exact"/>
        <w:ind w:left="0" w:right="0" w:firstLine="0"/>
      </w:pPr>
      <w:r>
        <w:rPr>
          <w:lang w:val="en-US" w:eastAsia="en-US" w:bidi="en-US"/>
          <w:w w:val="100"/>
          <w:spacing w:val="0"/>
          <w:color w:val="000000"/>
          <w:position w:val="0"/>
        </w:rPr>
        <w:t>A $40 application fee, appropriate annual dues, and your business card, company letterhead or suitable proof of employment must accompany this application.</w:t>
      </w:r>
    </w:p>
    <w:p>
      <w:pPr>
        <w:pStyle w:val="Style221"/>
        <w:framePr w:w="11448" w:h="3079" w:hRule="exact" w:wrap="none" w:vAnchor="page" w:hAnchor="page" w:x="1155" w:y="667"/>
        <w:tabs>
          <w:tab w:leader="none" w:pos="812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ANNUAL DUES: ACTIVE/ALLIED MEMBER SI 25</w:t>
        <w:tab/>
        <w:t>APPRENTICE MEMBER S75</w:t>
      </w:r>
    </w:p>
    <w:p>
      <w:pPr>
        <w:pStyle w:val="Style223"/>
        <w:framePr w:w="11448" w:h="3079" w:hRule="exact" w:wrap="none" w:vAnchor="page" w:hAnchor="page" w:x="1155" w:y="667"/>
        <w:widowControl w:val="0"/>
        <w:keepNext w:val="0"/>
        <w:keepLines w:val="0"/>
        <w:shd w:val="clear" w:color="auto" w:fill="auto"/>
        <w:bidi w:val="0"/>
        <w:spacing w:before="0" w:after="281"/>
        <w:ind w:left="0" w:right="0" w:firstLine="0"/>
      </w:pPr>
      <w:r>
        <w:rPr>
          <w:lang w:val="en-US" w:eastAsia="en-US" w:bidi="en-US"/>
          <w:sz w:val="24"/>
          <w:szCs w:val="24"/>
          <w:w w:val="100"/>
          <w:spacing w:val="0"/>
          <w:color w:val="000000"/>
          <w:position w:val="0"/>
        </w:rPr>
        <w:t xml:space="preserve">* Dues include $25 subscription to monthly magazine. </w:t>
      </w:r>
      <w:r>
        <w:rPr>
          <w:rStyle w:val="CharStyle225"/>
          <w:b w:val="0"/>
          <w:bCs w:val="0"/>
        </w:rPr>
        <w:t>Keynotes</w:t>
      </w:r>
    </w:p>
    <w:p>
      <w:pPr>
        <w:pStyle w:val="Style226"/>
        <w:framePr w:w="11448" w:h="3079" w:hRule="exact" w:wrap="none" w:vAnchor="page" w:hAnchor="page" w:x="1155" w:y="667"/>
        <w:widowControl w:val="0"/>
        <w:keepNext w:val="0"/>
        <w:keepLines w:val="0"/>
        <w:shd w:val="clear" w:color="auto" w:fill="auto"/>
        <w:bidi w:val="0"/>
        <w:spacing w:before="0" w:after="243"/>
        <w:ind w:left="0" w:right="0" w:firstLine="0"/>
      </w:pPr>
      <w:r>
        <w:rPr>
          <w:lang w:val="en-US" w:eastAsia="en-US" w:bidi="en-US"/>
          <w:w w:val="100"/>
          <w:spacing w:val="0"/>
          <w:color w:val="000000"/>
          <w:position w:val="0"/>
        </w:rPr>
        <w:t>NOTE: Your second year's dues will be prorated based on the date your application was received by ALOA.</w:t>
      </w:r>
    </w:p>
    <w:p>
      <w:pPr>
        <w:pStyle w:val="Style223"/>
        <w:framePr w:w="11448" w:h="3079" w:hRule="exact" w:wrap="none" w:vAnchor="page" w:hAnchor="page" w:x="1155" w:y="667"/>
        <w:tabs>
          <w:tab w:leader="underscore" w:pos="6038" w:val="left"/>
        </w:tabs>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Have you ever been convicted of a felony? Yes </w:t>
        <w:tab/>
        <w:t>No</w:t>
      </w:r>
    </w:p>
    <w:p>
      <w:pPr>
        <w:pStyle w:val="Style223"/>
        <w:framePr w:w="11448" w:h="3079" w:hRule="exact" w:wrap="none" w:vAnchor="page" w:hAnchor="page" w:x="1155" w:y="667"/>
        <w:widowControl w:val="0"/>
        <w:keepNext w:val="0"/>
        <w:keepLines w:val="0"/>
        <w:shd w:val="clear" w:color="auto" w:fill="auto"/>
        <w:bidi w:val="0"/>
        <w:jc w:val="left"/>
        <w:spacing w:before="0" w:after="0" w:line="240" w:lineRule="exact"/>
        <w:ind w:left="0" w:right="3540" w:firstLine="0"/>
      </w:pPr>
      <w:r>
        <w:rPr>
          <w:lang w:val="en-US" w:eastAsia="en-US" w:bidi="en-US"/>
          <w:sz w:val="24"/>
          <w:szCs w:val="24"/>
          <w:w w:val="100"/>
          <w:spacing w:val="0"/>
          <w:color w:val="000000"/>
          <w:position w:val="0"/>
        </w:rPr>
        <w:t>If yes, please give details on a separate sheet. All felonies are reported to the Membership Committee for review.</w:t>
      </w:r>
    </w:p>
    <w:p>
      <w:pPr>
        <w:pStyle w:val="Style223"/>
        <w:framePr w:w="11448" w:h="1562" w:hRule="exact" w:wrap="none" w:vAnchor="page" w:hAnchor="page" w:x="1155" w:y="4082"/>
        <w:widowControl w:val="0"/>
        <w:keepNext w:val="0"/>
        <w:keepLines w:val="0"/>
        <w:shd w:val="clear" w:color="auto" w:fill="auto"/>
        <w:bidi w:val="0"/>
        <w:jc w:val="left"/>
        <w:spacing w:before="0" w:after="220" w:line="241" w:lineRule="exact"/>
        <w:ind w:left="740" w:right="760" w:firstLine="0"/>
      </w:pPr>
      <w:r>
        <w:rPr>
          <w:lang w:val="en-US" w:eastAsia="en-US" w:bidi="en-US"/>
          <w:sz w:val="24"/>
          <w:szCs w:val="24"/>
          <w:w w:val="100"/>
          <w:spacing w:val="0"/>
          <w:color w:val="000000"/>
          <w:position w:val="0"/>
        </w:rPr>
        <w:t>I certify that all statements are true and If accepted as a member, I agree to abide by the rules, regulations, and Bylaws of ALOA and further agree to adopt the Code of Ethics of ALOA as my own and adhere to it to the best of my ability. Should my membership be discontinued, I agree to return my, membership card and cease use of all ALOA Insignia.</w:t>
      </w:r>
    </w:p>
    <w:p>
      <w:pPr>
        <w:pStyle w:val="Style223"/>
        <w:framePr w:w="11448" w:h="1562" w:hRule="exact" w:wrap="none" w:vAnchor="page" w:hAnchor="page" w:x="1155" w:y="4082"/>
        <w:tabs>
          <w:tab w:leader="none" w:pos="6249" w:val="left"/>
        </w:tabs>
        <w:widowControl w:val="0"/>
        <w:keepNext w:val="0"/>
        <w:keepLines w:val="0"/>
        <w:shd w:val="clear" w:color="auto" w:fill="auto"/>
        <w:bidi w:val="0"/>
        <w:spacing w:before="0" w:after="0" w:line="266" w:lineRule="exact"/>
        <w:ind w:left="740" w:right="0" w:firstLine="0"/>
      </w:pPr>
      <w:r>
        <w:rPr>
          <w:lang w:val="en-US" w:eastAsia="en-US" w:bidi="en-US"/>
          <w:sz w:val="24"/>
          <w:szCs w:val="24"/>
          <w:w w:val="100"/>
          <w:spacing w:val="0"/>
          <w:color w:val="000000"/>
          <w:position w:val="0"/>
        </w:rPr>
        <w:t>Signature</w:t>
      </w:r>
      <w:r>
        <w:rPr>
          <w:rStyle w:val="CharStyle228"/>
          <w:b/>
          <w:bCs/>
        </w:rPr>
        <w:t>.</w:t>
      </w:r>
      <w:r>
        <w:rPr>
          <w:lang w:val="en-US" w:eastAsia="en-US" w:bidi="en-US"/>
          <w:sz w:val="24"/>
          <w:szCs w:val="24"/>
          <w:w w:val="100"/>
          <w:spacing w:val="0"/>
          <w:color w:val="000000"/>
          <w:position w:val="0"/>
        </w:rPr>
        <w:tab/>
        <w:t>Date__V</w:t>
      </w:r>
    </w:p>
    <w:p>
      <w:pPr>
        <w:pStyle w:val="Style214"/>
        <w:framePr w:w="11448" w:h="5613" w:hRule="exact" w:wrap="none" w:vAnchor="page" w:hAnchor="page" w:x="1155" w:y="6207"/>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METHOD OF PAYMENT</w:t>
      </w:r>
    </w:p>
    <w:p>
      <w:pPr>
        <w:pStyle w:val="Style229"/>
        <w:numPr>
          <w:ilvl w:val="0"/>
          <w:numId w:val="7"/>
        </w:numPr>
        <w:framePr w:w="11448" w:h="5613" w:hRule="exact" w:wrap="none" w:vAnchor="page" w:hAnchor="page" w:x="1155" w:y="6207"/>
        <w:tabs>
          <w:tab w:leader="none" w:pos="1459" w:val="left"/>
        </w:tabs>
        <w:widowControl w:val="0"/>
        <w:keepNext w:val="0"/>
        <w:keepLines w:val="0"/>
        <w:shd w:val="clear" w:color="auto" w:fill="auto"/>
        <w:bidi w:val="0"/>
        <w:spacing w:before="0" w:after="0"/>
        <w:ind w:left="740" w:right="0" w:firstLine="0"/>
      </w:pPr>
      <w:r>
        <w:rPr>
          <w:lang w:val="en-US" w:eastAsia="en-US" w:bidi="en-US"/>
          <w:sz w:val="24"/>
          <w:szCs w:val="24"/>
          <w:w w:val="100"/>
          <w:spacing w:val="0"/>
          <w:color w:val="000000"/>
          <w:position w:val="0"/>
        </w:rPr>
        <w:t>CHECK (Payable to ALOA in US funds)</w:t>
      </w:r>
    </w:p>
    <w:p>
      <w:pPr>
        <w:pStyle w:val="Style229"/>
        <w:numPr>
          <w:ilvl w:val="0"/>
          <w:numId w:val="7"/>
        </w:numPr>
        <w:framePr w:w="11448" w:h="5613" w:hRule="exact" w:wrap="none" w:vAnchor="page" w:hAnchor="page" w:x="1155" w:y="6207"/>
        <w:tabs>
          <w:tab w:leader="none" w:pos="1459" w:val="left"/>
        </w:tabs>
        <w:widowControl w:val="0"/>
        <w:keepNext w:val="0"/>
        <w:keepLines w:val="0"/>
        <w:shd w:val="clear" w:color="auto" w:fill="auto"/>
        <w:bidi w:val="0"/>
        <w:spacing w:before="0" w:after="0"/>
        <w:ind w:left="740" w:right="0" w:firstLine="0"/>
      </w:pPr>
      <w:r>
        <w:rPr>
          <w:lang w:val="en-US" w:eastAsia="en-US" w:bidi="en-US"/>
          <w:sz w:val="24"/>
          <w:szCs w:val="24"/>
          <w:w w:val="100"/>
          <w:spacing w:val="0"/>
          <w:color w:val="000000"/>
          <w:position w:val="0"/>
        </w:rPr>
        <w:t>CREDIT CARD</w:t>
      </w:r>
    </w:p>
    <w:p>
      <w:pPr>
        <w:pStyle w:val="Style229"/>
        <w:framePr w:w="11448" w:h="5613" w:hRule="exact" w:wrap="none" w:vAnchor="page" w:hAnchor="page" w:x="1155" w:y="6207"/>
        <w:widowControl w:val="0"/>
        <w:keepNext w:val="0"/>
        <w:keepLines w:val="0"/>
        <w:shd w:val="clear" w:color="auto" w:fill="auto"/>
        <w:bidi w:val="0"/>
        <w:jc w:val="left"/>
        <w:spacing w:before="0" w:after="0" w:line="578" w:lineRule="exact"/>
        <w:ind w:left="1480" w:right="1860" w:firstLine="0"/>
      </w:pPr>
      <w:r>
        <w:rPr>
          <w:lang w:val="en-US" w:eastAsia="en-US" w:bidi="en-US"/>
          <w:sz w:val="24"/>
          <w:szCs w:val="24"/>
          <w:w w:val="100"/>
          <w:spacing w:val="0"/>
          <w:color w:val="000000"/>
          <w:position w:val="0"/>
        </w:rPr>
        <w:t>□ American Express □ VISA □ MasterCard □ Discover Card Number Expiration Date</w:t>
      </w:r>
    </w:p>
    <w:p>
      <w:pPr>
        <w:pStyle w:val="Style229"/>
        <w:framePr w:w="11448" w:h="5613" w:hRule="exact" w:wrap="none" w:vAnchor="page" w:hAnchor="page" w:x="1155" w:y="6207"/>
        <w:tabs>
          <w:tab w:leader="underscore" w:pos="9580" w:val="left"/>
        </w:tabs>
        <w:widowControl w:val="0"/>
        <w:keepNext w:val="0"/>
        <w:keepLines w:val="0"/>
        <w:shd w:val="clear" w:color="auto" w:fill="auto"/>
        <w:bidi w:val="0"/>
        <w:spacing w:before="0" w:after="0" w:line="578" w:lineRule="exact"/>
        <w:ind w:left="1480" w:right="0" w:firstLine="0"/>
      </w:pPr>
      <w:r>
        <w:rPr>
          <w:lang w:val="en-US" w:eastAsia="en-US" w:bidi="en-US"/>
          <w:sz w:val="24"/>
          <w:szCs w:val="24"/>
          <w:w w:val="100"/>
          <w:spacing w:val="0"/>
          <w:color w:val="000000"/>
          <w:position w:val="0"/>
        </w:rPr>
        <w:t xml:space="preserve">Please print name as appears on card </w:t>
        <w:tab/>
      </w:r>
    </w:p>
    <w:p>
      <w:pPr>
        <w:pStyle w:val="Style229"/>
        <w:framePr w:w="11448" w:h="5613" w:hRule="exact" w:wrap="none" w:vAnchor="page" w:hAnchor="page" w:x="1155" w:y="6207"/>
        <w:tabs>
          <w:tab w:leader="underscore" w:pos="9580" w:val="left"/>
        </w:tabs>
        <w:widowControl w:val="0"/>
        <w:keepNext w:val="0"/>
        <w:keepLines w:val="0"/>
        <w:shd w:val="clear" w:color="auto" w:fill="auto"/>
        <w:bidi w:val="0"/>
        <w:spacing w:before="0" w:after="0" w:line="578" w:lineRule="exact"/>
        <w:ind w:left="1480" w:right="0" w:firstLine="0"/>
      </w:pPr>
      <w:r>
        <w:rPr>
          <w:lang w:val="en-US" w:eastAsia="en-US" w:bidi="en-US"/>
          <w:sz w:val="24"/>
          <w:szCs w:val="24"/>
          <w:w w:val="100"/>
          <w:spacing w:val="0"/>
          <w:color w:val="000000"/>
          <w:position w:val="0"/>
        </w:rPr>
        <w:t>Cardholder Signature</w:t>
        <w:tab/>
      </w:r>
    </w:p>
    <w:p>
      <w:pPr>
        <w:pStyle w:val="Style214"/>
        <w:framePr w:w="11448" w:h="5613" w:hRule="exact" w:wrap="none" w:vAnchor="page" w:hAnchor="page" w:x="1155" w:y="6207"/>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FINAL CHECKLIST:</w:t>
      </w:r>
    </w:p>
    <w:p>
      <w:pPr>
        <w:pStyle w:val="Style229"/>
        <w:numPr>
          <w:ilvl w:val="0"/>
          <w:numId w:val="7"/>
        </w:numPr>
        <w:framePr w:w="11448" w:h="5613" w:hRule="exact" w:wrap="none" w:vAnchor="page" w:hAnchor="page" w:x="1155" w:y="6207"/>
        <w:tabs>
          <w:tab w:leader="none" w:pos="723" w:val="left"/>
        </w:tabs>
        <w:widowControl w:val="0"/>
        <w:keepNext w:val="0"/>
        <w:keepLines w:val="0"/>
        <w:shd w:val="clear" w:color="auto" w:fill="auto"/>
        <w:bidi w:val="0"/>
        <w:spacing w:before="0" w:after="0" w:line="293" w:lineRule="exact"/>
        <w:ind w:left="0" w:right="0" w:firstLine="0"/>
      </w:pPr>
      <w:r>
        <w:rPr>
          <w:lang w:val="en-US" w:eastAsia="en-US" w:bidi="en-US"/>
          <w:sz w:val="24"/>
          <w:szCs w:val="24"/>
          <w:w w:val="100"/>
          <w:spacing w:val="0"/>
          <w:color w:val="000000"/>
          <w:position w:val="0"/>
        </w:rPr>
        <w:t>$40 Application Fee</w:t>
      </w:r>
    </w:p>
    <w:p>
      <w:pPr>
        <w:pStyle w:val="Style229"/>
        <w:numPr>
          <w:ilvl w:val="0"/>
          <w:numId w:val="7"/>
        </w:numPr>
        <w:framePr w:w="11448" w:h="5613" w:hRule="exact" w:wrap="none" w:vAnchor="page" w:hAnchor="page" w:x="1155" w:y="6207"/>
        <w:tabs>
          <w:tab w:leader="none" w:pos="723" w:val="left"/>
          <w:tab w:leader="none" w:pos="4987" w:val="left"/>
          <w:tab w:leader="none" w:pos="5501" w:val="left"/>
        </w:tabs>
        <w:widowControl w:val="0"/>
        <w:keepNext w:val="0"/>
        <w:keepLines w:val="0"/>
        <w:shd w:val="clear" w:color="auto" w:fill="auto"/>
        <w:bidi w:val="0"/>
        <w:spacing w:before="0" w:after="0" w:line="293" w:lineRule="exact"/>
        <w:ind w:left="0" w:right="0" w:firstLine="0"/>
      </w:pPr>
      <w:r>
        <w:rPr>
          <w:lang w:val="en-US" w:eastAsia="en-US" w:bidi="en-US"/>
          <w:sz w:val="24"/>
          <w:szCs w:val="24"/>
          <w:w w:val="100"/>
          <w:spacing w:val="0"/>
          <w:color w:val="000000"/>
          <w:position w:val="0"/>
        </w:rPr>
        <w:t>$125 Active/Allied Membership dues</w:t>
        <w:tab/>
        <w:t>□</w:t>
        <w:tab/>
        <w:t>Letterhead or Business</w:t>
      </w:r>
    </w:p>
    <w:p>
      <w:pPr>
        <w:pStyle w:val="Style229"/>
        <w:numPr>
          <w:ilvl w:val="0"/>
          <w:numId w:val="7"/>
        </w:numPr>
        <w:framePr w:w="11448" w:h="5613" w:hRule="exact" w:wrap="none" w:vAnchor="page" w:hAnchor="page" w:x="1155" w:y="6207"/>
        <w:tabs>
          <w:tab w:leader="none" w:pos="723" w:val="left"/>
          <w:tab w:leader="none" w:pos="5383" w:val="left"/>
        </w:tabs>
        <w:widowControl w:val="0"/>
        <w:keepNext w:val="0"/>
        <w:keepLines w:val="0"/>
        <w:shd w:val="clear" w:color="auto" w:fill="auto"/>
        <w:bidi w:val="0"/>
        <w:spacing w:before="0" w:after="0" w:line="293" w:lineRule="exact"/>
        <w:ind w:left="0" w:right="0" w:firstLine="0"/>
      </w:pPr>
      <w:r>
        <w:rPr>
          <w:lang w:val="en-US" w:eastAsia="en-US" w:bidi="en-US"/>
          <w:sz w:val="24"/>
          <w:szCs w:val="24"/>
          <w:w w:val="100"/>
          <w:spacing w:val="0"/>
          <w:color w:val="000000"/>
          <w:position w:val="0"/>
        </w:rPr>
        <w:t>$75 Apprentice Membership dues</w:t>
        <w:tab/>
        <w:t>Card or Proof of</w:t>
      </w:r>
    </w:p>
    <w:p>
      <w:pPr>
        <w:pStyle w:val="Style229"/>
        <w:numPr>
          <w:ilvl w:val="0"/>
          <w:numId w:val="7"/>
        </w:numPr>
        <w:framePr w:w="11448" w:h="5613" w:hRule="exact" w:wrap="none" w:vAnchor="page" w:hAnchor="page" w:x="1155" w:y="6207"/>
        <w:tabs>
          <w:tab w:leader="none" w:pos="723" w:val="left"/>
          <w:tab w:leader="none" w:pos="5383" w:val="left"/>
        </w:tabs>
        <w:widowControl w:val="0"/>
        <w:keepNext w:val="0"/>
        <w:keepLines w:val="0"/>
        <w:shd w:val="clear" w:color="auto" w:fill="auto"/>
        <w:bidi w:val="0"/>
        <w:spacing w:before="0" w:after="0" w:line="293" w:lineRule="exact"/>
        <w:ind w:left="0" w:right="0" w:firstLine="0"/>
      </w:pPr>
      <w:r>
        <w:rPr>
          <w:lang w:val="en-US" w:eastAsia="en-US" w:bidi="en-US"/>
          <w:sz w:val="24"/>
          <w:szCs w:val="24"/>
          <w:w w:val="100"/>
          <w:spacing w:val="0"/>
          <w:color w:val="000000"/>
          <w:position w:val="0"/>
        </w:rPr>
        <w:t>$15.40 for Canadian Air Mail</w:t>
        <w:tab/>
        <w:t>Employment</w:t>
      </w:r>
    </w:p>
    <w:p>
      <w:pPr>
        <w:pStyle w:val="Style229"/>
        <w:numPr>
          <w:ilvl w:val="0"/>
          <w:numId w:val="7"/>
        </w:numPr>
        <w:framePr w:w="11448" w:h="5613" w:hRule="exact" w:wrap="none" w:vAnchor="page" w:hAnchor="page" w:x="1155" w:y="6207"/>
        <w:tabs>
          <w:tab w:leader="none" w:pos="723" w:val="left"/>
        </w:tabs>
        <w:widowControl w:val="0"/>
        <w:keepNext w:val="0"/>
        <w:keepLines w:val="0"/>
        <w:shd w:val="clear" w:color="auto" w:fill="auto"/>
        <w:bidi w:val="0"/>
        <w:spacing w:before="0" w:after="260" w:line="293" w:lineRule="exact"/>
        <w:ind w:left="0" w:right="0" w:firstLine="0"/>
      </w:pPr>
      <w:r>
        <w:rPr>
          <w:lang w:val="en-US" w:eastAsia="en-US" w:bidi="en-US"/>
          <w:sz w:val="24"/>
          <w:szCs w:val="24"/>
          <w:w w:val="100"/>
          <w:spacing w:val="0"/>
          <w:color w:val="000000"/>
          <w:position w:val="0"/>
        </w:rPr>
        <w:t>$37.40 for Overseas Air Mail</w:t>
      </w:r>
    </w:p>
    <w:p>
      <w:pPr>
        <w:pStyle w:val="Style229"/>
        <w:framePr w:w="11448" w:h="5613" w:hRule="exact" w:wrap="none" w:vAnchor="page" w:hAnchor="page" w:x="1155" w:y="6207"/>
        <w:widowControl w:val="0"/>
        <w:keepNext w:val="0"/>
        <w:keepLines w:val="0"/>
        <w:shd w:val="clear" w:color="auto" w:fill="auto"/>
        <w:bidi w:val="0"/>
        <w:spacing w:before="0" w:after="0"/>
        <w:ind w:left="740" w:right="0" w:firstLine="0"/>
      </w:pPr>
      <w:r>
        <w:rPr>
          <w:lang w:val="en-US" w:eastAsia="en-US" w:bidi="en-US"/>
          <w:sz w:val="24"/>
          <w:szCs w:val="24"/>
          <w:w w:val="100"/>
          <w:spacing w:val="0"/>
          <w:color w:val="000000"/>
          <w:position w:val="0"/>
        </w:rPr>
        <w:t>TOTAL ENCLOSED $</w:t>
      </w:r>
    </w:p>
    <w:p>
      <w:pPr>
        <w:pStyle w:val="Style214"/>
        <w:framePr w:w="11448" w:h="909" w:hRule="exact" w:wrap="none" w:vAnchor="page" w:hAnchor="page" w:x="1155" w:y="12409"/>
        <w:widowControl w:val="0"/>
        <w:keepNext w:val="0"/>
        <w:keepLines w:val="0"/>
        <w:shd w:val="clear" w:color="auto" w:fill="auto"/>
        <w:bidi w:val="0"/>
        <w:jc w:val="center"/>
        <w:spacing w:before="0" w:after="0" w:line="284" w:lineRule="exact"/>
        <w:ind w:left="20" w:right="0" w:firstLine="0"/>
      </w:pPr>
      <w:r>
        <w:rPr>
          <w:rStyle w:val="CharStyle231"/>
          <w:b w:val="0"/>
          <w:bCs w:val="0"/>
        </w:rPr>
        <w:t xml:space="preserve">Return to: </w:t>
      </w:r>
      <w:r>
        <w:rPr>
          <w:lang w:val="en-US" w:eastAsia="en-US" w:bidi="en-US"/>
          <w:sz w:val="24"/>
          <w:szCs w:val="24"/>
          <w:w w:val="100"/>
          <w:spacing w:val="0"/>
          <w:color w:val="000000"/>
          <w:position w:val="0"/>
        </w:rPr>
        <w:t>Associated Locksmiths of America, Inc.</w:t>
      </w:r>
    </w:p>
    <w:p>
      <w:pPr>
        <w:pStyle w:val="Style229"/>
        <w:framePr w:w="11448" w:h="909" w:hRule="exact" w:wrap="none" w:vAnchor="page" w:hAnchor="page" w:x="1155" w:y="12409"/>
        <w:widowControl w:val="0"/>
        <w:keepNext w:val="0"/>
        <w:keepLines w:val="0"/>
        <w:shd w:val="clear" w:color="auto" w:fill="auto"/>
        <w:bidi w:val="0"/>
        <w:jc w:val="left"/>
        <w:spacing w:before="0" w:after="0" w:line="284" w:lineRule="exact"/>
        <w:ind w:left="3660" w:right="3020" w:firstLine="0"/>
      </w:pPr>
      <w:r>
        <w:rPr>
          <w:lang w:val="en-US" w:eastAsia="en-US" w:bidi="en-US"/>
          <w:sz w:val="24"/>
          <w:szCs w:val="24"/>
          <w:w w:val="100"/>
          <w:spacing w:val="0"/>
          <w:color w:val="000000"/>
          <w:position w:val="0"/>
        </w:rPr>
        <w:t>3003 Live Oak Street; Dallas, TX 75204 Phone: (214) 827-1701; FAX (214) 827-1810</w:t>
      </w:r>
    </w:p>
    <w:tbl>
      <w:tblPr>
        <w:tblOverlap w:val="never"/>
        <w:tblLayout w:type="fixed"/>
        <w:jc w:val="left"/>
      </w:tblPr>
      <w:tblGrid>
        <w:gridCol w:w="3079"/>
        <w:gridCol w:w="7654"/>
      </w:tblGrid>
      <w:tr>
        <w:trPr>
          <w:trHeight w:val="484" w:hRule="exact"/>
        </w:trPr>
        <w:tc>
          <w:tcPr>
            <w:shd w:val="clear" w:color="auto" w:fill="FFFFFF"/>
            <w:tcBorders>
              <w:left w:val="single" w:sz="4"/>
              <w:top w:val="single" w:sz="4"/>
            </w:tcBorders>
            <w:vAlign w:val="top"/>
          </w:tcPr>
          <w:p>
            <w:pPr>
              <w:framePr w:w="10733" w:h="2221" w:wrap="none" w:vAnchor="page" w:hAnchor="page" w:x="1625" w:y="13568"/>
              <w:widowControl w:val="0"/>
              <w:rPr>
                <w:sz w:val="10"/>
                <w:szCs w:val="10"/>
              </w:rPr>
            </w:pPr>
          </w:p>
        </w:tc>
        <w:tc>
          <w:tcPr>
            <w:shd w:val="clear" w:color="auto" w:fill="FFFFFF"/>
            <w:tcBorders>
              <w:right w:val="single" w:sz="4"/>
              <w:top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720" w:right="0" w:firstLine="0"/>
            </w:pPr>
            <w:r>
              <w:rPr>
                <w:rStyle w:val="CharStyle232"/>
              </w:rPr>
              <w:t>For office use only</w:t>
            </w:r>
          </w:p>
        </w:tc>
      </w:tr>
      <w:tr>
        <w:trPr>
          <w:trHeight w:val="240" w:hRule="exact"/>
        </w:trPr>
        <w:tc>
          <w:tcPr>
            <w:shd w:val="clear" w:color="auto" w:fill="FFFFFF"/>
            <w:tcBorders>
              <w:left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700" w:right="0" w:firstLine="0"/>
            </w:pPr>
            <w:r>
              <w:rPr>
                <w:rStyle w:val="CharStyle233"/>
              </w:rPr>
              <w:t>Received $</w:t>
            </w:r>
          </w:p>
        </w:tc>
        <w:tc>
          <w:tcPr>
            <w:shd w:val="clear" w:color="auto" w:fill="FFFFFF"/>
            <w:tcBorders>
              <w:right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2640" w:right="0" w:firstLine="0"/>
            </w:pPr>
            <w:r>
              <w:rPr>
                <w:rStyle w:val="CharStyle233"/>
              </w:rPr>
              <w:t>Number</w:t>
            </w:r>
          </w:p>
        </w:tc>
      </w:tr>
      <w:tr>
        <w:trPr>
          <w:trHeight w:val="288" w:hRule="exact"/>
        </w:trPr>
        <w:tc>
          <w:tcPr>
            <w:shd w:val="clear" w:color="auto" w:fill="FFFFFF"/>
            <w:tcBorders>
              <w:left w:val="single" w:sz="4"/>
              <w:top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700" w:right="0" w:firstLine="0"/>
            </w:pPr>
            <w:r>
              <w:rPr>
                <w:rStyle w:val="CharStyle233"/>
              </w:rPr>
              <w:t>AppL Fee</w:t>
            </w:r>
          </w:p>
        </w:tc>
        <w:tc>
          <w:tcPr>
            <w:shd w:val="clear" w:color="auto" w:fill="FFFFFF"/>
            <w:tcBorders>
              <w:right w:val="single" w:sz="4"/>
              <w:top w:val="single" w:sz="4"/>
            </w:tcBorders>
            <w:vAlign w:val="bottom"/>
          </w:tcPr>
          <w:p>
            <w:pPr>
              <w:pStyle w:val="Style22"/>
              <w:framePr w:w="10733" w:h="2221" w:wrap="none" w:vAnchor="page" w:hAnchor="page" w:x="1625" w:y="13568"/>
              <w:tabs>
                <w:tab w:leader="none" w:pos="2301" w:val="left"/>
              </w:tabs>
              <w:widowControl w:val="0"/>
              <w:keepNext w:val="0"/>
              <w:keepLines w:val="0"/>
              <w:shd w:val="clear" w:color="auto" w:fill="auto"/>
              <w:bidi w:val="0"/>
              <w:jc w:val="both"/>
              <w:spacing w:before="0" w:after="0" w:line="268" w:lineRule="exact"/>
              <w:ind w:left="0" w:right="0" w:firstLine="0"/>
            </w:pPr>
            <w:r>
              <w:rPr>
                <w:rStyle w:val="CharStyle233"/>
              </w:rPr>
              <w:t>Dues</w:t>
              <w:tab/>
              <w:t>Date Rec'd.</w:t>
            </w:r>
          </w:p>
        </w:tc>
      </w:tr>
      <w:tr>
        <w:trPr>
          <w:trHeight w:val="283" w:hRule="exact"/>
        </w:trPr>
        <w:tc>
          <w:tcPr>
            <w:shd w:val="clear" w:color="auto" w:fill="FFFFFF"/>
            <w:tcBorders>
              <w:left w:val="single" w:sz="4"/>
              <w:top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700" w:right="0" w:firstLine="0"/>
            </w:pPr>
            <w:r>
              <w:rPr>
                <w:rStyle w:val="CharStyle233"/>
              </w:rPr>
              <w:t>By</w:t>
            </w:r>
          </w:p>
        </w:tc>
        <w:tc>
          <w:tcPr>
            <w:shd w:val="clear" w:color="auto" w:fill="FFFFFF"/>
            <w:tcBorders>
              <w:right w:val="single" w:sz="4"/>
              <w:top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2640" w:right="0" w:firstLine="0"/>
            </w:pPr>
            <w:r>
              <w:rPr>
                <w:rStyle w:val="CharStyle233"/>
              </w:rPr>
              <w:t>Date App'd.</w:t>
            </w:r>
          </w:p>
        </w:tc>
      </w:tr>
      <w:tr>
        <w:trPr>
          <w:trHeight w:val="345" w:hRule="exact"/>
        </w:trPr>
        <w:tc>
          <w:tcPr>
            <w:shd w:val="clear" w:color="auto" w:fill="FFFFFF"/>
            <w:tcBorders>
              <w:left w:val="single" w:sz="4"/>
              <w:top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700" w:right="0" w:firstLine="0"/>
            </w:pPr>
            <w:r>
              <w:rPr>
                <w:rStyle w:val="CharStyle233"/>
              </w:rPr>
              <w:t>Apprentice transfer ,</w:t>
            </w:r>
          </w:p>
        </w:tc>
        <w:tc>
          <w:tcPr>
            <w:shd w:val="clear" w:color="auto" w:fill="FFFFFF"/>
            <w:tcBorders>
              <w:right w:val="single" w:sz="4"/>
              <w:top w:val="single" w:sz="4"/>
            </w:tcBorders>
            <w:vAlign w:val="bottom"/>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2640" w:right="0" w:firstLine="0"/>
            </w:pPr>
            <w:r>
              <w:rPr>
                <w:rStyle w:val="CharStyle233"/>
              </w:rPr>
              <w:t>Applicant listed</w:t>
            </w:r>
          </w:p>
        </w:tc>
      </w:tr>
      <w:tr>
        <w:trPr>
          <w:trHeight w:val="580" w:hRule="exact"/>
        </w:trPr>
        <w:tc>
          <w:tcPr>
            <w:shd w:val="clear" w:color="auto" w:fill="FFFFFF"/>
            <w:tcBorders>
              <w:left w:val="single" w:sz="4"/>
              <w:top w:val="single" w:sz="4"/>
              <w:bottom w:val="single" w:sz="4"/>
            </w:tcBorders>
            <w:vAlign w:val="top"/>
          </w:tcPr>
          <w:p>
            <w:pPr>
              <w:framePr w:w="10733" w:h="2221" w:wrap="none" w:vAnchor="page" w:hAnchor="page" w:x="1625" w:y="13568"/>
              <w:widowControl w:val="0"/>
              <w:rPr>
                <w:sz w:val="10"/>
                <w:szCs w:val="10"/>
              </w:rPr>
            </w:pPr>
          </w:p>
        </w:tc>
        <w:tc>
          <w:tcPr>
            <w:shd w:val="clear" w:color="auto" w:fill="FFFFFF"/>
            <w:tcBorders>
              <w:right w:val="single" w:sz="4"/>
              <w:top w:val="single" w:sz="4"/>
              <w:bottom w:val="single" w:sz="4"/>
            </w:tcBorders>
            <w:vAlign w:val="top"/>
          </w:tcPr>
          <w:p>
            <w:pPr>
              <w:pStyle w:val="Style22"/>
              <w:framePr w:w="10733" w:h="2221" w:wrap="none" w:vAnchor="page" w:hAnchor="page" w:x="1625" w:y="13568"/>
              <w:widowControl w:val="0"/>
              <w:keepNext w:val="0"/>
              <w:keepLines w:val="0"/>
              <w:shd w:val="clear" w:color="auto" w:fill="auto"/>
              <w:bidi w:val="0"/>
              <w:jc w:val="left"/>
              <w:spacing w:before="0" w:after="0" w:line="268" w:lineRule="exact"/>
              <w:ind w:left="2640" w:right="0" w:firstLine="0"/>
            </w:pPr>
            <w:r>
              <w:rPr>
                <w:rStyle w:val="CharStyle233"/>
              </w:rPr>
              <w:t xml:space="preserve">in </w:t>
            </w:r>
            <w:r>
              <w:rPr>
                <w:rStyle w:val="CharStyle234"/>
              </w:rPr>
              <w:t>Kevnoies</w:t>
            </w:r>
          </w:p>
        </w:tc>
      </w:tr>
    </w:tbl>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35"/>
        <w:framePr w:w="11448" w:h="482" w:hRule="exact" w:wrap="none" w:vAnchor="page" w:hAnchor="page" w:x="1136" w:y="876"/>
        <w:widowControl w:val="0"/>
        <w:keepNext w:val="0"/>
        <w:keepLines w:val="0"/>
        <w:shd w:val="clear" w:color="auto" w:fill="auto"/>
        <w:bidi w:val="0"/>
        <w:spacing w:before="0" w:after="0"/>
        <w:ind w:left="0" w:right="3605" w:firstLine="0"/>
      </w:pPr>
      <w:r>
        <w:rPr>
          <w:lang w:val="en-US" w:eastAsia="en-US" w:bidi="en-US"/>
          <w:w w:val="100"/>
          <w:spacing w:val="0"/>
          <w:color w:val="000000"/>
          <w:position w:val="0"/>
        </w:rPr>
        <w:t>Legislative</w:t>
      </w:r>
    </w:p>
    <w:p>
      <w:pPr>
        <w:pStyle w:val="Style237"/>
        <w:framePr w:wrap="none" w:vAnchor="page" w:hAnchor="page" w:x="9075" w:y="9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Comment</w:t>
      </w:r>
    </w:p>
    <w:p>
      <w:pPr>
        <w:pStyle w:val="Style22"/>
        <w:framePr w:w="3230" w:h="4263" w:hRule="exact" w:wrap="none" w:vAnchor="page" w:hAnchor="page" w:x="1952" w:y="3040"/>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that is not in our member’s best interest, work with coalitions to strengthen ALOA’s position in the industry and improve the ability for locksmiths to be successful in their chosen profession. A Win! Win!</w:t>
      </w:r>
    </w:p>
    <w:p>
      <w:pPr>
        <w:pStyle w:val="Style22"/>
        <w:framePr w:w="3230" w:h="4263" w:hRule="exact" w:wrap="none" w:vAnchor="page" w:hAnchor="page" w:x="1952" w:y="3040"/>
        <w:widowControl w:val="0"/>
        <w:keepNext w:val="0"/>
        <w:keepLines w:val="0"/>
        <w:shd w:val="clear" w:color="auto" w:fill="auto"/>
        <w:bidi w:val="0"/>
        <w:jc w:val="left"/>
        <w:spacing w:before="0" w:after="774" w:line="266" w:lineRule="exact"/>
        <w:ind w:left="0" w:right="0" w:firstLine="0"/>
      </w:pPr>
      <w:r>
        <w:rPr>
          <w:lang w:val="en-US" w:eastAsia="en-US" w:bidi="en-US"/>
          <w:w w:val="100"/>
          <w:spacing w:val="0"/>
          <w:color w:val="000000"/>
          <w:position w:val="0"/>
        </w:rPr>
        <w:t>Win! strategy.</w:t>
      </w:r>
    </w:p>
    <w:p>
      <w:pPr>
        <w:pStyle w:val="Style194"/>
        <w:framePr w:w="3230" w:h="4263" w:hRule="exact" w:wrap="none" w:vAnchor="page" w:hAnchor="page" w:x="1952" w:y="3040"/>
        <w:widowControl w:val="0"/>
        <w:keepNext w:val="0"/>
        <w:keepLines w:val="0"/>
        <w:shd w:val="clear" w:color="auto" w:fill="auto"/>
        <w:bidi w:val="0"/>
        <w:jc w:val="left"/>
        <w:spacing w:before="0" w:after="204"/>
        <w:ind w:left="0" w:right="0" w:firstLine="0"/>
      </w:pPr>
      <w:bookmarkStart w:id="63" w:name="bookmark63"/>
      <w:r>
        <w:rPr>
          <w:lang w:val="en-US" w:eastAsia="en-US" w:bidi="en-US"/>
          <w:w w:val="100"/>
          <w:spacing w:val="0"/>
          <w:color w:val="000000"/>
          <w:position w:val="0"/>
        </w:rPr>
        <w:t>LEGISLATIVE UPDATE</w:t>
      </w:r>
      <w:bookmarkEnd w:id="63"/>
    </w:p>
    <w:p>
      <w:pPr>
        <w:pStyle w:val="Style122"/>
        <w:framePr w:w="3230" w:h="4263" w:hRule="exact" w:wrap="none" w:vAnchor="page" w:hAnchor="page" w:x="1952" w:y="3040"/>
        <w:widowControl w:val="0"/>
        <w:keepNext w:val="0"/>
        <w:keepLines w:val="0"/>
        <w:shd w:val="clear" w:color="auto" w:fill="auto"/>
        <w:bidi w:val="0"/>
        <w:jc w:val="left"/>
        <w:spacing w:before="0" w:after="0" w:line="269" w:lineRule="exact"/>
        <w:ind w:left="0" w:right="0" w:firstLine="0"/>
      </w:pPr>
      <w:bookmarkStart w:id="64" w:name="bookmark64"/>
      <w:r>
        <w:rPr>
          <w:lang w:val="en-US" w:eastAsia="en-US" w:bidi="en-US"/>
          <w:w w:val="100"/>
          <w:spacing w:val="0"/>
          <w:color w:val="000000"/>
          <w:position w:val="0"/>
        </w:rPr>
        <w:t>Arizona HB 2479</w:t>
      </w:r>
      <w:bookmarkEnd w:id="64"/>
    </w:p>
    <w:p>
      <w:pPr>
        <w:pStyle w:val="Style22"/>
        <w:framePr w:w="3230" w:h="4263" w:hRule="exact" w:wrap="none" w:vAnchor="page" w:hAnchor="page" w:x="1952" w:y="3040"/>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Relates to alarm businesses and agents; requires alarm agents to be registered with the state. Bill failed to pass House floor:</w:t>
      </w:r>
    </w:p>
    <w:p>
      <w:pPr>
        <w:pStyle w:val="Style22"/>
        <w:framePr w:w="3230" w:h="4263" w:hRule="exact" w:wrap="none" w:vAnchor="page" w:hAnchor="page" w:x="1952" w:y="3040"/>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29 Nays/28Yeas</w:t>
      </w:r>
    </w:p>
    <w:p>
      <w:pPr>
        <w:pStyle w:val="Style22"/>
        <w:framePr w:w="3312" w:h="4263" w:hRule="exact" w:wrap="none" w:vAnchor="page" w:hAnchor="page" w:x="5427" w:y="3050"/>
        <w:widowControl w:val="0"/>
        <w:keepNext w:val="0"/>
        <w:keepLines w:val="0"/>
        <w:shd w:val="clear" w:color="auto" w:fill="auto"/>
        <w:bidi w:val="0"/>
        <w:jc w:val="left"/>
        <w:spacing w:before="0" w:after="238" w:line="264" w:lineRule="exact"/>
        <w:ind w:left="0" w:right="0" w:firstLine="0"/>
      </w:pPr>
      <w:r>
        <w:rPr>
          <w:lang w:val="en-US" w:eastAsia="en-US" w:bidi="en-US"/>
          <w:w w:val="100"/>
          <w:spacing w:val="0"/>
          <w:color w:val="000000"/>
          <w:position w:val="0"/>
        </w:rPr>
        <w:t>sional Regulation and Licensing, but bill died in committee.</w:t>
      </w:r>
    </w:p>
    <w:p>
      <w:pPr>
        <w:pStyle w:val="Style122"/>
        <w:framePr w:w="3312" w:h="4263" w:hRule="exact" w:wrap="none" w:vAnchor="page" w:hAnchor="page" w:x="5427" w:y="3050"/>
        <w:widowControl w:val="0"/>
        <w:keepNext w:val="0"/>
        <w:keepLines w:val="0"/>
        <w:shd w:val="clear" w:color="auto" w:fill="auto"/>
        <w:bidi w:val="0"/>
        <w:jc w:val="left"/>
        <w:spacing w:before="0" w:after="0" w:line="266" w:lineRule="exact"/>
        <w:ind w:left="0" w:right="0" w:firstLine="0"/>
      </w:pPr>
      <w:bookmarkStart w:id="65" w:name="bookmark65"/>
      <w:r>
        <w:rPr>
          <w:lang w:val="en-US" w:eastAsia="en-US" w:bidi="en-US"/>
          <w:w w:val="100"/>
          <w:spacing w:val="0"/>
          <w:color w:val="000000"/>
          <w:position w:val="0"/>
        </w:rPr>
        <w:t>New York AB 5315</w:t>
      </w:r>
      <w:bookmarkEnd w:id="65"/>
    </w:p>
    <w:p>
      <w:pPr>
        <w:pStyle w:val="Style22"/>
        <w:framePr w:w="3312" w:h="4263" w:hRule="exact" w:wrap="none" w:vAnchor="page" w:hAnchor="page" w:x="5427" w:y="3050"/>
        <w:widowControl w:val="0"/>
        <w:keepNext w:val="0"/>
        <w:keepLines w:val="0"/>
        <w:shd w:val="clear" w:color="auto" w:fill="auto"/>
        <w:bidi w:val="0"/>
        <w:jc w:val="left"/>
        <w:spacing w:before="0" w:after="240" w:line="266" w:lineRule="exact"/>
        <w:ind w:left="0" w:right="0" w:firstLine="240"/>
      </w:pPr>
      <w:r>
        <w:rPr>
          <w:lang w:val="en-US" w:eastAsia="en-US" w:bidi="en-US"/>
          <w:w w:val="100"/>
          <w:spacing w:val="0"/>
          <w:color w:val="000000"/>
          <w:position w:val="0"/>
        </w:rPr>
        <w:t>Establishes security requirements to be fulfilled by owners of multiple dwelling units including deadbolt locks, window pins, adequate lighting, solid core door and optical viewers. Recommitted to Committee on Housing.</w:t>
      </w:r>
    </w:p>
    <w:p>
      <w:pPr>
        <w:pStyle w:val="Style122"/>
        <w:framePr w:w="3312" w:h="4263" w:hRule="exact" w:wrap="none" w:vAnchor="page" w:hAnchor="page" w:x="5427" w:y="3050"/>
        <w:widowControl w:val="0"/>
        <w:keepNext w:val="0"/>
        <w:keepLines w:val="0"/>
        <w:shd w:val="clear" w:color="auto" w:fill="auto"/>
        <w:bidi w:val="0"/>
        <w:jc w:val="left"/>
        <w:spacing w:before="0" w:after="0" w:line="266" w:lineRule="exact"/>
        <w:ind w:left="0" w:right="0" w:firstLine="0"/>
      </w:pPr>
      <w:bookmarkStart w:id="66" w:name="bookmark66"/>
      <w:r>
        <w:rPr>
          <w:lang w:val="en-US" w:eastAsia="en-US" w:bidi="en-US"/>
          <w:w w:val="100"/>
          <w:spacing w:val="0"/>
          <w:color w:val="000000"/>
          <w:position w:val="0"/>
        </w:rPr>
        <w:t>Rhode Island HB 7376 and SB 2303</w:t>
      </w:r>
      <w:bookmarkEnd w:id="66"/>
    </w:p>
    <w:p>
      <w:pPr>
        <w:pStyle w:val="Style22"/>
        <w:framePr w:w="3312" w:h="4263" w:hRule="exact" w:wrap="none" w:vAnchor="page" w:hAnchor="page" w:x="5427" w:y="3050"/>
        <w:widowControl w:val="0"/>
        <w:keepNext w:val="0"/>
        <w:keepLines w:val="0"/>
        <w:shd w:val="clear" w:color="auto" w:fill="auto"/>
        <w:bidi w:val="0"/>
        <w:jc w:val="left"/>
        <w:spacing w:before="0" w:after="0" w:line="266" w:lineRule="exact"/>
        <w:ind w:left="0" w:right="0" w:firstLine="240"/>
      </w:pPr>
      <w:r>
        <w:rPr>
          <w:lang w:val="en-US" w:eastAsia="en-US" w:bidi="en-US"/>
          <w:w w:val="100"/>
          <w:spacing w:val="0"/>
          <w:color w:val="000000"/>
          <w:position w:val="0"/>
        </w:rPr>
        <w:t>Relates to the licensing and regulation of locksmiths. Based on ALOA Model Law. Now being considered by House Labor Committee.</w:t>
      </w:r>
    </w:p>
    <w:p>
      <w:pPr>
        <w:pStyle w:val="Style122"/>
        <w:framePr w:w="3341" w:h="4269" w:hRule="exact" w:wrap="none" w:vAnchor="page" w:hAnchor="page" w:x="8883" w:y="3052"/>
        <w:widowControl w:val="0"/>
        <w:keepNext w:val="0"/>
        <w:keepLines w:val="0"/>
        <w:shd w:val="clear" w:color="auto" w:fill="auto"/>
        <w:bidi w:val="0"/>
        <w:jc w:val="left"/>
        <w:spacing w:before="0" w:after="0" w:line="264" w:lineRule="exact"/>
        <w:ind w:left="0" w:right="0" w:firstLine="0"/>
      </w:pPr>
      <w:bookmarkStart w:id="67" w:name="bookmark67"/>
      <w:r>
        <w:rPr>
          <w:lang w:val="en-US" w:eastAsia="en-US" w:bidi="en-US"/>
          <w:w w:val="100"/>
          <w:spacing w:val="0"/>
          <w:color w:val="000000"/>
          <w:position w:val="0"/>
        </w:rPr>
        <w:t>Tennessee HB 2686</w:t>
      </w:r>
      <w:bookmarkEnd w:id="67"/>
    </w:p>
    <w:p>
      <w:pPr>
        <w:pStyle w:val="Style22"/>
        <w:framePr w:w="3341" w:h="4269" w:hRule="exact" w:wrap="none" w:vAnchor="page" w:hAnchor="page" w:x="8883" w:y="3052"/>
        <w:widowControl w:val="0"/>
        <w:keepNext w:val="0"/>
        <w:keepLines w:val="0"/>
        <w:shd w:val="clear" w:color="auto" w:fill="auto"/>
        <w:bidi w:val="0"/>
        <w:jc w:val="left"/>
        <w:spacing w:before="0" w:after="240" w:line="264" w:lineRule="exact"/>
        <w:ind w:left="0" w:right="0" w:firstLine="280"/>
      </w:pPr>
      <w:r>
        <w:rPr>
          <w:lang w:val="en-US" w:eastAsia="en-US" w:bidi="en-US"/>
          <w:w w:val="100"/>
          <w:spacing w:val="0"/>
          <w:color w:val="000000"/>
          <w:position w:val="0"/>
        </w:rPr>
        <w:t>Prohibits person with felony record from installing, modifying or servicing burglar alarm systems. Amendment adopted on House floor. Passed House and Senate.</w:t>
      </w:r>
    </w:p>
    <w:p>
      <w:pPr>
        <w:pStyle w:val="Style122"/>
        <w:framePr w:w="3341" w:h="4269" w:hRule="exact" w:wrap="none" w:vAnchor="page" w:hAnchor="page" w:x="8883" w:y="3052"/>
        <w:widowControl w:val="0"/>
        <w:keepNext w:val="0"/>
        <w:keepLines w:val="0"/>
        <w:shd w:val="clear" w:color="auto" w:fill="auto"/>
        <w:bidi w:val="0"/>
        <w:jc w:val="left"/>
        <w:spacing w:before="0" w:after="0" w:line="264" w:lineRule="exact"/>
        <w:ind w:left="0" w:right="0" w:firstLine="0"/>
      </w:pPr>
      <w:bookmarkStart w:id="68" w:name="bookmark68"/>
      <w:r>
        <w:rPr>
          <w:lang w:val="en-US" w:eastAsia="en-US" w:bidi="en-US"/>
          <w:w w:val="100"/>
          <w:spacing w:val="0"/>
          <w:color w:val="000000"/>
          <w:position w:val="0"/>
        </w:rPr>
        <w:t>Vermont HB 671</w:t>
      </w:r>
      <w:bookmarkEnd w:id="68"/>
    </w:p>
    <w:p>
      <w:pPr>
        <w:pStyle w:val="Style22"/>
        <w:framePr w:w="3341" w:h="4269" w:hRule="exact" w:wrap="none" w:vAnchor="page" w:hAnchor="page" w:x="8883" w:y="3052"/>
        <w:widowControl w:val="0"/>
        <w:keepNext w:val="0"/>
        <w:keepLines w:val="0"/>
        <w:shd w:val="clear" w:color="auto" w:fill="auto"/>
        <w:bidi w:val="0"/>
        <w:jc w:val="left"/>
        <w:spacing w:before="0" w:after="0" w:line="264" w:lineRule="exact"/>
        <w:ind w:left="0" w:right="0" w:firstLine="280"/>
      </w:pPr>
      <w:r>
        <w:rPr>
          <w:lang w:val="en-US" w:eastAsia="en-US" w:bidi="en-US"/>
          <w:w w:val="100"/>
          <w:spacing w:val="0"/>
          <w:color w:val="000000"/>
          <w:position w:val="0"/>
        </w:rPr>
        <w:t>Prohibits electrical installation work to be performed by electrician’s helpers and to permit only journeymen and register apprentice electricians to perform electrical installations under the supervision of a master electrician and only registered apprentice electricians to perform electrical installations under the supervision of a journeyman electrician.</w:t>
      </w:r>
    </w:p>
    <w:p>
      <w:pPr>
        <w:pStyle w:val="Style122"/>
        <w:framePr w:w="3230" w:h="7948" w:hRule="exact" w:wrap="none" w:vAnchor="page" w:hAnchor="page" w:x="1952" w:y="7478"/>
        <w:widowControl w:val="0"/>
        <w:keepNext w:val="0"/>
        <w:keepLines w:val="0"/>
        <w:shd w:val="clear" w:color="auto" w:fill="auto"/>
        <w:bidi w:val="0"/>
        <w:jc w:val="left"/>
        <w:spacing w:before="0" w:after="0" w:line="266" w:lineRule="exact"/>
        <w:ind w:left="0" w:right="0" w:firstLine="0"/>
      </w:pPr>
      <w:bookmarkStart w:id="69" w:name="bookmark69"/>
      <w:r>
        <w:rPr>
          <w:lang w:val="en-US" w:eastAsia="en-US" w:bidi="en-US"/>
          <w:w w:val="100"/>
          <w:spacing w:val="0"/>
          <w:color w:val="000000"/>
          <w:position w:val="0"/>
        </w:rPr>
        <w:t>Hawaii SB 2532 and HB 3564</w:t>
      </w:r>
      <w:bookmarkEnd w:id="69"/>
    </w:p>
    <w:p>
      <w:pPr>
        <w:pStyle w:val="Style22"/>
        <w:framePr w:w="3230" w:h="7948" w:hRule="exact" w:wrap="none" w:vAnchor="page" w:hAnchor="page" w:x="1952" w:y="7478"/>
        <w:widowControl w:val="0"/>
        <w:keepNext w:val="0"/>
        <w:keepLines w:val="0"/>
        <w:shd w:val="clear" w:color="auto" w:fill="auto"/>
        <w:bidi w:val="0"/>
        <w:jc w:val="left"/>
        <w:spacing w:before="0" w:after="238" w:line="266" w:lineRule="exact"/>
        <w:ind w:left="0" w:right="0" w:firstLine="240"/>
      </w:pPr>
      <w:r>
        <w:rPr>
          <w:lang w:val="en-US" w:eastAsia="en-US" w:bidi="en-US"/>
          <w:w w:val="100"/>
          <w:spacing w:val="0"/>
          <w:color w:val="000000"/>
          <w:position w:val="0"/>
        </w:rPr>
        <w:t>Regulates the alarm service industry by setting up a licensing board. Sent to Senate Committee on Commerce and Consumer Protection.</w:t>
      </w:r>
    </w:p>
    <w:p>
      <w:pPr>
        <w:pStyle w:val="Style122"/>
        <w:framePr w:w="3230" w:h="7948" w:hRule="exact" w:wrap="none" w:vAnchor="page" w:hAnchor="page" w:x="1952" w:y="7478"/>
        <w:widowControl w:val="0"/>
        <w:keepNext w:val="0"/>
        <w:keepLines w:val="0"/>
        <w:shd w:val="clear" w:color="auto" w:fill="auto"/>
        <w:bidi w:val="0"/>
        <w:jc w:val="left"/>
        <w:spacing w:before="0" w:after="0" w:line="269" w:lineRule="exact"/>
        <w:ind w:left="0" w:right="0" w:firstLine="0"/>
      </w:pPr>
      <w:bookmarkStart w:id="70" w:name="bookmark70"/>
      <w:r>
        <w:rPr>
          <w:lang w:val="en-US" w:eastAsia="en-US" w:bidi="en-US"/>
          <w:w w:val="100"/>
          <w:spacing w:val="0"/>
          <w:color w:val="000000"/>
          <w:position w:val="0"/>
        </w:rPr>
        <w:t>Kansas HB 2647</w:t>
      </w:r>
      <w:bookmarkEnd w:id="70"/>
    </w:p>
    <w:p>
      <w:pPr>
        <w:pStyle w:val="Style22"/>
        <w:framePr w:w="3230" w:h="7948" w:hRule="exact" w:wrap="none" w:vAnchor="page" w:hAnchor="page" w:x="1952" w:y="7478"/>
        <w:widowControl w:val="0"/>
        <w:keepNext w:val="0"/>
        <w:keepLines w:val="0"/>
        <w:shd w:val="clear" w:color="auto" w:fill="auto"/>
        <w:bidi w:val="0"/>
        <w:jc w:val="left"/>
        <w:spacing w:before="0" w:after="0" w:line="269" w:lineRule="exact"/>
        <w:ind w:left="0" w:right="0" w:firstLine="240"/>
      </w:pPr>
      <w:r>
        <w:rPr>
          <w:lang w:val="en-US" w:eastAsia="en-US" w:bidi="en-US"/>
          <w:w w:val="100"/>
          <w:spacing w:val="0"/>
          <w:color w:val="000000"/>
          <w:position w:val="0"/>
        </w:rPr>
        <w:t>Relates to the licensing and regulation of locksmiths. Based on ALOA Model Law.</w:t>
      </w:r>
    </w:p>
    <w:p>
      <w:pPr>
        <w:pStyle w:val="Style22"/>
        <w:framePr w:w="3230" w:h="7948" w:hRule="exact" w:wrap="none" w:vAnchor="page" w:hAnchor="page" w:x="1952" w:y="7478"/>
        <w:widowControl w:val="0"/>
        <w:keepNext w:val="0"/>
        <w:keepLines w:val="0"/>
        <w:shd w:val="clear" w:color="auto" w:fill="auto"/>
        <w:bidi w:val="0"/>
        <w:jc w:val="left"/>
        <w:spacing w:before="0" w:after="240" w:line="269" w:lineRule="exact"/>
        <w:ind w:left="0" w:right="0" w:firstLine="0"/>
      </w:pPr>
      <w:r>
        <w:rPr>
          <w:lang w:val="en-US" w:eastAsia="en-US" w:bidi="en-US"/>
          <w:w w:val="100"/>
          <w:spacing w:val="0"/>
          <w:color w:val="000000"/>
          <w:position w:val="0"/>
        </w:rPr>
        <w:t>Bill withdrawn by sponsor.</w:t>
      </w:r>
    </w:p>
    <w:p>
      <w:pPr>
        <w:pStyle w:val="Style122"/>
        <w:framePr w:w="3230" w:h="7948" w:hRule="exact" w:wrap="none" w:vAnchor="page" w:hAnchor="page" w:x="1952" w:y="7478"/>
        <w:widowControl w:val="0"/>
        <w:keepNext w:val="0"/>
        <w:keepLines w:val="0"/>
        <w:shd w:val="clear" w:color="auto" w:fill="auto"/>
        <w:bidi w:val="0"/>
        <w:jc w:val="left"/>
        <w:spacing w:before="0" w:after="0" w:line="269" w:lineRule="exact"/>
        <w:ind w:left="0" w:right="0" w:firstLine="0"/>
      </w:pPr>
      <w:bookmarkStart w:id="71" w:name="bookmark71"/>
      <w:r>
        <w:rPr>
          <w:lang w:val="en-US" w:eastAsia="en-US" w:bidi="en-US"/>
          <w:w w:val="100"/>
          <w:spacing w:val="0"/>
          <w:color w:val="000000"/>
          <w:position w:val="0"/>
        </w:rPr>
        <w:t>Louisiana SB 14</w:t>
      </w:r>
      <w:bookmarkEnd w:id="71"/>
    </w:p>
    <w:p>
      <w:pPr>
        <w:pStyle w:val="Style22"/>
        <w:framePr w:w="3230" w:h="7948" w:hRule="exact" w:wrap="none" w:vAnchor="page" w:hAnchor="page" w:x="1952" w:y="7478"/>
        <w:widowControl w:val="0"/>
        <w:keepNext w:val="0"/>
        <w:keepLines w:val="0"/>
        <w:shd w:val="clear" w:color="auto" w:fill="auto"/>
        <w:bidi w:val="0"/>
        <w:jc w:val="left"/>
        <w:spacing w:before="0" w:after="244" w:line="269" w:lineRule="exact"/>
        <w:ind w:left="0" w:right="0" w:firstLine="240"/>
      </w:pPr>
      <w:r>
        <w:rPr>
          <w:lang w:val="en-US" w:eastAsia="en-US" w:bidi="en-US"/>
          <w:w w:val="100"/>
          <w:spacing w:val="0"/>
          <w:color w:val="000000"/>
          <w:position w:val="0"/>
        </w:rPr>
        <w:t>Exempts sworn police, fire, or other peace officers or certified emergency medical technicians from locksmith licensing requirements. Passed House and Senate.</w:t>
      </w:r>
    </w:p>
    <w:p>
      <w:pPr>
        <w:pStyle w:val="Style122"/>
        <w:framePr w:w="3230" w:h="7948" w:hRule="exact" w:wrap="none" w:vAnchor="page" w:hAnchor="page" w:x="1952" w:y="7478"/>
        <w:widowControl w:val="0"/>
        <w:keepNext w:val="0"/>
        <w:keepLines w:val="0"/>
        <w:shd w:val="clear" w:color="auto" w:fill="auto"/>
        <w:bidi w:val="0"/>
        <w:jc w:val="left"/>
        <w:spacing w:before="0" w:after="0" w:line="264" w:lineRule="exact"/>
        <w:ind w:left="0" w:right="0" w:firstLine="0"/>
      </w:pPr>
      <w:bookmarkStart w:id="72" w:name="bookmark72"/>
      <w:r>
        <w:rPr>
          <w:lang w:val="en-US" w:eastAsia="en-US" w:bidi="en-US"/>
          <w:w w:val="100"/>
          <w:spacing w:val="0"/>
          <w:color w:val="000000"/>
          <w:position w:val="0"/>
        </w:rPr>
        <w:t>Maryland SB 501</w:t>
      </w:r>
      <w:bookmarkEnd w:id="72"/>
    </w:p>
    <w:p>
      <w:pPr>
        <w:pStyle w:val="Style22"/>
        <w:framePr w:w="3230" w:h="7948" w:hRule="exact" w:wrap="none" w:vAnchor="page" w:hAnchor="page" w:x="1952" w:y="7478"/>
        <w:widowControl w:val="0"/>
        <w:keepNext w:val="0"/>
        <w:keepLines w:val="0"/>
        <w:shd w:val="clear" w:color="auto" w:fill="auto"/>
        <w:bidi w:val="0"/>
        <w:jc w:val="left"/>
        <w:spacing w:before="0" w:after="240" w:line="264" w:lineRule="exact"/>
        <w:ind w:left="0" w:right="0" w:firstLine="240"/>
      </w:pPr>
      <w:r>
        <w:rPr>
          <w:lang w:val="en-US" w:eastAsia="en-US" w:bidi="en-US"/>
          <w:w w:val="100"/>
          <w:spacing w:val="0"/>
          <w:color w:val="000000"/>
          <w:position w:val="0"/>
        </w:rPr>
        <w:t>Authorizes the Board of County Commissioners of Frederick County to adopt regulations to register alarm system contractors and alarm users with regard to false alarms. Passed Senate and House.</w:t>
      </w:r>
    </w:p>
    <w:p>
      <w:pPr>
        <w:pStyle w:val="Style122"/>
        <w:framePr w:w="3230" w:h="7948" w:hRule="exact" w:wrap="none" w:vAnchor="page" w:hAnchor="page" w:x="1952" w:y="7478"/>
        <w:widowControl w:val="0"/>
        <w:keepNext w:val="0"/>
        <w:keepLines w:val="0"/>
        <w:shd w:val="clear" w:color="auto" w:fill="auto"/>
        <w:bidi w:val="0"/>
        <w:jc w:val="left"/>
        <w:spacing w:before="0" w:after="0" w:line="264" w:lineRule="exact"/>
        <w:ind w:left="0" w:right="0" w:firstLine="0"/>
      </w:pPr>
      <w:bookmarkStart w:id="73" w:name="bookmark73"/>
      <w:r>
        <w:rPr>
          <w:lang w:val="en-US" w:eastAsia="en-US" w:bidi="en-US"/>
          <w:w w:val="100"/>
          <w:spacing w:val="0"/>
          <w:color w:val="000000"/>
          <w:position w:val="0"/>
        </w:rPr>
        <w:t>Missouri HB 1720</w:t>
      </w:r>
      <w:bookmarkEnd w:id="73"/>
    </w:p>
    <w:p>
      <w:pPr>
        <w:pStyle w:val="Style22"/>
        <w:framePr w:w="3230" w:h="7948" w:hRule="exact" w:wrap="none" w:vAnchor="page" w:hAnchor="page" w:x="1952" w:y="7478"/>
        <w:widowControl w:val="0"/>
        <w:keepNext w:val="0"/>
        <w:keepLines w:val="0"/>
        <w:shd w:val="clear" w:color="auto" w:fill="auto"/>
        <w:bidi w:val="0"/>
        <w:jc w:val="left"/>
        <w:spacing w:before="0" w:after="0" w:line="264" w:lineRule="exact"/>
        <w:ind w:left="0" w:right="0" w:firstLine="240"/>
      </w:pPr>
      <w:r>
        <w:rPr>
          <w:lang w:val="en-US" w:eastAsia="en-US" w:bidi="en-US"/>
          <w:w w:val="100"/>
          <w:spacing w:val="0"/>
          <w:color w:val="000000"/>
          <w:position w:val="0"/>
        </w:rPr>
        <w:t>Regulates alarm businesses and agents. Defines an alarm system as any device to detect and signal a fire or an intrusion into protected premises or to detect and signal a crime. Sent to Senate Committee on Profes</w:t>
      </w:r>
    </w:p>
    <w:p>
      <w:pPr>
        <w:pStyle w:val="Style122"/>
        <w:framePr w:w="3312" w:h="1930" w:hRule="exact" w:wrap="none" w:vAnchor="page" w:hAnchor="page" w:x="5427" w:y="7487"/>
        <w:widowControl w:val="0"/>
        <w:keepNext w:val="0"/>
        <w:keepLines w:val="0"/>
        <w:shd w:val="clear" w:color="auto" w:fill="auto"/>
        <w:bidi w:val="0"/>
        <w:jc w:val="left"/>
        <w:spacing w:before="0" w:after="0" w:line="266" w:lineRule="exact"/>
        <w:ind w:left="0" w:right="0" w:firstLine="0"/>
      </w:pPr>
      <w:bookmarkStart w:id="74" w:name="bookmark74"/>
      <w:r>
        <w:rPr>
          <w:lang w:val="en-US" w:eastAsia="en-US" w:bidi="en-US"/>
          <w:w w:val="100"/>
          <w:spacing w:val="0"/>
          <w:color w:val="000000"/>
          <w:position w:val="0"/>
        </w:rPr>
        <w:t>Rhode Island HB 8660</w:t>
      </w:r>
      <w:bookmarkEnd w:id="74"/>
    </w:p>
    <w:p>
      <w:pPr>
        <w:pStyle w:val="Style22"/>
        <w:framePr w:w="3312" w:h="1930" w:hRule="exact" w:wrap="none" w:vAnchor="page" w:hAnchor="page" w:x="5427" w:y="7487"/>
        <w:widowControl w:val="0"/>
        <w:keepNext w:val="0"/>
        <w:keepLines w:val="0"/>
        <w:shd w:val="clear" w:color="auto" w:fill="auto"/>
        <w:bidi w:val="0"/>
        <w:jc w:val="left"/>
        <w:spacing w:before="0" w:after="0" w:line="266" w:lineRule="exact"/>
        <w:ind w:left="0" w:right="0" w:firstLine="240"/>
      </w:pPr>
      <w:r>
        <w:rPr>
          <w:lang w:val="en-US" w:eastAsia="en-US" w:bidi="en-US"/>
          <w:w w:val="100"/>
          <w:spacing w:val="0"/>
          <w:color w:val="000000"/>
          <w:position w:val="0"/>
        </w:rPr>
        <w:t>Deletes current Burglar and Hold-Up alarm Business statute, and places all regulation and rule-making in the hands of the director of the department of business regulations. Sent to House Committee on Corporations.</w:t>
      </w:r>
    </w:p>
    <w:p>
      <w:pPr>
        <w:pStyle w:val="Style122"/>
        <w:framePr w:w="3341" w:h="1910" w:hRule="exact" w:wrap="none" w:vAnchor="page" w:hAnchor="page" w:x="8883" w:y="7499"/>
        <w:widowControl w:val="0"/>
        <w:keepNext w:val="0"/>
        <w:keepLines w:val="0"/>
        <w:shd w:val="clear" w:color="auto" w:fill="auto"/>
        <w:bidi w:val="0"/>
        <w:jc w:val="left"/>
        <w:spacing w:before="0" w:after="0" w:line="264" w:lineRule="exact"/>
        <w:ind w:left="0" w:right="0" w:firstLine="0"/>
      </w:pPr>
      <w:bookmarkStart w:id="75" w:name="bookmark75"/>
      <w:r>
        <w:rPr>
          <w:lang w:val="en-US" w:eastAsia="en-US" w:bidi="en-US"/>
          <w:w w:val="100"/>
          <w:spacing w:val="0"/>
          <w:color w:val="000000"/>
          <w:position w:val="0"/>
        </w:rPr>
        <w:t>Virginia HB 509</w:t>
      </w:r>
      <w:bookmarkEnd w:id="75"/>
    </w:p>
    <w:p>
      <w:pPr>
        <w:pStyle w:val="Style22"/>
        <w:framePr w:w="3341" w:h="1910" w:hRule="exact" w:wrap="none" w:vAnchor="page" w:hAnchor="page" w:x="8883" w:y="7499"/>
        <w:widowControl w:val="0"/>
        <w:keepNext w:val="0"/>
        <w:keepLines w:val="0"/>
        <w:shd w:val="clear" w:color="auto" w:fill="auto"/>
        <w:bidi w:val="0"/>
        <w:jc w:val="left"/>
        <w:spacing w:before="0" w:after="0" w:line="264" w:lineRule="exact"/>
        <w:ind w:left="0" w:right="0" w:firstLine="280"/>
      </w:pPr>
      <w:r>
        <w:rPr>
          <w:lang w:val="en-US" w:eastAsia="en-US" w:bidi="en-US"/>
          <w:w w:val="100"/>
          <w:spacing w:val="0"/>
          <w:color w:val="000000"/>
          <w:position w:val="0"/>
        </w:rPr>
        <w:t>Places electronic security contractors and electronic security employees in equal status by requiring contractors to be registered. Amended in committee to establish compliance agent requirements. Signed by Governor on 3/13/98</w:t>
      </w:r>
    </w:p>
    <w:p>
      <w:pPr>
        <w:pStyle w:val="Style122"/>
        <w:framePr w:w="3312" w:h="5832" w:hRule="exact" w:wrap="none" w:vAnchor="page" w:hAnchor="page" w:x="5427" w:y="9595"/>
        <w:widowControl w:val="0"/>
        <w:keepNext w:val="0"/>
        <w:keepLines w:val="0"/>
        <w:shd w:val="clear" w:color="auto" w:fill="auto"/>
        <w:bidi w:val="0"/>
        <w:jc w:val="left"/>
        <w:spacing w:before="0" w:after="0" w:line="266" w:lineRule="exact"/>
        <w:ind w:left="0" w:right="0" w:firstLine="0"/>
      </w:pPr>
      <w:bookmarkStart w:id="76" w:name="bookmark76"/>
      <w:r>
        <w:rPr>
          <w:lang w:val="en-US" w:eastAsia="en-US" w:bidi="en-US"/>
          <w:w w:val="100"/>
          <w:spacing w:val="0"/>
          <w:color w:val="000000"/>
          <w:position w:val="0"/>
        </w:rPr>
        <w:t>South Dakota HB 1131</w:t>
      </w:r>
      <w:bookmarkEnd w:id="76"/>
    </w:p>
    <w:p>
      <w:pPr>
        <w:pStyle w:val="Style22"/>
        <w:framePr w:w="3312" w:h="5832" w:hRule="exact" w:wrap="none" w:vAnchor="page" w:hAnchor="page" w:x="5427" w:y="9595"/>
        <w:widowControl w:val="0"/>
        <w:keepNext w:val="0"/>
        <w:keepLines w:val="0"/>
        <w:shd w:val="clear" w:color="auto" w:fill="auto"/>
        <w:bidi w:val="0"/>
        <w:jc w:val="left"/>
        <w:spacing w:before="0" w:after="242" w:line="266" w:lineRule="exact"/>
        <w:ind w:left="0" w:right="0" w:firstLine="240"/>
      </w:pPr>
      <w:r>
        <w:rPr>
          <w:lang w:val="en-US" w:eastAsia="en-US" w:bidi="en-US"/>
          <w:w w:val="100"/>
          <w:spacing w:val="0"/>
          <w:color w:val="000000"/>
          <w:position w:val="0"/>
        </w:rPr>
        <w:t>Exempts locksmiths, locksmith shops, and locks made to individual order from the contractor’s excise tax; makes them subject to sales and use tax. Signed by Governor on 2/20/98.</w:t>
      </w:r>
    </w:p>
    <w:p>
      <w:pPr>
        <w:pStyle w:val="Style122"/>
        <w:framePr w:w="3312" w:h="5832" w:hRule="exact" w:wrap="none" w:vAnchor="page" w:hAnchor="page" w:x="5427" w:y="9595"/>
        <w:widowControl w:val="0"/>
        <w:keepNext w:val="0"/>
        <w:keepLines w:val="0"/>
        <w:shd w:val="clear" w:color="auto" w:fill="auto"/>
        <w:bidi w:val="0"/>
        <w:jc w:val="left"/>
        <w:spacing w:before="0" w:after="0" w:line="264" w:lineRule="exact"/>
        <w:ind w:left="0" w:right="0" w:firstLine="0"/>
      </w:pPr>
      <w:bookmarkStart w:id="77" w:name="bookmark77"/>
      <w:r>
        <w:rPr>
          <w:lang w:val="en-US" w:eastAsia="en-US" w:bidi="en-US"/>
          <w:w w:val="100"/>
          <w:spacing w:val="0"/>
          <w:color w:val="000000"/>
          <w:position w:val="0"/>
        </w:rPr>
        <w:t>Tennessee HB 2251 and SB 2294</w:t>
      </w:r>
      <w:bookmarkEnd w:id="77"/>
    </w:p>
    <w:p>
      <w:pPr>
        <w:pStyle w:val="Style22"/>
        <w:framePr w:w="3312" w:h="5832" w:hRule="exact" w:wrap="none" w:vAnchor="page" w:hAnchor="page" w:x="5427" w:y="9595"/>
        <w:widowControl w:val="0"/>
        <w:keepNext w:val="0"/>
        <w:keepLines w:val="0"/>
        <w:shd w:val="clear" w:color="auto" w:fill="auto"/>
        <w:bidi w:val="0"/>
        <w:jc w:val="left"/>
        <w:spacing w:before="0" w:after="240" w:line="264" w:lineRule="exact"/>
        <w:ind w:left="0" w:right="0" w:firstLine="240"/>
      </w:pPr>
      <w:r>
        <w:rPr>
          <w:lang w:val="en-US" w:eastAsia="en-US" w:bidi="en-US"/>
          <w:w w:val="100"/>
          <w:spacing w:val="0"/>
          <w:color w:val="000000"/>
          <w:position w:val="0"/>
        </w:rPr>
        <w:t>Establishes certification, licensure and/or registration requirements for any person who provides or offers to provide security services and/or investigative services to the general public by creating the Tennessee Security Commission. Pending in Industrial Impact sub-committee of the Commerce Committee.</w:t>
      </w:r>
    </w:p>
    <w:p>
      <w:pPr>
        <w:pStyle w:val="Style122"/>
        <w:framePr w:w="3312" w:h="5832" w:hRule="exact" w:wrap="none" w:vAnchor="page" w:hAnchor="page" w:x="5427" w:y="9595"/>
        <w:widowControl w:val="0"/>
        <w:keepNext w:val="0"/>
        <w:keepLines w:val="0"/>
        <w:shd w:val="clear" w:color="auto" w:fill="auto"/>
        <w:bidi w:val="0"/>
        <w:jc w:val="left"/>
        <w:spacing w:before="0" w:after="0" w:line="264" w:lineRule="exact"/>
        <w:ind w:left="0" w:right="0" w:firstLine="0"/>
      </w:pPr>
      <w:bookmarkStart w:id="78" w:name="bookmark78"/>
      <w:r>
        <w:rPr>
          <w:lang w:val="en-US" w:eastAsia="en-US" w:bidi="en-US"/>
          <w:w w:val="100"/>
          <w:spacing w:val="0"/>
          <w:color w:val="000000"/>
          <w:position w:val="0"/>
        </w:rPr>
        <w:t>Tennessee HB 2454</w:t>
      </w:r>
      <w:bookmarkEnd w:id="78"/>
    </w:p>
    <w:p>
      <w:pPr>
        <w:pStyle w:val="Style22"/>
        <w:framePr w:w="3312" w:h="5832" w:hRule="exact" w:wrap="none" w:vAnchor="page" w:hAnchor="page" w:x="5427" w:y="9595"/>
        <w:widowControl w:val="0"/>
        <w:keepNext w:val="0"/>
        <w:keepLines w:val="0"/>
        <w:shd w:val="clear" w:color="auto" w:fill="auto"/>
        <w:bidi w:val="0"/>
        <w:jc w:val="left"/>
        <w:spacing w:before="0" w:after="0" w:line="264" w:lineRule="exact"/>
        <w:ind w:left="0" w:right="0" w:firstLine="240"/>
      </w:pPr>
      <w:r>
        <w:rPr>
          <w:lang w:val="en-US" w:eastAsia="en-US" w:bidi="en-US"/>
          <w:w w:val="100"/>
          <w:spacing w:val="0"/>
          <w:color w:val="000000"/>
          <w:position w:val="0"/>
        </w:rPr>
        <w:t>Changes current law to define an alarm system as an intrusion or departure within a designated area. Also regulates delayed egress locks in nursing homes. Signed by Governor on 3/30/98.</w:t>
      </w:r>
    </w:p>
    <w:p>
      <w:pPr>
        <w:pStyle w:val="Style122"/>
        <w:framePr w:w="3341" w:h="2433" w:hRule="exact" w:wrap="none" w:vAnchor="page" w:hAnchor="page" w:x="8883" w:y="9590"/>
        <w:widowControl w:val="0"/>
        <w:keepNext w:val="0"/>
        <w:keepLines w:val="0"/>
        <w:shd w:val="clear" w:color="auto" w:fill="auto"/>
        <w:bidi w:val="0"/>
        <w:jc w:val="left"/>
        <w:spacing w:before="0" w:after="0" w:line="264" w:lineRule="exact"/>
        <w:ind w:left="0" w:right="0" w:firstLine="0"/>
      </w:pPr>
      <w:bookmarkStart w:id="79" w:name="bookmark79"/>
      <w:r>
        <w:rPr>
          <w:lang w:val="en-US" w:eastAsia="en-US" w:bidi="en-US"/>
          <w:w w:val="100"/>
          <w:spacing w:val="0"/>
          <w:color w:val="000000"/>
          <w:position w:val="0"/>
        </w:rPr>
        <w:t>Virginia HB 865</w:t>
      </w:r>
      <w:bookmarkEnd w:id="79"/>
    </w:p>
    <w:p>
      <w:pPr>
        <w:pStyle w:val="Style22"/>
        <w:framePr w:w="3341" w:h="2433" w:hRule="exact" w:wrap="none" w:vAnchor="page" w:hAnchor="page" w:x="8883" w:y="9590"/>
        <w:widowControl w:val="0"/>
        <w:keepNext w:val="0"/>
        <w:keepLines w:val="0"/>
        <w:shd w:val="clear" w:color="auto" w:fill="auto"/>
        <w:bidi w:val="0"/>
        <w:jc w:val="left"/>
        <w:spacing w:before="0" w:after="0" w:line="264" w:lineRule="exact"/>
        <w:ind w:left="0" w:right="0" w:firstLine="280"/>
      </w:pPr>
      <w:r>
        <w:rPr>
          <w:lang w:val="en-US" w:eastAsia="en-US" w:bidi="en-US"/>
          <w:w w:val="100"/>
          <w:spacing w:val="0"/>
          <w:color w:val="000000"/>
          <w:position w:val="0"/>
        </w:rPr>
        <w:t>Grants to the Department of Criminal Justice Services the authority to certify private security training schools and instructors, unarmed security officers and electronic security personnel; authorizes the Criminal Justice Service Board to enter into reciprocal agreements with other states. Enacted (effective 7/1/98).</w:t>
      </w:r>
    </w:p>
    <w:p>
      <w:pPr>
        <w:pStyle w:val="Style59"/>
        <w:framePr w:wrap="none" w:vAnchor="page" w:hAnchor="page" w:x="8970" w:y="12311"/>
        <w:widowControl w:val="0"/>
        <w:keepNext w:val="0"/>
        <w:keepLines w:val="0"/>
        <w:shd w:val="clear" w:color="auto" w:fill="7D7875"/>
        <w:bidi w:val="0"/>
        <w:jc w:val="both"/>
        <w:spacing w:before="0" w:after="0" w:line="200" w:lineRule="exact"/>
        <w:ind w:left="0" w:right="0" w:firstLine="0"/>
      </w:pPr>
      <w:r>
        <w:rPr>
          <w:rStyle w:val="CharStyle239"/>
        </w:rPr>
        <w:t>m</w:t>
      </w:r>
    </w:p>
    <w:p>
      <w:pPr>
        <w:pStyle w:val="Style164"/>
        <w:framePr w:w="3341" w:h="2375" w:hRule="exact" w:wrap="none" w:vAnchor="page" w:hAnchor="page" w:x="8883" w:y="13043"/>
        <w:widowControl w:val="0"/>
        <w:keepNext w:val="0"/>
        <w:keepLines w:val="0"/>
        <w:shd w:val="clear" w:color="auto" w:fill="auto"/>
        <w:bidi w:val="0"/>
        <w:jc w:val="left"/>
        <w:spacing w:before="0" w:after="0" w:line="262" w:lineRule="exact"/>
        <w:ind w:left="8" w:right="0" w:firstLine="1000"/>
      </w:pPr>
      <w:r>
        <w:rPr>
          <w:rStyle w:val="CharStyle240"/>
          <w:i w:val="0"/>
          <w:iCs w:val="0"/>
        </w:rPr>
        <w:t xml:space="preserve">I </w:t>
      </w:r>
      <w:r>
        <w:rPr>
          <w:lang w:val="en-US" w:eastAsia="en-US" w:bidi="en-US"/>
          <w:w w:val="100"/>
          <w:spacing w:val="0"/>
          <w:color w:val="000000"/>
          <w:position w:val="0"/>
        </w:rPr>
        <w:t>About the Manager: Tim</w:t>
      </w:r>
    </w:p>
    <w:p>
      <w:pPr>
        <w:pStyle w:val="Style164"/>
        <w:framePr w:w="3341" w:h="2375" w:hRule="exact" w:wrap="none" w:vAnchor="page" w:hAnchor="page" w:x="8883" w:y="1304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McMullen oversees legislative affairs for ALOA. He</w:t>
        <w:br/>
        <w:t>is a graduate of the District of Columbia School of</w:t>
        <w:br/>
        <w:t>Law and has an extensive background in legislative</w:t>
        <w:br/>
        <w:t>work. If you have information for Tim concerning</w:t>
        <w:br/>
        <w:t>federal or state legislation affecting the locksmithing</w:t>
        <w:br/>
        <w:t>industry, contact him at: ALOA; 3003 Live Oak</w:t>
        <w:br/>
        <w:t>Street; Dallas TX 73204; (214) 827-1701;</w:t>
        <w:br/>
        <w:t>(214) 827-1810; email:</w:t>
      </w:r>
      <w:r>
        <w:rPr>
          <w:rStyle w:val="CharStyle240"/>
          <w:i w:val="0"/>
          <w:iCs w:val="0"/>
        </w:rPr>
        <w:t xml:space="preserve"> </w:t>
      </w:r>
      <w:r>
        <w:fldChar w:fldCharType="begin"/>
      </w:r>
      <w:r>
        <w:rPr/>
        <w:instrText> HYPERLINK "mailto:tim@aloa.ioffice.com" </w:instrText>
      </w:r>
      <w:r>
        <w:fldChar w:fldCharType="separate"/>
      </w:r>
      <w:r>
        <w:rPr>
          <w:rStyle w:val="CharStyle240"/>
          <w:i w:val="0"/>
          <w:iCs w:val="0"/>
        </w:rPr>
        <w:t>tim@aloa.ioffice.com</w:t>
      </w:r>
      <w:r>
        <w:fldChar w:fldCharType="end"/>
      </w:r>
    </w:p>
    <w:p>
      <w:pPr>
        <w:pStyle w:val="Style74"/>
        <w:framePr w:wrap="none" w:vAnchor="page" w:hAnchor="page" w:x="9800" w:y="15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1998</w:t>
      </w:r>
    </w:p>
    <w:p>
      <w:pPr>
        <w:pStyle w:val="Style94"/>
        <w:framePr w:wrap="none" w:vAnchor="page" w:hAnchor="page" w:x="11595" w:y="15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41"/>
        <w:framePr w:w="10296" w:h="1090" w:hRule="exact" w:wrap="none" w:vAnchor="page" w:hAnchor="page" w:x="1716" w:y="1353"/>
        <w:widowControl w:val="0"/>
        <w:keepNext w:val="0"/>
        <w:keepLines w:val="0"/>
        <w:shd w:val="clear" w:color="auto" w:fill="auto"/>
        <w:bidi w:val="0"/>
        <w:jc w:val="left"/>
        <w:spacing w:before="0" w:after="0"/>
        <w:ind w:left="720" w:right="0" w:firstLine="0"/>
      </w:pPr>
      <w:bookmarkStart w:id="80" w:name="bookmark80"/>
      <w:r>
        <w:rPr>
          <w:lang w:val="en-US" w:eastAsia="en-US" w:bidi="en-US"/>
          <w:w w:val="100"/>
          <w:spacing w:val="0"/>
          <w:color w:val="000000"/>
          <w:position w:val="0"/>
        </w:rPr>
        <w:t>Industry</w:t>
      </w:r>
      <w:bookmarkEnd w:id="80"/>
    </w:p>
    <w:p>
      <w:pPr>
        <w:pStyle w:val="Style243"/>
        <w:framePr w:w="10296" w:h="1090" w:hRule="exact" w:wrap="none" w:vAnchor="page" w:hAnchor="page" w:x="1716" w:y="1353"/>
        <w:widowControl w:val="0"/>
        <w:keepNext w:val="0"/>
        <w:keepLines w:val="0"/>
        <w:shd w:val="clear" w:color="auto" w:fill="auto"/>
        <w:bidi w:val="0"/>
        <w:spacing w:before="0" w:after="0"/>
        <w:ind w:left="0" w:right="7008" w:firstLine="0"/>
      </w:pPr>
      <w:bookmarkStart w:id="81" w:name="bookmark81"/>
      <w:r>
        <w:rPr>
          <w:lang w:val="en-US" w:eastAsia="en-US" w:bidi="en-US"/>
          <w:w w:val="100"/>
          <w:spacing w:val="0"/>
          <w:color w:val="000000"/>
          <w:position w:val="0"/>
        </w:rPr>
        <w:t>News</w:t>
      </w:r>
      <w:bookmarkEnd w:id="81"/>
    </w:p>
    <w:p>
      <w:pPr>
        <w:pStyle w:val="Style194"/>
        <w:framePr w:w="3312" w:h="6745" w:hRule="exact" w:wrap="none" w:vAnchor="page" w:hAnchor="page" w:x="1716" w:y="3108"/>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ASSA / Medeco Alliance</w:t>
      </w:r>
      <w:bookmarkEnd w:id="82"/>
    </w:p>
    <w:p>
      <w:pPr>
        <w:pStyle w:val="Style22"/>
        <w:framePr w:w="3312" w:h="6745" w:hRule="exact" w:wrap="none" w:vAnchor="page" w:hAnchor="page" w:x="1716" w:y="3108"/>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An agreement in principle has been reached to sell Medeco Security Locks to Stockholm-based ASSA ABLOY.</w:t>
      </w:r>
    </w:p>
    <w:p>
      <w:pPr>
        <w:pStyle w:val="Style22"/>
        <w:framePr w:w="3312" w:h="6745" w:hRule="exact" w:wrap="none" w:vAnchor="page" w:hAnchor="page" w:x="1716" w:y="3108"/>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Linking Medeco, a household name in the U.S. high security market, to the Swedish giant is big news for the locksmithing com</w:t>
        <w:softHyphen/>
        <w:t>munity. Many are already speculating about what kind of changes may be in store.</w:t>
      </w:r>
    </w:p>
    <w:p>
      <w:pPr>
        <w:pStyle w:val="Style22"/>
        <w:framePr w:w="3312" w:h="6745" w:hRule="exact" w:wrap="none" w:vAnchor="page" w:hAnchor="page" w:x="1716" w:y="3108"/>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“Actually there’s not a ‘big plan’ to change anything right now,” says Medeco President &amp; CEO Tim Layton. “And I don’t foresee any negative impact on our customers—I think the impact will all be positive. For example, I think that we’ve done a lot over the years to produce a quality product for our customers to sell, and we’ve done a lot to help our customers grow their businesses, and we’ll continue that. Medeco will definitely be available to our customers.”</w:t>
      </w:r>
    </w:p>
    <w:p>
      <w:pPr>
        <w:pStyle w:val="Style22"/>
        <w:framePr w:w="3312" w:h="6745" w:hRule="exact" w:wrap="none" w:vAnchor="page" w:hAnchor="page" w:x="1716" w:y="3108"/>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Layton discussed the size of ASSA ABLOY (about a billion in sales a year) and their dedication to lock development, manufacturing and marketing. He went on to say, “As far as we’re concerned here at Medeco, we’re thrilled about this marriage.” Hillenbrand Industries, the parent company for Medeco, issued a release on April 20 indicating that the transaction is subject to regulatory approval and is expected to close later this year.</w:t>
      </w:r>
    </w:p>
    <w:p>
      <w:pPr>
        <w:framePr w:wrap="none" w:vAnchor="page" w:hAnchor="page" w:x="6952" w:y="1667"/>
        <w:widowControl w:val="0"/>
        <w:rPr>
          <w:sz w:val="2"/>
          <w:szCs w:val="2"/>
        </w:rPr>
      </w:pPr>
      <w:r>
        <w:pict>
          <v:shape id="_x0000_s1044" type="#_x0000_t75" style="width:28pt;height:29pt;">
            <v:imagedata r:id="rId41" r:href="rId42"/>
          </v:shape>
        </w:pict>
      </w:r>
    </w:p>
    <w:p>
      <w:pPr>
        <w:pStyle w:val="Style194"/>
        <w:framePr w:w="3312" w:h="7045" w:hRule="exact" w:wrap="none" w:vAnchor="page" w:hAnchor="page" w:x="5200" w:y="3108"/>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Good Deed, Indeed!</w:t>
      </w:r>
      <w:bookmarkEnd w:id="83"/>
    </w:p>
    <w:p>
      <w:pPr>
        <w:pStyle w:val="Style22"/>
        <w:framePr w:w="3312" w:h="7045" w:hRule="exact" w:wrap="none" w:vAnchor="page" w:hAnchor="page" w:x="5200" w:y="3108"/>
        <w:widowControl w:val="0"/>
        <w:keepNext w:val="0"/>
        <w:keepLines w:val="0"/>
        <w:shd w:val="clear" w:color="auto" w:fill="auto"/>
        <w:bidi w:val="0"/>
        <w:jc w:val="left"/>
        <w:spacing w:before="0" w:after="92" w:line="214" w:lineRule="exact"/>
        <w:ind w:left="0" w:right="0" w:firstLine="220"/>
      </w:pPr>
      <w:r>
        <w:rPr>
          <w:lang w:val="en-US" w:eastAsia="en-US" w:bidi="en-US"/>
          <w:w w:val="100"/>
          <w:spacing w:val="0"/>
          <w:color w:val="000000"/>
          <w:position w:val="0"/>
        </w:rPr>
        <w:t>Five teams of professional locksmiths (all members of the Maryland Locksmith Association) donated time and materials to the Boy Scouts of America. The project is designed to make Broad Creek Memorial Scout Reservation in Dublin, Maryland a safer place for scouts to learn, play and grow. The MLA gift (valued at $24,000) is being made in memory of this project’s creator, the late George Penrod. Penrod is a former vice-president of the MLA and was involved with the Boy Scouts all of his life.</w:t>
      </w:r>
    </w:p>
    <w:p>
      <w:pPr>
        <w:pStyle w:val="Style194"/>
        <w:framePr w:w="3312" w:h="7045" w:hRule="exact" w:wrap="none" w:vAnchor="page" w:hAnchor="page" w:x="5200" w:y="3108"/>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Hard Work Pays Off</w:t>
      </w:r>
      <w:bookmarkEnd w:id="84"/>
    </w:p>
    <w:p>
      <w:pPr>
        <w:pStyle w:val="Style22"/>
        <w:framePr w:w="3312" w:h="7045" w:hRule="exact" w:wrap="none" w:vAnchor="page" w:hAnchor="page" w:x="5200" w:y="3108"/>
        <w:widowControl w:val="0"/>
        <w:keepNext w:val="0"/>
        <w:keepLines w:val="0"/>
        <w:shd w:val="clear" w:color="auto" w:fill="auto"/>
        <w:bidi w:val="0"/>
        <w:jc w:val="left"/>
        <w:spacing w:before="0" w:after="0" w:line="214" w:lineRule="exact"/>
        <w:ind w:left="0" w:right="0" w:firstLine="220"/>
      </w:pPr>
      <w:r>
        <w:rPr>
          <w:lang w:val="en-US" w:eastAsia="en-US" w:bidi="en-US"/>
          <w:w w:val="100"/>
          <w:spacing w:val="0"/>
          <w:color w:val="000000"/>
          <w:position w:val="0"/>
        </w:rPr>
        <w:t>The Maryland Locksmith Association recently recognized the dedication and hard working efforts of a few of its members. Sheldon T. Finklestein and Gabe Cocolin were honored for their 15 years of dedicated service to the MLA and awarded the Associa</w:t>
        <w:softHyphen/>
        <w:t>tion’s “15 year service watches.” Other members who were identified for outstanding service were Pam McElroy for outstanding effort/appreciation, Marianne Sechrist for being an “unsung hero,” Harold Fink “the President’s award,” and Bobby DeWeese for six years of service. In other MLA news, Harold Fink has been named the association’s Advertising Committee Chairman. Fink volunteered for the job and plans to increase the association’s revenues through an aggressive campaign to increase sponsors by giving</w:t>
      </w:r>
    </w:p>
    <w:p>
      <w:pPr>
        <w:pStyle w:val="Style41"/>
        <w:framePr w:w="3154" w:h="4761" w:hRule="exact" w:wrap="none" w:vAnchor="page" w:hAnchor="page" w:x="1864" w:y="1045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Abolition</w:t>
      </w:r>
    </w:p>
    <w:p>
      <w:pPr>
        <w:pStyle w:val="Style22"/>
        <w:framePr w:w="3154" w:h="4761" w:hRule="exact" w:wrap="none" w:vAnchor="page" w:hAnchor="page" w:x="1864" w:y="10456"/>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NFIB’s Campaign to abolish the IRS Code has gained the endorsement of Senate Majority Leader Trent Lott, Speaker of the House Newt Gingrich and a bipartisan group of more than 100 other federal legislators. The lawmakers have joined the National Federation of Independent Business in pledging their support to sunset the Internal Revenue code and replace it with a fairer, more understandable tax law. NFIB is the nation’s largest small-business advocacy group with 600,000 members, including more than 36,000 small manu</w:t>
        <w:softHyphen/>
        <w:t>facturers across the country. Members of congress showed their support for the campaign by attending an NFIB news conference and adding their names to the growing list of signatures on the petition to abolish the IRS code. Among the lawmakers who appeared were Lott, Gingrich, Senators</w:t>
      </w:r>
    </w:p>
    <w:p>
      <w:pPr>
        <w:pStyle w:val="Style22"/>
        <w:framePr w:w="3000" w:h="736" w:hRule="exact" w:wrap="none" w:vAnchor="page" w:hAnchor="page" w:x="5229" w:y="1041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Pete Domenici, Sam Brownback and Tim Hutchinson and Representatives John Kasich, Bill Paxon, Steve Largent and Collin Peterson.</w:t>
      </w:r>
    </w:p>
    <w:p>
      <w:pPr>
        <w:framePr w:wrap="none" w:vAnchor="page" w:hAnchor="page" w:x="5239" w:y="11277"/>
        <w:widowControl w:val="0"/>
        <w:rPr>
          <w:sz w:val="2"/>
          <w:szCs w:val="2"/>
        </w:rPr>
      </w:pPr>
      <w:r>
        <w:pict>
          <v:shape id="_x0000_s1045" type="#_x0000_t75" style="width:158pt;height:102pt;">
            <v:imagedata r:id="rId43" r:href="rId44"/>
          </v:shape>
        </w:pict>
      </w:r>
    </w:p>
    <w:p>
      <w:pPr>
        <w:pStyle w:val="Style245"/>
        <w:framePr w:w="3067" w:h="1847" w:hRule="exact" w:wrap="none" w:vAnchor="page" w:hAnchor="page" w:x="5248" w:y="13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Senate Majority Leader Trent Lott, R-Miss. Csecond from left), and Speaker of the House Newt Gingrich, R-Ga. (at board), were among the members of Congress who showed their support for the NFIB’s Campaign to Abolish the IRS Code. Along with NFIB President Jack Fan's (left), these and other bipartisan lawmakers have united with more than 36,000 small manufacturers and hundreds of thousands of other small-business owners under the banner of the NFIB to repeal the current tax code.</w:t>
      </w:r>
    </w:p>
    <w:p>
      <w:pPr>
        <w:pStyle w:val="Style22"/>
        <w:framePr w:w="3331" w:h="12159" w:hRule="exact" w:wrap="none" w:vAnchor="page" w:hAnchor="page" w:x="8680" w:y="3073"/>
        <w:widowControl w:val="0"/>
        <w:keepNext w:val="0"/>
        <w:keepLines w:val="0"/>
        <w:shd w:val="clear" w:color="auto" w:fill="auto"/>
        <w:bidi w:val="0"/>
        <w:jc w:val="left"/>
        <w:spacing w:before="0" w:after="74" w:line="216" w:lineRule="exact"/>
        <w:ind w:left="0" w:right="0" w:firstLine="0"/>
      </w:pPr>
      <w:r>
        <w:rPr>
          <w:lang w:val="en-US" w:eastAsia="en-US" w:bidi="en-US"/>
          <w:w w:val="100"/>
          <w:spacing w:val="0"/>
          <w:color w:val="000000"/>
          <w:position w:val="0"/>
        </w:rPr>
        <w:t>them the opportunity to advertise on the MLA web page and newsletter.</w:t>
      </w:r>
    </w:p>
    <w:p>
      <w:pPr>
        <w:pStyle w:val="Style194"/>
        <w:framePr w:w="3331" w:h="12159" w:hRule="exact" w:wrap="none" w:vAnchor="page" w:hAnchor="page" w:x="8680" w:y="3073"/>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Referrals, Anyone?</w:t>
      </w:r>
      <w:bookmarkEnd w:id="85"/>
    </w:p>
    <w:p>
      <w:pPr>
        <w:pStyle w:val="Style22"/>
        <w:framePr w:w="3331" w:h="12159" w:hRule="exact" w:wrap="none" w:vAnchor="page" w:hAnchor="page" w:x="8680" w:y="3073"/>
        <w:widowControl w:val="0"/>
        <w:keepNext w:val="0"/>
        <w:keepLines w:val="0"/>
        <w:shd w:val="clear" w:color="auto" w:fill="auto"/>
        <w:bidi w:val="0"/>
        <w:jc w:val="left"/>
        <w:spacing w:before="0" w:after="72" w:line="214" w:lineRule="exact"/>
        <w:ind w:left="0" w:right="0" w:firstLine="240"/>
      </w:pPr>
      <w:r>
        <w:rPr>
          <w:lang w:val="en-US" w:eastAsia="en-US" w:bidi="en-US"/>
          <w:w w:val="100"/>
          <w:spacing w:val="0"/>
          <w:color w:val="000000"/>
          <w:position w:val="0"/>
        </w:rPr>
        <w:t>The American Society for Industrial Security (ASIS) has announced the Internet release of the Executive Referral Service (ERS) pro</w:t>
        <w:softHyphen/>
        <w:t>gram. The ERS is a comprehensive, timely career placement resource designed to serve the employment needs of professional security practitioners. It’s available 24 hours a day through ASIS Online (</w:t>
      </w:r>
      <w:r>
        <w:fldChar w:fldCharType="begin"/>
      </w:r>
      <w:r>
        <w:rPr/>
        <w:instrText> HYPERLINK "http://www.asisonline.org" </w:instrText>
      </w:r>
      <w:r>
        <w:fldChar w:fldCharType="separate"/>
      </w:r>
      <w:r>
        <w:rPr>
          <w:lang w:val="en-US" w:eastAsia="en-US" w:bidi="en-US"/>
          <w:w w:val="100"/>
          <w:spacing w:val="0"/>
          <w:color w:val="000000"/>
          <w:position w:val="0"/>
        </w:rPr>
        <w:t>http://www.asisonline.org</w:t>
      </w:r>
      <w:r>
        <w:fldChar w:fldCharType="end"/>
      </w:r>
      <w:r>
        <w:rPr>
          <w:lang w:val="en-US" w:eastAsia="en-US" w:bidi="en-US"/>
          <w:w w:val="100"/>
          <w:spacing w:val="0"/>
          <w:color w:val="000000"/>
          <w:position w:val="0"/>
        </w:rPr>
        <w:t>) for ASIS members seeking new employment opportunities and to companies looking for accomplished individuals to lead or augment their current professional security staff. Com</w:t>
        <w:softHyphen/>
        <w:t xml:space="preserve">panies can submit their job listings in four convenient ways: by fax at (703) 519-6299, by email at </w:t>
      </w:r>
      <w:r>
        <w:fldChar w:fldCharType="begin"/>
      </w:r>
      <w:r>
        <w:rPr/>
        <w:instrText> HYPERLINK "mailto:ers@asisonline.org" </w:instrText>
      </w:r>
      <w:r>
        <w:fldChar w:fldCharType="separate"/>
      </w:r>
      <w:r>
        <w:rPr>
          <w:lang w:val="en-US" w:eastAsia="en-US" w:bidi="en-US"/>
          <w:w w:val="100"/>
          <w:spacing w:val="0"/>
          <w:color w:val="000000"/>
          <w:position w:val="0"/>
        </w:rPr>
        <w:t>ers@asisonline.org</w:t>
      </w:r>
      <w:r>
        <w:fldChar w:fldCharType="end"/>
      </w:r>
      <w:r>
        <w:rPr>
          <w:lang w:val="en-US" w:eastAsia="en-US" w:bidi="en-US"/>
          <w:w w:val="100"/>
          <w:spacing w:val="0"/>
          <w:color w:val="000000"/>
          <w:position w:val="0"/>
        </w:rPr>
        <w:t xml:space="preserve">, mail at ASIS ERS, PO Box 1409, Alexandria, Va. 22313, or via the internet at </w:t>
      </w:r>
      <w:r>
        <w:fldChar w:fldCharType="begin"/>
      </w:r>
      <w:r>
        <w:rPr/>
        <w:instrText> HYPERLINK "http://www.asisonline.org" </w:instrText>
      </w:r>
      <w:r>
        <w:fldChar w:fldCharType="separate"/>
      </w:r>
      <w:r>
        <w:rPr>
          <w:lang w:val="en-US" w:eastAsia="en-US" w:bidi="en-US"/>
          <w:w w:val="100"/>
          <w:spacing w:val="0"/>
          <w:color w:val="000000"/>
          <w:position w:val="0"/>
        </w:rPr>
        <w:t>http://www.asisonline.org</w:t>
      </w:r>
      <w:r>
        <w:fldChar w:fldCharType="end"/>
      </w:r>
      <w:r>
        <w:rPr>
          <w:lang w:val="en-US" w:eastAsia="en-US" w:bidi="en-US"/>
          <w:w w:val="100"/>
          <w:spacing w:val="0"/>
          <w:color w:val="000000"/>
          <w:position w:val="0"/>
        </w:rPr>
        <w:t>. Another way members can use this program is by using the Fax-On-Demand line at (888) 282-ASIS ext. 2747.</w:t>
      </w:r>
    </w:p>
    <w:p>
      <w:pPr>
        <w:pStyle w:val="Style194"/>
        <w:framePr w:w="3331" w:h="12159" w:hRule="exact" w:wrap="none" w:vAnchor="page" w:hAnchor="page" w:x="8680" w:y="3073"/>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Let’s Get Consolidated!</w:t>
      </w:r>
      <w:bookmarkEnd w:id="86"/>
    </w:p>
    <w:p>
      <w:pPr>
        <w:pStyle w:val="Style22"/>
        <w:framePr w:w="3331" w:h="12159" w:hRule="exact" w:wrap="none" w:vAnchor="page" w:hAnchor="page" w:x="8680" w:y="3073"/>
        <w:widowControl w:val="0"/>
        <w:keepNext w:val="0"/>
        <w:keepLines w:val="0"/>
        <w:shd w:val="clear" w:color="auto" w:fill="auto"/>
        <w:bidi w:val="0"/>
        <w:jc w:val="left"/>
        <w:spacing w:before="0" w:after="82" w:line="214" w:lineRule="exact"/>
        <w:ind w:left="0" w:right="0" w:firstLine="240"/>
      </w:pPr>
      <w:r>
        <w:rPr>
          <w:lang w:val="en-US" w:eastAsia="en-US" w:bidi="en-US"/>
          <w:w w:val="100"/>
          <w:spacing w:val="0"/>
          <w:color w:val="000000"/>
          <w:position w:val="0"/>
        </w:rPr>
        <w:t>American Security Distribution (ASD) has announced plans to upgrade their customer service by consolidating its distribution and warehouse operations into nine locations throughout the United States. In addition, the company maintains three distribution and warehouse operations in Canada to complement its North American distribution activities. The consolidation has been made possible through improvements in systems, regional sales and service operations, invento</w:t>
        <w:softHyphen/>
        <w:t>ry and distribution. Reportedly, ASD has made efforts to expand its operations in new systems and software programs, including new wholesale distribution systems for better order fulfillment and enhanced credit procession. The company also negotiated with Federal Express to become the only national distribu</w:t>
        <w:softHyphen/>
        <w:t>tor of security devices under Federal Express’ “Express Saver” program, enabling customers to receive product within 48 hours by air at ground rates. In addition, ASD has refocused its regional sales and service operations entirely on sales and customer service.</w:t>
      </w:r>
    </w:p>
    <w:p>
      <w:pPr>
        <w:pStyle w:val="Style194"/>
        <w:framePr w:w="3331" w:h="12159" w:hRule="exact" w:wrap="none" w:vAnchor="page" w:hAnchor="page" w:x="8680" w:y="3073"/>
        <w:widowControl w:val="0"/>
        <w:keepNext w:val="0"/>
        <w:keepLines w:val="0"/>
        <w:shd w:val="clear" w:color="auto" w:fill="auto"/>
        <w:bidi w:val="0"/>
        <w:jc w:val="left"/>
        <w:spacing w:before="0" w:after="0" w:line="211" w:lineRule="exact"/>
        <w:ind w:left="0" w:right="0" w:firstLine="0"/>
      </w:pPr>
      <w:bookmarkStart w:id="87" w:name="bookmark87"/>
      <w:r>
        <w:rPr>
          <w:lang w:val="en-US" w:eastAsia="en-US" w:bidi="en-US"/>
          <w:w w:val="100"/>
          <w:spacing w:val="0"/>
          <w:color w:val="000000"/>
          <w:position w:val="0"/>
        </w:rPr>
        <w:t>School Time</w:t>
      </w:r>
      <w:bookmarkEnd w:id="87"/>
    </w:p>
    <w:p>
      <w:pPr>
        <w:pStyle w:val="Style22"/>
        <w:framePr w:w="3331" w:h="12159" w:hRule="exact" w:wrap="none" w:vAnchor="page" w:hAnchor="page" w:x="8680" w:y="3073"/>
        <w:widowControl w:val="0"/>
        <w:keepNext w:val="0"/>
        <w:keepLines w:val="0"/>
        <w:shd w:val="clear" w:color="auto" w:fill="auto"/>
        <w:bidi w:val="0"/>
        <w:jc w:val="left"/>
        <w:spacing w:before="0" w:after="0" w:line="211" w:lineRule="exact"/>
        <w:ind w:left="0" w:right="0" w:firstLine="240"/>
      </w:pPr>
      <w:r>
        <w:rPr>
          <w:lang w:val="en-US" w:eastAsia="en-US" w:bidi="en-US"/>
          <w:w w:val="100"/>
          <w:spacing w:val="0"/>
          <w:color w:val="000000"/>
          <w:position w:val="0"/>
        </w:rPr>
        <w:t>National School Safety and Security Services, a Cleveland-based national consulting firm specializing in school security, announced the upcoming availability of its latest resource publication for improving safety in our nation’s secondary and elementary</w:t>
      </w:r>
    </w:p>
    <w:p>
      <w:pPr>
        <w:pStyle w:val="Style94"/>
        <w:framePr w:wrap="none" w:vAnchor="page" w:hAnchor="page" w:x="1749" w:y="15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578" w:y="15560"/>
        <w:widowControl w:val="0"/>
        <w:keepNext w:val="0"/>
        <w:keepLines w:val="0"/>
        <w:shd w:val="clear" w:color="auto" w:fill="auto"/>
        <w:bidi w:val="0"/>
        <w:jc w:val="left"/>
        <w:spacing w:before="0" w:after="0"/>
        <w:ind w:left="0" w:right="0" w:firstLine="0"/>
      </w:pPr>
      <w:r>
        <w:rPr>
          <w:rStyle w:val="CharStyle76"/>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2"/>
        <w:framePr w:w="3312" w:h="12317" w:hRule="exact" w:wrap="none" w:vAnchor="page" w:hAnchor="page" w:x="1960" w:y="3083"/>
        <w:widowControl w:val="0"/>
        <w:keepNext w:val="0"/>
        <w:keepLines w:val="0"/>
        <w:shd w:val="clear" w:color="auto" w:fill="auto"/>
        <w:bidi w:val="0"/>
        <w:jc w:val="left"/>
        <w:spacing w:before="0" w:after="96" w:line="218" w:lineRule="exact"/>
        <w:ind w:left="0" w:right="0" w:firstLine="0"/>
      </w:pPr>
      <w:r>
        <w:rPr>
          <w:lang w:val="en-US" w:eastAsia="en-US" w:bidi="en-US"/>
          <w:w w:val="100"/>
          <w:spacing w:val="0"/>
          <w:color w:val="000000"/>
          <w:position w:val="0"/>
        </w:rPr>
        <w:t xml:space="preserve">schools earlier today. </w:t>
      </w:r>
      <w:r>
        <w:rPr>
          <w:rStyle w:val="CharStyle124"/>
        </w:rPr>
        <w:t xml:space="preserve">Practical School Security: Basic Guidelines for Safe and Secure Schools </w:t>
      </w:r>
      <w:r>
        <w:rPr>
          <w:lang w:val="en-US" w:eastAsia="en-US" w:bidi="en-US"/>
          <w:w w:val="100"/>
          <w:spacing w:val="0"/>
          <w:color w:val="000000"/>
          <w:position w:val="0"/>
        </w:rPr>
        <w:t>by Kenneth S. Trump is currently available from Corwin Press. It is the first and only book written by a career security professional who has worked as a school security officer, investigator, gang unit supervisor, director and 29 state consultant for urban and suburban schools. The 120 page book contains various strategies and facts focused on identifying school security threats, managing politics, conducting security assessments and other information.</w:t>
      </w:r>
    </w:p>
    <w:p>
      <w:pPr>
        <w:pStyle w:val="Style194"/>
        <w:framePr w:w="3312" w:h="12317" w:hRule="exact" w:wrap="none" w:vAnchor="page" w:hAnchor="page" w:x="1960" w:y="3083"/>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Congressional Honor</w:t>
      </w:r>
      <w:bookmarkEnd w:id="88"/>
    </w:p>
    <w:p>
      <w:pPr>
        <w:pStyle w:val="Style22"/>
        <w:framePr w:w="3312" w:h="12317" w:hRule="exact" w:wrap="none" w:vAnchor="page" w:hAnchor="page" w:x="1960" w:y="3083"/>
        <w:widowControl w:val="0"/>
        <w:keepNext w:val="0"/>
        <w:keepLines w:val="0"/>
        <w:shd w:val="clear" w:color="auto" w:fill="auto"/>
        <w:bidi w:val="0"/>
        <w:jc w:val="left"/>
        <w:spacing w:before="0" w:after="96" w:line="218" w:lineRule="exact"/>
        <w:ind w:left="0" w:right="0" w:firstLine="240"/>
      </w:pPr>
      <w:r>
        <w:rPr>
          <w:lang w:val="en-US" w:eastAsia="en-US" w:bidi="en-US"/>
          <w:w w:val="100"/>
          <w:spacing w:val="0"/>
          <w:color w:val="000000"/>
          <w:position w:val="0"/>
        </w:rPr>
        <w:t>Ingersoll-Rand facilities across the country served as meeting sites for 13 U.S. congressmen and their constituents last year. These visits allowed members of congress a first-hand look at modern manufacturing methods and gave legislators opportunities to meet and interact with Ingersoll-Rand’s employees. Among the congressmen who visited the Ingersoll-Rand plants last year were Representatives Bob Goodlatte who visited the Roanoake, Va. facility, Bob Clement who visited the company’s White House, Tenn. Facility, Cass Bellenger who visited the Mocksville, NC facility and Pete Sessions who visited the Garland, Texas facility. The success of these visits should inspire more within 1998.</w:t>
      </w:r>
    </w:p>
    <w:p>
      <w:pPr>
        <w:pStyle w:val="Style194"/>
        <w:framePr w:w="3312" w:h="12317" w:hRule="exact" w:wrap="none" w:vAnchor="page" w:hAnchor="page" w:x="1960" w:y="3083"/>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The Cable Guys</w:t>
      </w:r>
      <w:bookmarkEnd w:id="89"/>
    </w:p>
    <w:p>
      <w:pPr>
        <w:pStyle w:val="Style22"/>
        <w:framePr w:w="3312" w:h="12317" w:hRule="exact" w:wrap="none" w:vAnchor="page" w:hAnchor="page" w:x="1960" w:y="3083"/>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ADI recently announced its expansion into structured cabling and will provide products, support and service in this area. ADI currently has over 100 locations and can stock local to the customers’ job or office site. All the major manufacturers and necessary components are available so the company can design full structured cabling systems. For more details, ADI can be reached at (800) 233-6261.</w:t>
      </w:r>
    </w:p>
    <w:p>
      <w:pPr>
        <w:pStyle w:val="Style22"/>
        <w:framePr w:w="3312" w:h="12317" w:hRule="exact" w:wrap="none" w:vAnchor="page" w:hAnchor="page" w:x="1960" w:y="3083"/>
        <w:widowControl w:val="0"/>
        <w:keepNext w:val="0"/>
        <w:keepLines w:val="0"/>
        <w:shd w:val="clear" w:color="auto" w:fill="auto"/>
        <w:bidi w:val="0"/>
        <w:jc w:val="left"/>
        <w:spacing w:before="0" w:after="100" w:line="216" w:lineRule="exact"/>
        <w:ind w:left="0" w:right="0" w:firstLine="0"/>
      </w:pPr>
      <w:r>
        <w:rPr>
          <w:lang w:val="en-US" w:eastAsia="en-US" w:bidi="en-US"/>
          <w:w w:val="100"/>
          <w:spacing w:val="0"/>
          <w:color w:val="000000"/>
          <w:position w:val="0"/>
        </w:rPr>
        <w:t>In other ADI news, the company applied for and earned its ISO 9002 certification. This encompasses sales, purchasing, manufacturing (N/A), inspection, shipping delivery and installation standards.</w:t>
      </w:r>
    </w:p>
    <w:p>
      <w:pPr>
        <w:pStyle w:val="Style194"/>
        <w:framePr w:w="3312" w:h="12317" w:hRule="exact" w:wrap="none" w:vAnchor="page" w:hAnchor="page" w:x="1960" w:y="3083"/>
        <w:widowControl w:val="0"/>
        <w:keepNext w:val="0"/>
        <w:keepLines w:val="0"/>
        <w:shd w:val="clear" w:color="auto" w:fill="auto"/>
        <w:bidi w:val="0"/>
        <w:jc w:val="left"/>
        <w:spacing w:before="0" w:after="0" w:line="216" w:lineRule="exact"/>
        <w:ind w:left="0" w:right="0" w:firstLine="0"/>
      </w:pPr>
      <w:bookmarkStart w:id="90" w:name="bookmark90"/>
      <w:r>
        <w:rPr>
          <w:lang w:val="en-US" w:eastAsia="en-US" w:bidi="en-US"/>
          <w:w w:val="100"/>
          <w:spacing w:val="0"/>
          <w:color w:val="000000"/>
          <w:position w:val="0"/>
        </w:rPr>
        <w:t>Big Agreement</w:t>
      </w:r>
      <w:bookmarkEnd w:id="90"/>
    </w:p>
    <w:p>
      <w:pPr>
        <w:pStyle w:val="Style22"/>
        <w:framePr w:w="3312" w:h="12317" w:hRule="exact" w:wrap="none" w:vAnchor="page" w:hAnchor="page" w:x="1960" w:y="3083"/>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Detection Systems, Inc. today announced that its Radionics subsidiary has executed two significant agreements that include a Serial Subscriber Terminal Unit (“STU”) License and an International Sales Represen</w:t>
        <w:softHyphen/>
        <w:t>tative Agreement. In the terms of the serial STU Agreement, Radionics will manufac ture and sell the Serial STU’s that embody</w:t>
      </w:r>
    </w:p>
    <w:tbl>
      <w:tblPr>
        <w:tblOverlap w:val="never"/>
        <w:tblLayout w:type="fixed"/>
        <w:jc w:val="left"/>
      </w:tblPr>
      <w:tblGrid>
        <w:gridCol w:w="619"/>
        <w:gridCol w:w="1565"/>
      </w:tblGrid>
      <w:tr>
        <w:trPr>
          <w:trHeight w:val="1301" w:hRule="exact"/>
        </w:trPr>
        <w:tc>
          <w:tcPr>
            <w:shd w:val="clear" w:color="auto" w:fill="FFFFFF"/>
            <w:tcBorders/>
            <w:vAlign w:val="top"/>
          </w:tcPr>
          <w:p>
            <w:pPr>
              <w:framePr w:w="2184" w:h="1584" w:wrap="none" w:vAnchor="page" w:hAnchor="page" w:x="10668" w:y="412"/>
              <w:widowControl w:val="0"/>
              <w:rPr>
                <w:sz w:val="10"/>
                <w:szCs w:val="10"/>
              </w:rPr>
            </w:pPr>
          </w:p>
        </w:tc>
        <w:tc>
          <w:tcPr>
            <w:shd w:val="clear" w:color="auto" w:fill="FFFFFF"/>
            <w:tcBorders>
              <w:left w:val="single" w:sz="4"/>
            </w:tcBorders>
            <w:vAlign w:val="bottom"/>
          </w:tcPr>
          <w:p>
            <w:pPr>
              <w:pStyle w:val="Style22"/>
              <w:framePr w:w="2184" w:h="1584" w:wrap="none" w:vAnchor="page" w:hAnchor="page" w:x="10668" w:y="412"/>
              <w:widowControl w:val="0"/>
              <w:keepNext w:val="0"/>
              <w:keepLines w:val="0"/>
              <w:shd w:val="clear" w:color="auto" w:fill="auto"/>
              <w:bidi w:val="0"/>
              <w:jc w:val="left"/>
              <w:spacing w:before="0" w:after="0" w:line="312" w:lineRule="exact"/>
              <w:ind w:left="0" w:right="0" w:firstLine="0"/>
            </w:pPr>
            <w:r>
              <w:rPr>
                <w:rStyle w:val="CharStyle158"/>
              </w:rPr>
              <w:t>Industry</w:t>
            </w:r>
          </w:p>
        </w:tc>
      </w:tr>
      <w:tr>
        <w:trPr>
          <w:trHeight w:val="283" w:hRule="exact"/>
        </w:trPr>
        <w:tc>
          <w:tcPr>
            <w:shd w:val="clear" w:color="auto" w:fill="FFFFFF"/>
            <w:tcBorders>
              <w:top w:val="single" w:sz="4"/>
            </w:tcBorders>
            <w:vAlign w:val="top"/>
          </w:tcPr>
          <w:p>
            <w:pPr>
              <w:framePr w:w="2184" w:h="1584" w:wrap="none" w:vAnchor="page" w:hAnchor="page" w:x="10668" w:y="412"/>
              <w:widowControl w:val="0"/>
              <w:rPr>
                <w:sz w:val="10"/>
                <w:szCs w:val="10"/>
              </w:rPr>
            </w:pPr>
          </w:p>
        </w:tc>
        <w:tc>
          <w:tcPr>
            <w:shd w:val="clear" w:color="auto" w:fill="FFFFFF"/>
            <w:tcBorders>
              <w:left w:val="single" w:sz="4"/>
              <w:top w:val="single" w:sz="4"/>
            </w:tcBorders>
            <w:vAlign w:val="bottom"/>
          </w:tcPr>
          <w:p>
            <w:pPr>
              <w:pStyle w:val="Style22"/>
              <w:framePr w:w="2184" w:h="1584" w:wrap="none" w:vAnchor="page" w:hAnchor="page" w:x="10668" w:y="412"/>
              <w:widowControl w:val="0"/>
              <w:keepNext w:val="0"/>
              <w:keepLines w:val="0"/>
              <w:shd w:val="clear" w:color="auto" w:fill="auto"/>
              <w:bidi w:val="0"/>
              <w:jc w:val="left"/>
              <w:spacing w:before="0" w:after="0" w:line="200" w:lineRule="exact"/>
              <w:ind w:left="0" w:right="0" w:firstLine="0"/>
            </w:pPr>
            <w:r>
              <w:rPr>
                <w:rStyle w:val="CharStyle159"/>
              </w:rPr>
              <w:t>News</w:t>
            </w:r>
          </w:p>
        </w:tc>
      </w:tr>
    </w:tbl>
    <w:p>
      <w:pPr>
        <w:pStyle w:val="Style22"/>
        <w:framePr w:w="3302" w:h="12003" w:hRule="exact" w:wrap="none" w:vAnchor="page" w:hAnchor="page" w:x="5440" w:y="3094"/>
        <w:widowControl w:val="0"/>
        <w:keepNext w:val="0"/>
        <w:keepLines w:val="0"/>
        <w:shd w:val="clear" w:color="auto" w:fill="auto"/>
        <w:bidi w:val="0"/>
        <w:jc w:val="left"/>
        <w:spacing w:before="0" w:after="100" w:line="216" w:lineRule="exact"/>
        <w:ind w:left="0" w:right="0" w:firstLine="0"/>
      </w:pPr>
      <w:r>
        <w:rPr>
          <w:lang w:val="en-US" w:eastAsia="en-US" w:bidi="en-US"/>
          <w:w w:val="100"/>
          <w:spacing w:val="0"/>
          <w:color w:val="000000"/>
          <w:position w:val="0"/>
        </w:rPr>
        <w:t>DCX’s patented Derived Channel Technology, providing full serial data as a primary means of alarm reporting. Radionics will sell the Serial STU product to its established Direct Sales Network in the United States, Canada and Australia for use in security alarm transport applications. The Sales Representative Agreement grants Radionics the exclusive right to market the technology in Asia.</w:t>
      </w:r>
    </w:p>
    <w:p>
      <w:pPr>
        <w:pStyle w:val="Style194"/>
        <w:framePr w:w="3302" w:h="12003" w:hRule="exact" w:wrap="none" w:vAnchor="page" w:hAnchor="page" w:x="5440" w:y="3094"/>
        <w:widowControl w:val="0"/>
        <w:keepNext w:val="0"/>
        <w:keepLines w:val="0"/>
        <w:shd w:val="clear" w:color="auto" w:fill="auto"/>
        <w:bidi w:val="0"/>
        <w:jc w:val="left"/>
        <w:spacing w:before="0" w:after="0" w:line="216" w:lineRule="exact"/>
        <w:ind w:left="0" w:right="0" w:firstLine="0"/>
      </w:pPr>
      <w:bookmarkStart w:id="91" w:name="bookmark91"/>
      <w:r>
        <w:rPr>
          <w:lang w:val="en-US" w:eastAsia="en-US" w:bidi="en-US"/>
          <w:w w:val="100"/>
          <w:spacing w:val="0"/>
          <w:color w:val="000000"/>
          <w:position w:val="0"/>
        </w:rPr>
        <w:t>New Company</w:t>
      </w:r>
      <w:bookmarkEnd w:id="91"/>
    </w:p>
    <w:p>
      <w:pPr>
        <w:pStyle w:val="Style22"/>
        <w:framePr w:w="3302" w:h="12003" w:hRule="exact" w:wrap="none" w:vAnchor="page" w:hAnchor="page" w:x="5440" w:y="3094"/>
        <w:widowControl w:val="0"/>
        <w:keepNext w:val="0"/>
        <w:keepLines w:val="0"/>
        <w:shd w:val="clear" w:color="auto" w:fill="auto"/>
        <w:bidi w:val="0"/>
        <w:jc w:val="left"/>
        <w:spacing w:before="0" w:after="250" w:line="216" w:lineRule="exact"/>
        <w:ind w:left="0" w:right="0" w:firstLine="240"/>
      </w:pPr>
      <w:r>
        <w:rPr>
          <w:lang w:val="en-US" w:eastAsia="en-US" w:bidi="en-US"/>
          <w:w w:val="100"/>
          <w:spacing w:val="0"/>
          <w:color w:val="000000"/>
          <w:position w:val="0"/>
        </w:rPr>
        <w:t>NKL Industries, Ltd., a manufacturer of safes and security equipment located in Chesapeake, Va. announced the completion of its acquisition of Allied Gary International, of Waynesboro, Ga. The new division, renamed Gary Safe International, manufac</w:t>
        <w:softHyphen/>
        <w:t>tures premium safes and products for the retail banking, and convenience industry. Its trade brands include the successful AutoBank, Validator and Auditor security safes. NKL’s safes and security products include the AuditLok series of computerized safes and preassembled security doors. Combination of the two companies creates a dynamic organization poised to service the growing world market for security technology in the 21st century.</w:t>
      </w:r>
    </w:p>
    <w:p>
      <w:pPr>
        <w:pStyle w:val="Style122"/>
        <w:framePr w:w="3302" w:h="12003" w:hRule="exact" w:wrap="none" w:vAnchor="page" w:hAnchor="page" w:x="5440" w:y="3094"/>
        <w:widowControl w:val="0"/>
        <w:keepNext w:val="0"/>
        <w:keepLines w:val="0"/>
        <w:shd w:val="clear" w:color="auto" w:fill="auto"/>
        <w:bidi w:val="0"/>
        <w:jc w:val="left"/>
        <w:spacing w:before="0" w:after="63" w:line="178" w:lineRule="exact"/>
        <w:ind w:left="0" w:right="0" w:firstLine="0"/>
      </w:pPr>
      <w:bookmarkStart w:id="92" w:name="bookmark92"/>
      <w:r>
        <w:rPr>
          <w:lang w:val="en-US" w:eastAsia="en-US" w:bidi="en-US"/>
          <w:w w:val="100"/>
          <w:spacing w:val="0"/>
          <w:color w:val="000000"/>
          <w:position w:val="0"/>
        </w:rPr>
        <w:t>■ Executive News</w:t>
      </w:r>
      <w:bookmarkEnd w:id="92"/>
    </w:p>
    <w:p>
      <w:pPr>
        <w:pStyle w:val="Style194"/>
        <w:framePr w:w="3302" w:h="12003" w:hRule="exact" w:wrap="none" w:vAnchor="page" w:hAnchor="page" w:x="5440" w:y="3094"/>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A Good Man Isn’t Hard To Find</w:t>
      </w:r>
      <w:bookmarkEnd w:id="93"/>
    </w:p>
    <w:p>
      <w:pPr>
        <w:pStyle w:val="Style22"/>
        <w:framePr w:w="3302" w:h="12003" w:hRule="exact" w:wrap="none" w:vAnchor="page" w:hAnchor="page" w:x="5440" w:y="3094"/>
        <w:widowControl w:val="0"/>
        <w:keepNext w:val="0"/>
        <w:keepLines w:val="0"/>
        <w:shd w:val="clear" w:color="auto" w:fill="auto"/>
        <w:bidi w:val="0"/>
        <w:jc w:val="left"/>
        <w:spacing w:before="0" w:after="94" w:line="216" w:lineRule="exact"/>
        <w:ind w:left="0" w:right="0" w:firstLine="240"/>
      </w:pPr>
      <w:r>
        <w:rPr>
          <w:lang w:val="en-US" w:eastAsia="en-US" w:bidi="en-US"/>
          <w:w w:val="100"/>
          <w:spacing w:val="0"/>
          <w:color w:val="000000"/>
          <w:position w:val="0"/>
        </w:rPr>
        <w:t>Hanchett Entry Systems recently announced the addition of Stephen Good as their new National Sales Manager. Steve has a business degree from Stanford and exten</w:t>
        <w:softHyphen/>
        <w:t>sive sales and management experience with a large international corporation. He rounds out a sales team of individuals committed to furthering the company’s commitment to innovation within the industry.</w:t>
      </w:r>
    </w:p>
    <w:p>
      <w:pPr>
        <w:pStyle w:val="Style194"/>
        <w:framePr w:w="3302" w:h="12003" w:hRule="exact" w:wrap="none" w:vAnchor="page" w:hAnchor="page" w:x="5440" w:y="3094"/>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Wayne’s World</w:t>
      </w:r>
      <w:bookmarkEnd w:id="94"/>
    </w:p>
    <w:p>
      <w:pPr>
        <w:pStyle w:val="Style22"/>
        <w:framePr w:w="3302" w:h="12003" w:hRule="exact" w:wrap="none" w:vAnchor="page" w:hAnchor="page" w:x="5440" w:y="3094"/>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Wayne O. Wilkerson has been named president and chief executive officer of Intellikey Corporation in Melbourne, Fla. Intellikey provides design, production and marketing of stand-alone, battery-operated, programmable high-security replacement cylinders and keys. Wilkerson has worked with various high security and lock compa</w:t>
        <w:softHyphen/>
        <w:t>nies. He was CEO of ASS A High Security Locks, Inc., a subsidiary of Swedish-owned ASSA ABLOY. He was also vice President of Sales and Marketing for Ilco Unican Corporation, the world’s leading producer of keys, key machines, safe locks and push-button locks.</w:t>
      </w:r>
    </w:p>
    <w:p>
      <w:pPr>
        <w:pStyle w:val="Style41"/>
        <w:framePr w:wrap="none" w:vAnchor="page" w:hAnchor="page" w:x="8949" w:y="3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Hello, Heller!</w:t>
      </w:r>
    </w:p>
    <w:p>
      <w:pPr>
        <w:pStyle w:val="Style22"/>
        <w:framePr w:w="3331" w:h="3077" w:hRule="exact" w:wrap="none" w:vAnchor="page" w:hAnchor="page" w:x="8925" w:y="3342"/>
        <w:widowControl w:val="0"/>
        <w:keepNext w:val="0"/>
        <w:keepLines w:val="0"/>
        <w:shd w:val="clear" w:color="auto" w:fill="auto"/>
        <w:bidi w:val="0"/>
        <w:jc w:val="left"/>
        <w:spacing w:before="0" w:after="0" w:line="214" w:lineRule="exact"/>
        <w:ind w:left="10" w:right="0" w:firstLine="240"/>
      </w:pPr>
      <w:r>
        <w:rPr>
          <w:lang w:val="en-US" w:eastAsia="en-US" w:bidi="en-US"/>
          <w:w w:val="100"/>
          <w:spacing w:val="0"/>
          <w:color w:val="000000"/>
          <w:position w:val="0"/>
        </w:rPr>
        <w:t>Neil Heller, a security industry veteran</w:t>
        <w:br/>
        <w:t>and a product development/marketing</w:t>
        <w:br/>
        <w:t>expert, has been named national product</w:t>
        <w:br/>
        <w:t>manager of the Sanyo Video Products Division.</w:t>
        <w:br/>
        <w:t>Heller was a special consultant for Sanyo</w:t>
        <w:br/>
        <w:t>Fisher Company for more than nine years,</w:t>
        <w:br/>
        <w:t>during which time he worked for Sanyo in</w:t>
        <w:br/>
        <w:t>Europe and Asia, as well as the United States</w:t>
        <w:br/>
        <w:t>in product development and marketing.</w:t>
        <w:br/>
        <w:t>Sanyo Fisher Company located in</w:t>
        <w:br/>
        <w:t>Chatsworth, Calif, markets a complete line of</w:t>
        <w:br/>
        <w:t>high quality multimedia, consumer audio</w:t>
        <w:br/>
        <w:t>and video, security video, office automation</w:t>
        <w:br/>
        <w:t>and home appliance products.</w:t>
      </w:r>
    </w:p>
    <w:p>
      <w:pPr>
        <w:framePr w:wrap="none" w:vAnchor="page" w:hAnchor="page" w:x="11340" w:y="6508"/>
        <w:widowControl w:val="0"/>
        <w:rPr>
          <w:sz w:val="2"/>
          <w:szCs w:val="2"/>
        </w:rPr>
      </w:pPr>
      <w:r>
        <w:pict>
          <v:shape id="_x0000_s1046" type="#_x0000_t75" style="width:45pt;height:52pt;">
            <v:imagedata r:id="rId45" r:href="rId46"/>
          </v:shape>
        </w:pict>
      </w:r>
    </w:p>
    <w:p>
      <w:pPr>
        <w:pStyle w:val="Style245"/>
        <w:framePr w:wrap="none" w:vAnchor="page" w:hAnchor="page" w:x="11335" w:y="760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Conrad Henry</w:t>
      </w:r>
    </w:p>
    <w:p>
      <w:pPr>
        <w:pStyle w:val="Style194"/>
        <w:framePr w:w="3331" w:h="4372" w:hRule="exact" w:wrap="none" w:vAnchor="page" w:hAnchor="page" w:x="8925" w:y="6442"/>
        <w:widowControl w:val="0"/>
        <w:keepNext w:val="0"/>
        <w:keepLines w:val="0"/>
        <w:shd w:val="clear" w:color="auto" w:fill="auto"/>
        <w:bidi w:val="0"/>
        <w:jc w:val="left"/>
        <w:spacing w:before="0" w:after="0"/>
        <w:ind w:left="5" w:right="0" w:firstLine="0"/>
      </w:pPr>
      <w:bookmarkStart w:id="95" w:name="bookmark95"/>
      <w:r>
        <w:rPr>
          <w:lang w:val="en-US" w:eastAsia="en-US" w:bidi="en-US"/>
          <w:w w:val="100"/>
          <w:spacing w:val="0"/>
          <w:color w:val="000000"/>
          <w:position w:val="0"/>
        </w:rPr>
        <w:t>The Napco Guys!</w:t>
      </w:r>
      <w:bookmarkEnd w:id="95"/>
    </w:p>
    <w:p>
      <w:pPr>
        <w:pStyle w:val="Style22"/>
        <w:framePr w:w="3331" w:h="4372" w:hRule="exact" w:wrap="none" w:vAnchor="page" w:hAnchor="page" w:x="8925" w:y="6442"/>
        <w:widowControl w:val="0"/>
        <w:keepNext w:val="0"/>
        <w:keepLines w:val="0"/>
        <w:shd w:val="clear" w:color="auto" w:fill="auto"/>
        <w:bidi w:val="0"/>
        <w:jc w:val="left"/>
        <w:spacing w:before="0" w:after="0" w:line="214" w:lineRule="exact"/>
        <w:ind w:left="5" w:right="0" w:firstLine="240"/>
      </w:pPr>
      <w:r>
        <w:rPr>
          <w:lang w:val="en-US" w:eastAsia="en-US" w:bidi="en-US"/>
          <w:w w:val="100"/>
          <w:spacing w:val="0"/>
          <w:color w:val="000000"/>
          <w:position w:val="0"/>
        </w:rPr>
        <w:t>Napco Security Group</w:t>
        <w:br/>
        <w:t>recently made a few new</w:t>
        <w:br/>
        <w:t>additions to their team. Conrad</w:t>
        <w:br/>
        <w:t>Henry was appointed to the</w:t>
        <w:br/>
        <w:t>positions of regional sales</w:t>
        <w:br/>
        <w:t>manager for all of Eastern</w:t>
        <w:br/>
        <w:t>Canada. Meanwhile Anthony J.</w:t>
      </w:r>
    </w:p>
    <w:p>
      <w:pPr>
        <w:pStyle w:val="Style22"/>
        <w:framePr w:w="3331" w:h="4372" w:hRule="exact" w:wrap="none" w:vAnchor="page" w:hAnchor="page" w:x="8925" w:y="6442"/>
        <w:widowControl w:val="0"/>
        <w:keepNext w:val="0"/>
        <w:keepLines w:val="0"/>
        <w:shd w:val="clear" w:color="auto" w:fill="auto"/>
        <w:bidi w:val="0"/>
        <w:jc w:val="left"/>
        <w:spacing w:before="0" w:after="0" w:line="214" w:lineRule="exact"/>
        <w:ind w:left="5" w:right="0" w:firstLine="0"/>
      </w:pPr>
      <w:r>
        <w:rPr>
          <w:lang w:val="en-US" w:eastAsia="en-US" w:bidi="en-US"/>
          <w:w w:val="100"/>
          <w:spacing w:val="0"/>
          <w:color w:val="000000"/>
          <w:position w:val="0"/>
        </w:rPr>
        <w:t>Grosso was made senior vice</w:t>
        <w:br/>
        <w:t>president of Sales and</w:t>
        <w:br/>
        <w:t>Marketing. Henry has over</w:t>
        <w:br/>
        <w:t>15 years of security industry</w:t>
      </w:r>
    </w:p>
    <w:p>
      <w:pPr>
        <w:pStyle w:val="Style22"/>
        <w:framePr w:w="3331" w:h="4372" w:hRule="exact" w:wrap="none" w:vAnchor="page" w:hAnchor="page" w:x="8925" w:y="6442"/>
        <w:widowControl w:val="0"/>
        <w:keepNext w:val="0"/>
        <w:keepLines w:val="0"/>
        <w:shd w:val="clear" w:color="auto" w:fill="auto"/>
        <w:bidi w:val="0"/>
        <w:jc w:val="left"/>
        <w:spacing w:before="0" w:after="0" w:line="214" w:lineRule="exact"/>
        <w:ind w:left="5" w:right="0" w:firstLine="0"/>
      </w:pPr>
      <w:r>
        <w:rPr>
          <w:lang w:val="en-US" w:eastAsia="en-US" w:bidi="en-US"/>
          <w:w w:val="100"/>
          <w:spacing w:val="0"/>
          <w:color w:val="000000"/>
          <w:position w:val="0"/>
        </w:rPr>
        <w:t xml:space="preserve">experience. Previous positions </w:t>
      </w:r>
      <w:r>
        <w:rPr>
          <w:rStyle w:val="CharStyle247"/>
        </w:rPr>
        <w:t>Anthony J.</w:t>
        <w:br/>
      </w:r>
      <w:r>
        <w:rPr>
          <w:lang w:val="en-US" w:eastAsia="en-US" w:bidi="en-US"/>
          <w:w w:val="100"/>
          <w:spacing w:val="0"/>
          <w:color w:val="000000"/>
          <w:position w:val="0"/>
        </w:rPr>
        <w:t xml:space="preserve">include outside sales representa- </w:t>
      </w:r>
      <w:r>
        <w:rPr>
          <w:rStyle w:val="CharStyle124"/>
          <w:vertAlign w:val="superscript"/>
        </w:rPr>
        <w:t>Grosso</w:t>
        <w:br/>
      </w:r>
      <w:r>
        <w:rPr>
          <w:lang w:val="en-US" w:eastAsia="en-US" w:bidi="en-US"/>
          <w:w w:val="100"/>
          <w:spacing w:val="0"/>
          <w:color w:val="000000"/>
          <w:position w:val="0"/>
        </w:rPr>
        <w:t>tive for companies such as Dicon, Arius,</w:t>
        <w:br/>
        <w:t>and Burtek SSL Grosso was most recently</w:t>
        <w:br/>
        <w:t>Napco’s vice president of New Product</w:t>
        <w:br/>
        <w:t>Market Development and has been one</w:t>
        <w:br/>
        <w:t>of the company’s brains behind its National</w:t>
        <w:br/>
        <w:t>Account Program.</w:t>
      </w:r>
    </w:p>
    <w:p>
      <w:pPr>
        <w:framePr w:wrap="none" w:vAnchor="page" w:hAnchor="page" w:x="11340" w:y="7933"/>
        <w:widowControl w:val="0"/>
        <w:rPr>
          <w:sz w:val="2"/>
          <w:szCs w:val="2"/>
        </w:rPr>
      </w:pPr>
      <w:r>
        <w:pict>
          <v:shape id="_x0000_s1047" type="#_x0000_t75" style="width:45pt;height:56pt;">
            <v:imagedata r:id="rId47" r:href="rId48"/>
          </v:shape>
        </w:pict>
      </w:r>
    </w:p>
    <w:p>
      <w:pPr>
        <w:pStyle w:val="Style194"/>
        <w:framePr w:w="3331" w:h="4127" w:hRule="exact" w:wrap="none" w:vAnchor="page" w:hAnchor="page" w:x="8925" w:y="10840"/>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New Man For PCSC</w:t>
      </w:r>
      <w:bookmarkEnd w:id="96"/>
    </w:p>
    <w:p>
      <w:pPr>
        <w:pStyle w:val="Style22"/>
        <w:framePr w:w="3331" w:h="4127" w:hRule="exact" w:wrap="none" w:vAnchor="page" w:hAnchor="page" w:x="8925" w:y="10840"/>
        <w:widowControl w:val="0"/>
        <w:keepNext w:val="0"/>
        <w:keepLines w:val="0"/>
        <w:shd w:val="clear" w:color="auto" w:fill="auto"/>
        <w:bidi w:val="0"/>
        <w:jc w:val="left"/>
        <w:spacing w:before="0" w:after="0" w:line="214" w:lineRule="exact"/>
        <w:ind w:left="0" w:right="0" w:firstLine="240"/>
      </w:pPr>
      <w:r>
        <w:rPr>
          <w:lang w:val="en-US" w:eastAsia="en-US" w:bidi="en-US"/>
          <w:w w:val="100"/>
          <w:spacing w:val="0"/>
          <w:color w:val="000000"/>
          <w:position w:val="0"/>
        </w:rPr>
        <w:t>Chris J. Jahnke joined Proprietary Controls Systems Corporation as the new eastern distri</w:t>
        <w:softHyphen/>
        <w:t>bution manager. He replaces Gene Daniel who stepped into pre-sale support with PCSC and will remain on the East Coast. Jahnke has nine years of experience within the access control industry, with formal training in computer inte</w:t>
        <w:softHyphen/>
        <w:t>gration, electronics and software development. He will be responsible for dealers, distributor and OEM sales support for the eastern half of North America and will office out of Minneapolis, Minnesota. Proprietary Controls Systems Corporation supplies products and services for electronic access control and facility management applications in both domestic and international markets. PCSC is a subsidiary of TTIK, Inc. and has been in business for over 15 years.</w:t>
      </w:r>
    </w:p>
    <w:p>
      <w:pPr>
        <w:pStyle w:val="Style74"/>
        <w:framePr w:wrap="none" w:vAnchor="page" w:hAnchor="page" w:x="9808" w:y="15565"/>
        <w:widowControl w:val="0"/>
        <w:keepNext w:val="0"/>
        <w:keepLines w:val="0"/>
        <w:shd w:val="clear" w:color="auto" w:fill="auto"/>
        <w:bidi w:val="0"/>
        <w:jc w:val="left"/>
        <w:spacing w:before="0" w:after="0"/>
        <w:ind w:left="0" w:right="0" w:firstLine="0"/>
      </w:pPr>
      <w:r>
        <w:rPr>
          <w:rStyle w:val="CharStyle76"/>
        </w:rPr>
        <w:t>May 1998</w:t>
      </w:r>
    </w:p>
    <w:p>
      <w:pPr>
        <w:pStyle w:val="Style94"/>
        <w:framePr w:wrap="none" w:vAnchor="page" w:hAnchor="page" w:x="11599" w:y="15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290" w:y="15388"/>
        <w:widowControl w:val="0"/>
        <w:rPr>
          <w:sz w:val="2"/>
          <w:szCs w:val="2"/>
        </w:rPr>
      </w:pPr>
      <w:r>
        <w:pict>
          <v:shape id="_x0000_s1048" type="#_x0000_t75" style="width:30pt;height:28pt;">
            <v:imagedata r:id="rId49" r:href="rId50"/>
          </v:shape>
        </w:pic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48"/>
        <w:framePr w:w="10268" w:h="1069" w:hRule="exact" w:wrap="none" w:vAnchor="page" w:hAnchor="page" w:x="1695" w:y="1421"/>
        <w:widowControl w:val="0"/>
        <w:keepNext w:val="0"/>
        <w:keepLines w:val="0"/>
        <w:shd w:val="clear" w:color="auto" w:fill="auto"/>
        <w:bidi w:val="0"/>
        <w:jc w:val="left"/>
        <w:spacing w:before="0" w:after="0"/>
        <w:ind w:left="700" w:right="0" w:firstLine="0"/>
      </w:pPr>
      <w:bookmarkStart w:id="97" w:name="bookmark97"/>
      <w:r>
        <w:rPr>
          <w:lang w:val="en-US" w:eastAsia="en-US" w:bidi="en-US"/>
          <w:w w:val="100"/>
          <w:spacing w:val="0"/>
          <w:color w:val="000000"/>
          <w:position w:val="0"/>
        </w:rPr>
        <w:t>Security</w:t>
      </w:r>
      <w:bookmarkEnd w:id="97"/>
    </w:p>
    <w:p>
      <w:pPr>
        <w:pStyle w:val="Style134"/>
        <w:framePr w:w="10268" w:h="1069" w:hRule="exact" w:wrap="none" w:vAnchor="page" w:hAnchor="page" w:x="1695" w:y="1421"/>
        <w:widowControl w:val="0"/>
        <w:keepNext w:val="0"/>
        <w:keepLines w:val="0"/>
        <w:shd w:val="clear" w:color="auto" w:fill="auto"/>
        <w:bidi w:val="0"/>
        <w:spacing w:before="0" w:after="0"/>
        <w:ind w:left="0" w:right="6973" w:firstLine="0"/>
      </w:pPr>
      <w:bookmarkStart w:id="98" w:name="bookmark98"/>
      <w:r>
        <w:rPr>
          <w:lang w:val="en-US" w:eastAsia="en-US" w:bidi="en-US"/>
          <w:w w:val="100"/>
          <w:spacing w:val="0"/>
          <w:color w:val="000000"/>
          <w:position w:val="0"/>
        </w:rPr>
        <w:t>Marketplace</w:t>
      </w:r>
      <w:bookmarkEnd w:id="98"/>
    </w:p>
    <w:p>
      <w:pPr>
        <w:pStyle w:val="Style140"/>
        <w:framePr w:w="3319" w:h="12311" w:hRule="exact" w:wrap="none" w:vAnchor="page" w:hAnchor="page" w:x="1695" w:y="3108"/>
        <w:widowControl w:val="0"/>
        <w:keepNext w:val="0"/>
        <w:keepLines w:val="0"/>
        <w:shd w:val="clear" w:color="auto" w:fill="auto"/>
        <w:bidi w:val="0"/>
        <w:jc w:val="left"/>
        <w:spacing w:before="0" w:after="0" w:line="222" w:lineRule="exact"/>
        <w:ind w:left="0" w:right="0" w:firstLine="0"/>
      </w:pPr>
      <w:bookmarkStart w:id="99" w:name="bookmark99"/>
      <w:r>
        <w:rPr>
          <w:lang w:val="en-US" w:eastAsia="en-US" w:bidi="en-US"/>
          <w:w w:val="100"/>
          <w:spacing w:val="0"/>
          <w:color w:val="000000"/>
          <w:position w:val="0"/>
        </w:rPr>
        <w:t>Corbin Russwin</w:t>
      </w:r>
      <w:bookmarkEnd w:id="99"/>
    </w:p>
    <w:p>
      <w:pPr>
        <w:pStyle w:val="Style142"/>
        <w:framePr w:w="3319" w:h="12311" w:hRule="exact" w:wrap="none" w:vAnchor="page" w:hAnchor="page" w:x="1695" w:y="3108"/>
        <w:widowControl w:val="0"/>
        <w:keepNext w:val="0"/>
        <w:keepLines w:val="0"/>
        <w:shd w:val="clear" w:color="auto" w:fill="auto"/>
        <w:bidi w:val="0"/>
        <w:jc w:val="left"/>
        <w:spacing w:before="0" w:after="0" w:line="222" w:lineRule="exact"/>
        <w:ind w:left="0" w:right="0" w:firstLine="240"/>
      </w:pPr>
      <w:r>
        <w:rPr>
          <w:lang w:val="en-US" w:eastAsia="en-US" w:bidi="en-US"/>
          <w:w w:val="100"/>
          <w:spacing w:val="0"/>
          <w:color w:val="000000"/>
          <w:position w:val="0"/>
        </w:rPr>
        <w:t>Corbin Russwin offers the Security Deadbolt Exit Device to complement its current range of exit devices that provides a physical barrier and level of security over exit devices using rim latchbolts. The new Security Deadbolt is engineered to provide security without compro</w:t>
        <w:softHyphen/>
        <w:t>mising safety. It features a hardened latch constructed of high grade, heat treated corrosion resistant nickel steel alloy. The unit incorporates a slide action deadbolt that utilizes a roll back lever to eliminate friction with the strike during relocking. Plus, it can be used on wood, metal or composite doors and is non-handed.</w:t>
      </w:r>
    </w:p>
    <w:p>
      <w:pPr>
        <w:pStyle w:val="Style250"/>
        <w:framePr w:w="3319" w:h="12311" w:hRule="exact" w:wrap="none" w:vAnchor="page" w:hAnchor="page" w:x="1695" w:y="3108"/>
        <w:widowControl w:val="0"/>
        <w:keepNext w:val="0"/>
        <w:keepLines w:val="0"/>
        <w:shd w:val="clear" w:color="auto" w:fill="auto"/>
        <w:bidi w:val="0"/>
        <w:jc w:val="left"/>
        <w:spacing w:before="0" w:after="0"/>
        <w:ind w:left="0" w:right="1240" w:firstLine="0"/>
      </w:pPr>
      <w:r>
        <w:rPr>
          <w:lang w:val="en-US" w:eastAsia="en-US" w:bidi="en-US"/>
          <w:w w:val="100"/>
          <w:spacing w:val="0"/>
          <w:color w:val="000000"/>
          <w:position w:val="0"/>
        </w:rPr>
        <w:t>Corbin Russwin 1902 Airport Rd.</w:t>
      </w:r>
    </w:p>
    <w:p>
      <w:pPr>
        <w:pStyle w:val="Style250"/>
        <w:framePr w:w="3319" w:h="12311" w:hRule="exact" w:wrap="none" w:vAnchor="page" w:hAnchor="page" w:x="1695" w:y="3108"/>
        <w:widowControl w:val="0"/>
        <w:keepNext w:val="0"/>
        <w:keepLines w:val="0"/>
        <w:shd w:val="clear" w:color="auto" w:fill="auto"/>
        <w:bidi w:val="0"/>
        <w:jc w:val="left"/>
        <w:spacing w:before="0" w:after="84"/>
        <w:ind w:left="0" w:right="1240" w:firstLine="0"/>
      </w:pPr>
      <w:r>
        <w:rPr>
          <w:lang w:val="en-US" w:eastAsia="en-US" w:bidi="en-US"/>
          <w:w w:val="100"/>
          <w:spacing w:val="0"/>
          <w:color w:val="000000"/>
          <w:position w:val="0"/>
        </w:rPr>
        <w:t>Monroe, NC 28110 (704) 283-2101 (704) 282-2346fax Reader Service #3</w:t>
      </w:r>
    </w:p>
    <w:p>
      <w:pPr>
        <w:pStyle w:val="Style140"/>
        <w:framePr w:w="3319" w:h="12311" w:hRule="exact" w:wrap="none" w:vAnchor="page" w:hAnchor="page" w:x="1695" w:y="3108"/>
        <w:widowControl w:val="0"/>
        <w:keepNext w:val="0"/>
        <w:keepLines w:val="0"/>
        <w:shd w:val="clear" w:color="auto" w:fill="auto"/>
        <w:bidi w:val="0"/>
        <w:jc w:val="left"/>
        <w:spacing w:before="0" w:after="0" w:line="217" w:lineRule="exact"/>
        <w:ind w:left="0" w:right="0" w:firstLine="0"/>
      </w:pPr>
      <w:bookmarkStart w:id="100" w:name="bookmark100"/>
      <w:r>
        <w:rPr>
          <w:lang w:val="en-US" w:eastAsia="en-US" w:bidi="en-US"/>
          <w:w w:val="100"/>
          <w:spacing w:val="0"/>
          <w:color w:val="000000"/>
          <w:position w:val="0"/>
        </w:rPr>
        <w:t>Rudolph-Desco Company</w:t>
      </w:r>
      <w:bookmarkEnd w:id="100"/>
    </w:p>
    <w:p>
      <w:pPr>
        <w:pStyle w:val="Style142"/>
        <w:framePr w:w="3319" w:h="12311" w:hRule="exact" w:wrap="none" w:vAnchor="page" w:hAnchor="page" w:x="1695" w:y="3108"/>
        <w:widowControl w:val="0"/>
        <w:keepNext w:val="0"/>
        <w:keepLines w:val="0"/>
        <w:shd w:val="clear" w:color="auto" w:fill="auto"/>
        <w:bidi w:val="0"/>
        <w:jc w:val="left"/>
        <w:spacing w:before="0" w:after="0" w:line="217" w:lineRule="exact"/>
        <w:ind w:left="0" w:right="0" w:firstLine="240"/>
      </w:pPr>
      <w:r>
        <w:rPr>
          <w:lang w:val="en-US" w:eastAsia="en-US" w:bidi="en-US"/>
          <w:w w:val="100"/>
          <w:spacing w:val="0"/>
          <w:color w:val="000000"/>
          <w:position w:val="0"/>
        </w:rPr>
        <w:t>Underwriters Laboratories Inc. have revised the fire rating of the Door Spy DS-6 security door viewers from one hour to one and a half hours. This is important for all distributors serving the institutional and building sectors where the higher rating is increasingly being written into specifications. Specifiers for residential, lodging and commercial projects now can select a viewer that not only has four</w:t>
        <w:softHyphen/>
        <w:t>way viewing but a high fire rating.</w:t>
      </w:r>
    </w:p>
    <w:p>
      <w:pPr>
        <w:pStyle w:val="Style250"/>
        <w:framePr w:w="3319" w:h="12311" w:hRule="exact" w:wrap="none" w:vAnchor="page" w:hAnchor="page" w:x="1695" w:y="3108"/>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Rudolph Desco Company, Inc.</w:t>
      </w:r>
    </w:p>
    <w:p>
      <w:pPr>
        <w:pStyle w:val="Style250"/>
        <w:framePr w:w="3319" w:h="12311" w:hRule="exact" w:wrap="none" w:vAnchor="page" w:hAnchor="page" w:x="1695" w:y="3108"/>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580 Sylvan Ave.</w:t>
      </w:r>
    </w:p>
    <w:p>
      <w:pPr>
        <w:pStyle w:val="Style250"/>
        <w:framePr w:w="3319" w:h="12311" w:hRule="exact" w:wrap="none" w:vAnchor="page" w:hAnchor="page" w:x="1695" w:y="3108"/>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PO Box 1245</w:t>
      </w:r>
    </w:p>
    <w:p>
      <w:pPr>
        <w:pStyle w:val="Style250"/>
        <w:framePr w:w="3319" w:h="12311" w:hRule="exact" w:wrap="none" w:vAnchor="page" w:hAnchor="page" w:x="1695" w:y="3108"/>
        <w:widowControl w:val="0"/>
        <w:keepNext w:val="0"/>
        <w:keepLines w:val="0"/>
        <w:shd w:val="clear" w:color="auto" w:fill="auto"/>
        <w:bidi w:val="0"/>
        <w:jc w:val="left"/>
        <w:spacing w:before="0" w:after="79" w:line="217" w:lineRule="exact"/>
        <w:ind w:left="0" w:right="1240" w:firstLine="0"/>
      </w:pPr>
      <w:r>
        <w:rPr>
          <w:lang w:val="en-US" w:eastAsia="en-US" w:bidi="en-US"/>
          <w:w w:val="100"/>
          <w:spacing w:val="0"/>
          <w:color w:val="000000"/>
          <w:position w:val="0"/>
        </w:rPr>
        <w:t>Englewood Cliffs, NJ 07362 (201)568-4920 (201) 568-0971 fax Reader Service #4</w:t>
      </w:r>
    </w:p>
    <w:p>
      <w:pPr>
        <w:pStyle w:val="Style140"/>
        <w:framePr w:w="3319" w:h="12311" w:hRule="exact" w:wrap="none" w:vAnchor="page" w:hAnchor="page" w:x="1695" w:y="3108"/>
        <w:widowControl w:val="0"/>
        <w:keepNext w:val="0"/>
        <w:keepLines w:val="0"/>
        <w:shd w:val="clear" w:color="auto" w:fill="auto"/>
        <w:bidi w:val="0"/>
        <w:jc w:val="left"/>
        <w:spacing w:before="0" w:after="0" w:line="218" w:lineRule="exact"/>
        <w:ind w:left="0" w:right="0" w:firstLine="0"/>
      </w:pPr>
      <w:bookmarkStart w:id="101" w:name="bookmark101"/>
      <w:r>
        <w:rPr>
          <w:lang w:val="en-US" w:eastAsia="en-US" w:bidi="en-US"/>
          <w:w w:val="100"/>
          <w:spacing w:val="0"/>
          <w:color w:val="000000"/>
          <w:position w:val="0"/>
        </w:rPr>
        <w:t>Panasonic</w:t>
      </w:r>
      <w:bookmarkEnd w:id="101"/>
    </w:p>
    <w:p>
      <w:pPr>
        <w:pStyle w:val="Style142"/>
        <w:framePr w:w="3319" w:h="12311" w:hRule="exact" w:wrap="none" w:vAnchor="page" w:hAnchor="page" w:x="1695" w:y="310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Panasonic Video Imaging Systems Company (PVISC) has introduced a new system control emulation software with advanced capabilities. The program, called Proteus For Windows 100 (PFW 100), emulates and controls a wide variety of Panasonic CCTV products and system components with electronic feature enhance</w:t>
        <w:softHyphen/>
        <w:t xml:space="preserve">ments. PFW 100 expands existing systems with additional control locations. PFW 100 is designed to emulate up to two locally connected Panasonic systems components from a Pentium lOOMhz PC running Windows 95. A dedicated PC is not necessary providing sufficient memory is available. </w:t>
      </w:r>
      <w:r>
        <w:rPr>
          <w:rStyle w:val="CharStyle252"/>
          <w:b/>
          <w:bCs/>
        </w:rPr>
        <w:t>Panasonic Video Imaging Systems Company</w:t>
      </w:r>
    </w:p>
    <w:p>
      <w:pPr>
        <w:framePr w:wrap="none" w:vAnchor="page" w:hAnchor="page" w:x="6932" w:y="1699"/>
        <w:widowControl w:val="0"/>
        <w:rPr>
          <w:sz w:val="2"/>
          <w:szCs w:val="2"/>
        </w:rPr>
      </w:pPr>
      <w:r>
        <w:pict>
          <v:shape id="_x0000_s1049" type="#_x0000_t75" style="width:28pt;height:28pt;">
            <v:imagedata r:id="rId51" r:href="rId52"/>
          </v:shape>
        </w:pict>
      </w:r>
    </w:p>
    <w:p>
      <w:pPr>
        <w:pStyle w:val="Style250"/>
        <w:framePr w:w="3324" w:h="12312" w:hRule="exact" w:wrap="none" w:vAnchor="page" w:hAnchor="page" w:x="5177" w:y="3103"/>
        <w:widowControl w:val="0"/>
        <w:keepNext w:val="0"/>
        <w:keepLines w:val="0"/>
        <w:shd w:val="clear" w:color="auto" w:fill="auto"/>
        <w:bidi w:val="0"/>
        <w:jc w:val="left"/>
        <w:spacing w:before="0" w:after="96" w:line="212" w:lineRule="exact"/>
        <w:ind w:left="0" w:right="1020" w:firstLine="0"/>
      </w:pPr>
      <w:r>
        <w:rPr>
          <w:lang w:val="en-US" w:eastAsia="en-US" w:bidi="en-US"/>
          <w:w w:val="100"/>
          <w:spacing w:val="0"/>
          <w:color w:val="000000"/>
          <w:position w:val="0"/>
        </w:rPr>
        <w:t>One Panasonic Way Secaucus, New Jersey 07094 Reader Service</w:t>
      </w:r>
      <w:r>
        <w:rPr>
          <w:rStyle w:val="CharStyle253"/>
          <w:b w:val="0"/>
          <w:bCs w:val="0"/>
          <w:i w:val="0"/>
          <w:iCs w:val="0"/>
        </w:rPr>
        <w:t xml:space="preserve"> </w:t>
      </w:r>
      <w:r>
        <w:rPr>
          <w:rStyle w:val="CharStyle254"/>
          <w:b/>
          <w:bCs/>
          <w:i w:val="0"/>
          <w:iCs w:val="0"/>
        </w:rPr>
        <w:t>#5</w:t>
      </w:r>
    </w:p>
    <w:p>
      <w:pPr>
        <w:pStyle w:val="Style140"/>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0"/>
      </w:pPr>
      <w:bookmarkStart w:id="102" w:name="bookmark102"/>
      <w:r>
        <w:rPr>
          <w:lang w:val="en-US" w:eastAsia="en-US" w:bidi="en-US"/>
          <w:w w:val="100"/>
          <w:spacing w:val="0"/>
          <w:color w:val="000000"/>
          <w:position w:val="0"/>
        </w:rPr>
        <w:t>Security Door Controls</w:t>
      </w:r>
      <w:bookmarkEnd w:id="102"/>
    </w:p>
    <w:p>
      <w:pPr>
        <w:pStyle w:val="Style142"/>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240"/>
      </w:pPr>
      <w:r>
        <w:rPr>
          <w:lang w:val="en-US" w:eastAsia="en-US" w:bidi="en-US"/>
          <w:w w:val="100"/>
          <w:spacing w:val="0"/>
          <w:color w:val="000000"/>
          <w:position w:val="0"/>
        </w:rPr>
        <w:t>The new SDC 601RFL Regulated Power Supply has dual 12 VDC and 24 VDC secondary outputs. 1 Amp maximum load whether using one or both outputs at the same time. To insure outputs do not exceed 12 and 24V, the higher voltage battery charging circuit is separate from the secondary outputs and provides battery backup for both 12 and 24V outputs. Additional batteries can be added for increased AMP hours. The secondary output is not de-rated and maintains a continuous 1 Amp output when charging batteries. The SDC 601RFL is a UL Listed Access Control System Unit with a Class II output.</w:t>
      </w:r>
    </w:p>
    <w:p>
      <w:pPr>
        <w:pStyle w:val="Style250"/>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Security Door Controls</w:t>
      </w:r>
    </w:p>
    <w:p>
      <w:pPr>
        <w:pStyle w:val="Style250"/>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3589 Willow Lane</w:t>
      </w:r>
    </w:p>
    <w:p>
      <w:pPr>
        <w:pStyle w:val="Style250"/>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Westlake Village, CA 91361-4921</w:t>
      </w:r>
    </w:p>
    <w:p>
      <w:pPr>
        <w:pStyle w:val="Style250"/>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(805) 494-0622</w:t>
      </w:r>
    </w:p>
    <w:p>
      <w:pPr>
        <w:pStyle w:val="Style250"/>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(805) 494-8861 fax</w:t>
      </w:r>
    </w:p>
    <w:p>
      <w:pPr>
        <w:pStyle w:val="Style250"/>
        <w:framePr w:w="3324" w:h="12312" w:hRule="exact" w:wrap="none" w:vAnchor="page" w:hAnchor="page" w:x="5177" w:y="3103"/>
        <w:widowControl w:val="0"/>
        <w:keepNext w:val="0"/>
        <w:keepLines w:val="0"/>
        <w:shd w:val="clear" w:color="auto" w:fill="auto"/>
        <w:bidi w:val="0"/>
        <w:jc w:val="left"/>
        <w:spacing w:before="0" w:after="100" w:line="217" w:lineRule="exact"/>
        <w:ind w:left="0" w:right="0" w:firstLine="0"/>
      </w:pPr>
      <w:r>
        <w:rPr>
          <w:lang w:val="en-US" w:eastAsia="en-US" w:bidi="en-US"/>
          <w:w w:val="100"/>
          <w:spacing w:val="0"/>
          <w:color w:val="000000"/>
          <w:position w:val="0"/>
        </w:rPr>
        <w:t>Reader Service if 6</w:t>
      </w:r>
    </w:p>
    <w:p>
      <w:pPr>
        <w:pStyle w:val="Style140"/>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0"/>
      </w:pPr>
      <w:bookmarkStart w:id="103" w:name="bookmark103"/>
      <w:r>
        <w:rPr>
          <w:lang w:val="en-US" w:eastAsia="en-US" w:bidi="en-US"/>
          <w:w w:val="100"/>
          <w:spacing w:val="0"/>
          <w:color w:val="000000"/>
          <w:position w:val="0"/>
        </w:rPr>
        <w:t>Lockmasters, Inc.</w:t>
      </w:r>
      <w:bookmarkEnd w:id="103"/>
    </w:p>
    <w:p>
      <w:pPr>
        <w:pStyle w:val="Style142"/>
        <w:framePr w:w="3324" w:h="12312" w:hRule="exact" w:wrap="none" w:vAnchor="page" w:hAnchor="page" w:x="5177" w:y="3103"/>
        <w:widowControl w:val="0"/>
        <w:keepNext w:val="0"/>
        <w:keepLines w:val="0"/>
        <w:shd w:val="clear" w:color="auto" w:fill="auto"/>
        <w:bidi w:val="0"/>
        <w:jc w:val="left"/>
        <w:spacing w:before="0" w:after="0" w:line="217" w:lineRule="exact"/>
        <w:ind w:left="0" w:right="0" w:firstLine="240"/>
      </w:pPr>
      <w:r>
        <w:rPr>
          <w:lang w:val="en-US" w:eastAsia="en-US" w:bidi="en-US"/>
          <w:w w:val="100"/>
          <w:spacing w:val="0"/>
          <w:color w:val="000000"/>
          <w:position w:val="0"/>
        </w:rPr>
        <w:t>Lockmasters recently announced the addition of LAB universal pinning systems to its product line. Available are universal pins, original manufacturers pins, original pinning kits, Semi-Pro series kits, Mini Dur-x kits, original 3-in-l Auto kits, inter</w:t>
        <w:softHyphen/>
        <w:t>changeable core kits and more. Also from Lockmasters comes a keyless garage entry tool. It enables the security technician to unlock virtually any overhead garage door that utilizes an electric, automatic opener. While standing outside the garage door, insert the tool between the door and the frame, hook the emergency release rope and push the door up manually.</w:t>
      </w:r>
    </w:p>
    <w:p>
      <w:pPr>
        <w:pStyle w:val="Style250"/>
        <w:framePr w:w="3324" w:h="12312" w:hRule="exact" w:wrap="none" w:vAnchor="page" w:hAnchor="page" w:x="5177" w:y="3103"/>
        <w:widowControl w:val="0"/>
        <w:keepNext w:val="0"/>
        <w:keepLines w:val="0"/>
        <w:shd w:val="clear" w:color="auto" w:fill="auto"/>
        <w:bidi w:val="0"/>
        <w:jc w:val="left"/>
        <w:spacing w:before="0" w:after="0" w:line="217" w:lineRule="exact"/>
        <w:ind w:left="0" w:right="1020" w:firstLine="0"/>
      </w:pPr>
      <w:r>
        <w:rPr>
          <w:lang w:val="en-US" w:eastAsia="en-US" w:bidi="en-US"/>
          <w:w w:val="100"/>
          <w:spacing w:val="0"/>
          <w:color w:val="000000"/>
          <w:position w:val="0"/>
        </w:rPr>
        <w:t>Lockmasters 5085 Danville Rd.</w:t>
      </w:r>
    </w:p>
    <w:p>
      <w:pPr>
        <w:pStyle w:val="Style250"/>
        <w:framePr w:w="3324" w:h="12312" w:hRule="exact" w:wrap="none" w:vAnchor="page" w:hAnchor="page" w:x="5177" w:y="3103"/>
        <w:widowControl w:val="0"/>
        <w:keepNext w:val="0"/>
        <w:keepLines w:val="0"/>
        <w:shd w:val="clear" w:color="auto" w:fill="auto"/>
        <w:bidi w:val="0"/>
        <w:jc w:val="left"/>
        <w:spacing w:before="0" w:after="99" w:line="217" w:lineRule="exact"/>
        <w:ind w:left="0" w:right="1020" w:firstLine="0"/>
      </w:pPr>
      <w:r>
        <w:rPr>
          <w:lang w:val="en-US" w:eastAsia="en-US" w:bidi="en-US"/>
          <w:w w:val="100"/>
          <w:spacing w:val="0"/>
          <w:color w:val="000000"/>
          <w:position w:val="0"/>
        </w:rPr>
        <w:t>Nicholasville, Ky. 40356-9531 (800) 654-0637 Reader Service</w:t>
      </w:r>
      <w:r>
        <w:rPr>
          <w:rStyle w:val="CharStyle253"/>
          <w:b w:val="0"/>
          <w:bCs w:val="0"/>
          <w:i w:val="0"/>
          <w:iCs w:val="0"/>
        </w:rPr>
        <w:t xml:space="preserve"> </w:t>
      </w:r>
      <w:r>
        <w:rPr>
          <w:rStyle w:val="CharStyle254"/>
          <w:b/>
          <w:bCs/>
          <w:i w:val="0"/>
          <w:iCs w:val="0"/>
        </w:rPr>
        <w:t>#7</w:t>
      </w:r>
    </w:p>
    <w:p>
      <w:pPr>
        <w:pStyle w:val="Style140"/>
        <w:framePr w:w="3324" w:h="12312" w:hRule="exact" w:wrap="none" w:vAnchor="page" w:hAnchor="page" w:x="5177" w:y="3103"/>
        <w:widowControl w:val="0"/>
        <w:keepNext w:val="0"/>
        <w:keepLines w:val="0"/>
        <w:shd w:val="clear" w:color="auto" w:fill="auto"/>
        <w:bidi w:val="0"/>
        <w:jc w:val="left"/>
        <w:spacing w:before="0" w:after="0" w:line="218" w:lineRule="exact"/>
        <w:ind w:left="0" w:right="0" w:firstLine="0"/>
      </w:pPr>
      <w:bookmarkStart w:id="104" w:name="bookmark104"/>
      <w:r>
        <w:rPr>
          <w:lang w:val="en-US" w:eastAsia="en-US" w:bidi="en-US"/>
          <w:w w:val="100"/>
          <w:spacing w:val="0"/>
          <w:color w:val="000000"/>
          <w:position w:val="0"/>
        </w:rPr>
        <w:t>Napco Security Group</w:t>
      </w:r>
      <w:bookmarkEnd w:id="104"/>
    </w:p>
    <w:p>
      <w:pPr>
        <w:pStyle w:val="Style142"/>
        <w:framePr w:w="3324" w:h="12312" w:hRule="exact" w:wrap="none" w:vAnchor="page" w:hAnchor="page" w:x="5177" w:y="3103"/>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Napco Security Group recently introduced the T2 Trilogy. This stand-alone access control system is a keyless, self-contained, battery powered access control system with features that include: programmable passage function, one-time emergency access/service code, individual, group or total user code lockouts, master and management codes that can set entry allowance from five to 30</w:t>
      </w:r>
    </w:p>
    <w:p>
      <w:pPr>
        <w:pStyle w:val="Style142"/>
        <w:framePr w:w="3305" w:h="12337" w:hRule="exact" w:wrap="none" w:vAnchor="page" w:hAnchor="page" w:x="8658" w:y="310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seconds. New audit trail models provide PC or printed logs of whoever entered, when and where. Also available from Napco is the Wizard II with Fast Track. It s a talking phone- in alarm and appliance control module, enhanced with the new “Fast Track,” which immediately announces the status of a subscriber s security system with which it works.</w:t>
      </w:r>
    </w:p>
    <w:p>
      <w:pPr>
        <w:pStyle w:val="Style250"/>
        <w:framePr w:w="3305" w:h="12337" w:hRule="exact" w:wrap="none" w:vAnchor="page" w:hAnchor="page" w:x="8658" w:y="3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Napco</w:t>
      </w:r>
    </w:p>
    <w:p>
      <w:pPr>
        <w:pStyle w:val="Style250"/>
        <w:framePr w:w="3305" w:h="12337" w:hRule="exact" w:wrap="none" w:vAnchor="page" w:hAnchor="page" w:x="8658" w:y="3104"/>
        <w:widowControl w:val="0"/>
        <w:keepNext w:val="0"/>
        <w:keepLines w:val="0"/>
        <w:shd w:val="clear" w:color="auto" w:fill="auto"/>
        <w:bidi w:val="0"/>
        <w:jc w:val="left"/>
        <w:spacing w:before="0" w:after="92" w:line="207" w:lineRule="exact"/>
        <w:ind w:left="0" w:right="0" w:firstLine="0"/>
      </w:pPr>
      <w:r>
        <w:rPr>
          <w:lang w:val="en-US" w:eastAsia="en-US" w:bidi="en-US"/>
          <w:w w:val="100"/>
          <w:spacing w:val="0"/>
          <w:color w:val="000000"/>
          <w:position w:val="0"/>
        </w:rPr>
        <w:t>(800) 645-9445 ext. 64 Reader Service #8</w:t>
      </w:r>
    </w:p>
    <w:p>
      <w:pPr>
        <w:pStyle w:val="Style140"/>
        <w:framePr w:w="3305" w:h="12337" w:hRule="exact" w:wrap="none" w:vAnchor="page" w:hAnchor="page" w:x="8658" w:y="3104"/>
        <w:widowControl w:val="0"/>
        <w:keepNext w:val="0"/>
        <w:keepLines w:val="0"/>
        <w:shd w:val="clear" w:color="auto" w:fill="auto"/>
        <w:bidi w:val="0"/>
        <w:jc w:val="left"/>
        <w:spacing w:before="0" w:after="0" w:line="218" w:lineRule="exact"/>
        <w:ind w:left="0" w:right="0" w:firstLine="0"/>
      </w:pPr>
      <w:bookmarkStart w:id="105" w:name="bookmark105"/>
      <w:r>
        <w:rPr>
          <w:lang w:val="en-US" w:eastAsia="en-US" w:bidi="en-US"/>
          <w:w w:val="100"/>
          <w:spacing w:val="0"/>
          <w:color w:val="000000"/>
          <w:position w:val="0"/>
        </w:rPr>
        <w:t>Mariee Electronics</w:t>
      </w:r>
      <w:bookmarkEnd w:id="105"/>
    </w:p>
    <w:p>
      <w:pPr>
        <w:pStyle w:val="Style142"/>
        <w:framePr w:w="3305" w:h="12337" w:hRule="exact" w:wrap="none" w:vAnchor="page" w:hAnchor="page" w:x="8658" w:y="3104"/>
        <w:widowControl w:val="0"/>
        <w:keepNext w:val="0"/>
        <w:keepLines w:val="0"/>
        <w:shd w:val="clear" w:color="auto" w:fill="auto"/>
        <w:bidi w:val="0"/>
        <w:jc w:val="left"/>
        <w:spacing w:before="0" w:after="106" w:line="218" w:lineRule="exact"/>
        <w:ind w:left="0" w:right="0" w:firstLine="240"/>
      </w:pPr>
      <w:r>
        <w:rPr>
          <w:lang w:val="en-US" w:eastAsia="en-US" w:bidi="en-US"/>
          <w:w w:val="100"/>
          <w:spacing w:val="0"/>
          <w:color w:val="000000"/>
          <w:position w:val="0"/>
        </w:rPr>
        <w:t xml:space="preserve">Marlee Electronics Corporation is delighted to announce the introduction of the new VF Series telephone entry and access system. This new model features a four line scrolling vacuum fluorescent display, an enlarged keypad, one touch dialing, a cast aluminum cover and a self diagnostics module. In addition, the new system features Windows PC software to remotely program the system and up to two card readers can be attached for access control. </w:t>
      </w:r>
      <w:r>
        <w:rPr>
          <w:rStyle w:val="CharStyle252"/>
          <w:b/>
          <w:bCs/>
        </w:rPr>
        <w:t xml:space="preserve">Marlee Electronics Corporation 2501 South Front Street Philadelphia, Pa. 19148 (800) 463-4842 (215) 755-7877 (fax) </w:t>
      </w:r>
      <w:r>
        <w:fldChar w:fldCharType="begin"/>
      </w:r>
      <w:r>
        <w:rPr/>
        <w:instrText> HYPERLINK "mailto:entguard@aol.com" </w:instrText>
      </w:r>
      <w:r>
        <w:fldChar w:fldCharType="separate"/>
      </w:r>
      <w:r>
        <w:rPr>
          <w:rStyle w:val="CharStyle252"/>
          <w:b/>
          <w:bCs/>
        </w:rPr>
        <w:t>entguard@aol.com</w:t>
      </w:r>
      <w:r>
        <w:fldChar w:fldCharType="end"/>
      </w:r>
      <w:r>
        <w:rPr>
          <w:rStyle w:val="CharStyle252"/>
          <w:b/>
          <w:bCs/>
        </w:rPr>
        <w:t xml:space="preserve"> Reader Service #9</w:t>
      </w:r>
    </w:p>
    <w:p>
      <w:pPr>
        <w:pStyle w:val="Style140"/>
        <w:framePr w:w="3305" w:h="12337" w:hRule="exact" w:wrap="none" w:vAnchor="page" w:hAnchor="page" w:x="8658" w:y="3104"/>
        <w:widowControl w:val="0"/>
        <w:keepNext w:val="0"/>
        <w:keepLines w:val="0"/>
        <w:shd w:val="clear" w:color="auto" w:fill="auto"/>
        <w:bidi w:val="0"/>
        <w:jc w:val="left"/>
        <w:spacing w:before="0" w:after="0" w:line="211" w:lineRule="exact"/>
        <w:ind w:left="0" w:right="0" w:firstLine="0"/>
      </w:pPr>
      <w:bookmarkStart w:id="106" w:name="bookmark106"/>
      <w:r>
        <w:rPr>
          <w:lang w:val="en-US" w:eastAsia="en-US" w:bidi="en-US"/>
          <w:w w:val="100"/>
          <w:spacing w:val="0"/>
          <w:color w:val="000000"/>
          <w:position w:val="0"/>
        </w:rPr>
        <w:t>Ingersoll Rand/Von Duprin</w:t>
      </w:r>
      <w:bookmarkEnd w:id="106"/>
    </w:p>
    <w:p>
      <w:pPr>
        <w:pStyle w:val="Style142"/>
        <w:framePr w:w="3305" w:h="12337" w:hRule="exact" w:wrap="none" w:vAnchor="page" w:hAnchor="page" w:x="8658" w:y="3104"/>
        <w:widowControl w:val="0"/>
        <w:keepNext w:val="0"/>
        <w:keepLines w:val="0"/>
        <w:shd w:val="clear" w:color="auto" w:fill="auto"/>
        <w:bidi w:val="0"/>
        <w:jc w:val="left"/>
        <w:spacing w:before="0" w:after="0" w:line="211" w:lineRule="exact"/>
        <w:ind w:left="0" w:right="0" w:firstLine="240"/>
      </w:pPr>
      <w:r>
        <w:rPr>
          <w:lang w:val="en-US" w:eastAsia="en-US" w:bidi="en-US"/>
          <w:w w:val="100"/>
          <w:spacing w:val="0"/>
          <w:color w:val="000000"/>
          <w:position w:val="0"/>
        </w:rPr>
        <w:t>A new trim option is now available from Von Durprin for use on its 237L two-point, lever operated latch assembly for fire doors. Available as a standard product, the 237 two-point vertical latch uses a latching mechanism similar to the firms 8847-F and 5547-F vertical rod and latch assemblies.</w:t>
      </w:r>
    </w:p>
    <w:p>
      <w:pPr>
        <w:pStyle w:val="Style142"/>
        <w:framePr w:w="3305" w:h="12337" w:hRule="exact" w:wrap="none" w:vAnchor="page" w:hAnchor="page" w:x="8658" w:y="310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The device is furnished with one 378L-BE lever control, which is always unlocked, for mounting on the push side. A second 378L lever control can be ordered separately for the pull side if desired. As part of the product expansion, the lift: cam used to activate the rods in the 378L has been changed by extending the ears on the cam. This reduces the amount of travel required to release the latch assembly. The 237L assembly is often used in warehouses and other industrial facilities on applications such as pairs of active fire doors that do not require fire exit devices. </w:t>
      </w:r>
      <w:r>
        <w:rPr>
          <w:rStyle w:val="CharStyle252"/>
          <w:b/>
          <w:bCs/>
        </w:rPr>
        <w:t>Von DuprinlIngersoll Rand Company 2720 Tobey Drive Indianapolis, In. 46219 (317) 897-9944 (317)899-9302 fax Reader Service #10</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55"/>
        <w:framePr w:w="10586" w:h="591" w:hRule="exact" w:wrap="none" w:vAnchor="page" w:hAnchor="page" w:x="1987" w:y="13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w:t>
      </w:r>
    </w:p>
    <w:p>
      <w:pPr>
        <w:pStyle w:val="Style257"/>
        <w:framePr w:w="10586" w:h="591" w:hRule="exact" w:wrap="none" w:vAnchor="page" w:hAnchor="page" w:x="1987" w:y="1369"/>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Marketplace</w:t>
      </w:r>
    </w:p>
    <w:p>
      <w:pPr>
        <w:pStyle w:val="Style140"/>
        <w:framePr w:w="3302" w:h="12323" w:hRule="exact" w:wrap="none" w:vAnchor="page" w:hAnchor="page" w:x="1987" w:y="3056"/>
        <w:widowControl w:val="0"/>
        <w:keepNext w:val="0"/>
        <w:keepLines w:val="0"/>
        <w:shd w:val="clear" w:color="auto" w:fill="auto"/>
        <w:bidi w:val="0"/>
        <w:jc w:val="left"/>
        <w:spacing w:before="0" w:after="0" w:line="219" w:lineRule="exact"/>
        <w:ind w:left="0" w:right="0" w:firstLine="0"/>
      </w:pPr>
      <w:bookmarkStart w:id="107" w:name="bookmark107"/>
      <w:r>
        <w:rPr>
          <w:lang w:val="en-US" w:eastAsia="en-US" w:bidi="en-US"/>
          <w:w w:val="100"/>
          <w:spacing w:val="0"/>
          <w:color w:val="000000"/>
          <w:position w:val="0"/>
        </w:rPr>
        <w:t>Marks USA</w:t>
      </w:r>
      <w:bookmarkEnd w:id="107"/>
    </w:p>
    <w:p>
      <w:pPr>
        <w:pStyle w:val="Style142"/>
        <w:framePr w:w="3302" w:h="12323" w:hRule="exact" w:wrap="none" w:vAnchor="page" w:hAnchor="page" w:x="1987" w:y="3056"/>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The custom lockset division was created to quickly respond to customers with special requirements for either lock or function or design. As a result, Marks USA has developed a product line which provides commercial locksets that meet and exceed the most stringent UL and BHMA/ANSI specifications. All of these products feature a lifetime mechanical warranty. A brochure is available, listing detail specifications for available locksets that have been developed for New York City and Los Angeles School Systems, the Chicago and New York City Housing Authorities and other municipal and commercial applications.</w:t>
      </w:r>
    </w:p>
    <w:p>
      <w:pPr>
        <w:pStyle w:val="Style250"/>
        <w:framePr w:w="3302" w:h="12323" w:hRule="exact" w:wrap="none" w:vAnchor="page" w:hAnchor="page" w:x="1987" w:y="3056"/>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Marks USA</w:t>
      </w:r>
    </w:p>
    <w:p>
      <w:pPr>
        <w:pStyle w:val="Style250"/>
        <w:framePr w:w="3302" w:h="12323" w:hRule="exact" w:wrap="none" w:vAnchor="page" w:hAnchor="page" w:x="1987" w:y="3056"/>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5300 New Horizons Blvd.</w:t>
      </w:r>
    </w:p>
    <w:p>
      <w:pPr>
        <w:pStyle w:val="Style250"/>
        <w:framePr w:w="3302" w:h="12323" w:hRule="exact" w:wrap="none" w:vAnchor="page" w:hAnchor="page" w:x="1987" w:y="3056"/>
        <w:widowControl w:val="0"/>
        <w:keepNext w:val="0"/>
        <w:keepLines w:val="0"/>
        <w:shd w:val="clear" w:color="auto" w:fill="auto"/>
        <w:bidi w:val="0"/>
        <w:jc w:val="left"/>
        <w:spacing w:before="0" w:after="81" w:line="219" w:lineRule="exact"/>
        <w:ind w:left="0" w:right="660" w:firstLine="0"/>
      </w:pPr>
      <w:r>
        <w:rPr>
          <w:lang w:val="en-US" w:eastAsia="en-US" w:bidi="en-US"/>
          <w:w w:val="100"/>
          <w:spacing w:val="0"/>
          <w:color w:val="000000"/>
          <w:position w:val="0"/>
        </w:rPr>
        <w:t xml:space="preserve">Amityville, NY 11301 </w:t>
      </w:r>
      <w:r>
        <w:rPr>
          <w:rStyle w:val="CharStyle259"/>
          <w:b/>
          <w:bCs/>
          <w:i/>
          <w:iCs/>
        </w:rPr>
        <w:t>(</w:t>
      </w:r>
      <w:r>
        <w:rPr>
          <w:lang w:val="en-US" w:eastAsia="en-US" w:bidi="en-US"/>
          <w:w w:val="100"/>
          <w:spacing w:val="0"/>
          <w:color w:val="000000"/>
          <w:position w:val="0"/>
        </w:rPr>
        <w:t>516</w:t>
      </w:r>
      <w:r>
        <w:rPr>
          <w:rStyle w:val="CharStyle259"/>
          <w:b/>
          <w:bCs/>
          <w:i/>
          <w:iCs/>
        </w:rPr>
        <w:t>)</w:t>
      </w:r>
      <w:r>
        <w:rPr>
          <w:lang w:val="en-US" w:eastAsia="en-US" w:bidi="en-US"/>
          <w:w w:val="100"/>
          <w:spacing w:val="0"/>
          <w:color w:val="000000"/>
          <w:position w:val="0"/>
        </w:rPr>
        <w:t>225-5600 (516) 225-6136fax Reader Service</w:t>
      </w:r>
      <w:r>
        <w:rPr>
          <w:rStyle w:val="CharStyle253"/>
          <w:b w:val="0"/>
          <w:bCs w:val="0"/>
          <w:i w:val="0"/>
          <w:iCs w:val="0"/>
        </w:rPr>
        <w:t xml:space="preserve"> </w:t>
      </w:r>
      <w:r>
        <w:rPr>
          <w:lang w:val="en-US" w:eastAsia="en-US" w:bidi="en-US"/>
          <w:w w:val="100"/>
          <w:spacing w:val="0"/>
          <w:color w:val="000000"/>
          <w:position w:val="0"/>
        </w:rPr>
        <w:t>#11</w:t>
      </w:r>
    </w:p>
    <w:p>
      <w:pPr>
        <w:pStyle w:val="Style140"/>
        <w:framePr w:w="3302" w:h="12323" w:hRule="exact" w:wrap="none" w:vAnchor="page" w:hAnchor="page" w:x="1987" w:y="3056"/>
        <w:widowControl w:val="0"/>
        <w:keepNext w:val="0"/>
        <w:keepLines w:val="0"/>
        <w:shd w:val="clear" w:color="auto" w:fill="auto"/>
        <w:bidi w:val="0"/>
        <w:jc w:val="left"/>
        <w:spacing w:before="0" w:after="0" w:line="218" w:lineRule="exact"/>
        <w:ind w:left="0" w:right="0" w:firstLine="0"/>
      </w:pPr>
      <w:bookmarkStart w:id="108" w:name="bookmark108"/>
      <w:r>
        <w:rPr>
          <w:lang w:val="en-US" w:eastAsia="en-US" w:bidi="en-US"/>
          <w:w w:val="100"/>
          <w:spacing w:val="0"/>
          <w:color w:val="000000"/>
          <w:position w:val="0"/>
        </w:rPr>
        <w:t>GBC/CCTV Corp.</w:t>
      </w:r>
      <w:bookmarkEnd w:id="108"/>
    </w:p>
    <w:p>
      <w:pPr>
        <w:pStyle w:val="Style142"/>
        <w:framePr w:w="3302" w:h="12323" w:hRule="exact" w:wrap="none" w:vAnchor="page" w:hAnchor="page" w:x="1987" w:y="305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GBC introduced a new line of “ball cameras.” The black and white BC-450 and Color BC-935C are as small as baseballs and are adjustable. Each swivels a full 350 degrees horizontally and can be positioned plus or minus 90 degrees. They can be mounted on walls or ceilings and come with a wall mount, allowing them to fit over a single gang electrical box for pre-wiring. The BC-450 and BC935C are also compact, measuring just 3 1/2 inches with a diameter of only 3 1/4 inches. In addition to being decorative, they are also weatherproof and able to withstand “elements” ranging from minus 19 degrees to 140 degrees Fahrenheit. </w:t>
      </w:r>
      <w:r>
        <w:rPr>
          <w:rStyle w:val="CharStyle252"/>
          <w:b/>
          <w:bCs/>
        </w:rPr>
        <w:t>CCTV Corp.</w:t>
      </w:r>
    </w:p>
    <w:p>
      <w:pPr>
        <w:pStyle w:val="Style250"/>
        <w:framePr w:w="3302" w:h="12323" w:hRule="exact" w:wrap="none" w:vAnchor="page" w:hAnchor="page" w:x="1987" w:y="3056"/>
        <w:widowControl w:val="0"/>
        <w:keepNext w:val="0"/>
        <w:keepLines w:val="0"/>
        <w:shd w:val="clear" w:color="auto" w:fill="auto"/>
        <w:bidi w:val="0"/>
        <w:jc w:val="left"/>
        <w:spacing w:before="0" w:after="79" w:line="218" w:lineRule="exact"/>
        <w:ind w:left="0" w:right="660" w:firstLine="0"/>
      </w:pPr>
      <w:r>
        <w:rPr>
          <w:lang w:val="en-US" w:eastAsia="en-US" w:bidi="en-US"/>
          <w:w w:val="100"/>
          <w:spacing w:val="0"/>
          <w:color w:val="000000"/>
          <w:position w:val="0"/>
        </w:rPr>
        <w:t>280 Huyler Street South Hackensack, NJ 07606 (800)221-2240 (201) 489-0111 fax Reader Service #12</w:t>
      </w:r>
    </w:p>
    <w:p>
      <w:pPr>
        <w:pStyle w:val="Style140"/>
        <w:framePr w:w="3302" w:h="12323" w:hRule="exact" w:wrap="none" w:vAnchor="page" w:hAnchor="page" w:x="1987" w:y="3056"/>
        <w:widowControl w:val="0"/>
        <w:keepNext w:val="0"/>
        <w:keepLines w:val="0"/>
        <w:shd w:val="clear" w:color="auto" w:fill="auto"/>
        <w:bidi w:val="0"/>
        <w:jc w:val="left"/>
        <w:spacing w:before="0" w:after="0" w:line="219" w:lineRule="exact"/>
        <w:ind w:left="0" w:right="0" w:firstLine="0"/>
      </w:pPr>
      <w:bookmarkStart w:id="109" w:name="bookmark109"/>
      <w:r>
        <w:rPr>
          <w:lang w:val="en-US" w:eastAsia="en-US" w:bidi="en-US"/>
          <w:w w:val="100"/>
          <w:spacing w:val="0"/>
          <w:color w:val="000000"/>
          <w:position w:val="0"/>
        </w:rPr>
        <w:t>MONITEQ Research Laboratories</w:t>
      </w:r>
      <w:bookmarkEnd w:id="109"/>
    </w:p>
    <w:p>
      <w:pPr>
        <w:pStyle w:val="Style142"/>
        <w:framePr w:w="3302" w:h="12323" w:hRule="exact" w:wrap="none" w:vAnchor="page" w:hAnchor="page" w:x="1987" w:y="3056"/>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MONITEQ Research Laboratories recently introduced a “smart” Power Supply Module, the Model CC-8500 that makes it possible for MONITEQ s and other access control systems to operate the heavy duty locking devices now used in many commercial and government high security applications. Heavy duty electric locks such as the Sargent and Greenleaf, Inc. “Brute” and others require high “in rush” currents to open reliably, yet these same locks cannot withstand high current for more than a short</w:t>
      </w:r>
    </w:p>
    <w:p>
      <w:pPr>
        <w:pStyle w:val="Style142"/>
        <w:framePr w:w="3292" w:h="12326" w:hRule="exact" w:wrap="none" w:vAnchor="page" w:hAnchor="page" w:x="5461" w:y="3059"/>
        <w:widowControl w:val="0"/>
        <w:keepNext w:val="0"/>
        <w:keepLines w:val="0"/>
        <w:shd w:val="clear" w:color="auto" w:fill="auto"/>
        <w:bidi w:val="0"/>
        <w:jc w:val="left"/>
        <w:spacing w:before="0" w:after="78" w:line="226" w:lineRule="exact"/>
        <w:ind w:left="0" w:right="0" w:firstLine="0"/>
      </w:pPr>
      <w:r>
        <w:rPr>
          <w:lang w:val="en-US" w:eastAsia="en-US" w:bidi="en-US"/>
          <w:w w:val="100"/>
          <w:spacing w:val="0"/>
          <w:color w:val="000000"/>
          <w:position w:val="0"/>
        </w:rPr>
        <w:t>period of time. The Model CC-8500 provides sufficient in-rush current to open all commer</w:t>
        <w:softHyphen/>
        <w:t xml:space="preserve">cially available locks and after the lock has opened, automatically limits the current to a level that both holds the lock open and prevents damaging its solenoid. As a result, heavy duty locks can now be used in systems where they may be held open for long periods of time. </w:t>
      </w:r>
      <w:r>
        <w:rPr>
          <w:rStyle w:val="CharStyle252"/>
          <w:b/>
          <w:bCs/>
        </w:rPr>
        <w:t>MONITEQ Research Laboratories 7640 Fullerton Road Springfield, Va. 22153 (800) 989-9891 (703) 569-0196fax Reader Service #13</w:t>
      </w:r>
    </w:p>
    <w:p>
      <w:pPr>
        <w:pStyle w:val="Style140"/>
        <w:framePr w:w="3292" w:h="12326" w:hRule="exact" w:wrap="none" w:vAnchor="page" w:hAnchor="page" w:x="5461" w:y="3059"/>
        <w:widowControl w:val="0"/>
        <w:keepNext w:val="0"/>
        <w:keepLines w:val="0"/>
        <w:shd w:val="clear" w:color="auto" w:fill="auto"/>
        <w:bidi w:val="0"/>
        <w:jc w:val="left"/>
        <w:spacing w:before="0" w:after="0" w:line="229" w:lineRule="exact"/>
        <w:ind w:left="0" w:right="0" w:firstLine="0"/>
      </w:pPr>
      <w:bookmarkStart w:id="110" w:name="bookmark110"/>
      <w:r>
        <w:rPr>
          <w:lang w:val="en-US" w:eastAsia="en-US" w:bidi="en-US"/>
          <w:w w:val="100"/>
          <w:spacing w:val="0"/>
          <w:color w:val="000000"/>
          <w:position w:val="0"/>
        </w:rPr>
        <w:t>Signal Communications</w:t>
      </w:r>
      <w:bookmarkEnd w:id="110"/>
    </w:p>
    <w:p>
      <w:pPr>
        <w:pStyle w:val="Style142"/>
        <w:framePr w:w="3292" w:h="12326" w:hRule="exact" w:wrap="none" w:vAnchor="page" w:hAnchor="page" w:x="5461" w:y="3059"/>
        <w:widowControl w:val="0"/>
        <w:keepNext w:val="0"/>
        <w:keepLines w:val="0"/>
        <w:shd w:val="clear" w:color="auto" w:fill="auto"/>
        <w:bidi w:val="0"/>
        <w:jc w:val="left"/>
        <w:spacing w:before="0" w:after="0" w:line="229" w:lineRule="exact"/>
        <w:ind w:left="0" w:right="0" w:firstLine="240"/>
      </w:pPr>
      <w:r>
        <w:rPr>
          <w:lang w:val="en-US" w:eastAsia="en-US" w:bidi="en-US"/>
          <w:w w:val="100"/>
          <w:spacing w:val="0"/>
          <w:color w:val="000000"/>
          <w:position w:val="0"/>
        </w:rPr>
        <w:t>Signal Communications Corporation (SigCom), a leading manufacturer of quality fire alarm systems and peripherals, recently announced the introduction of their new Spectrum series of pull stations. Pull stations can report for either indoor and outdoor “Active Duty.” Mounting options include a single gang backbox, as well as SigCom s interior surface metal and cast weather-proof backboxes. It is a single-action device with key reset and terminal connectors. Corrosion resistant SPST gold contacts are standard on all stations. The SigCom pull station is UL listed as ADA compliant.</w:t>
      </w:r>
    </w:p>
    <w:p>
      <w:pPr>
        <w:pStyle w:val="Style250"/>
        <w:framePr w:w="3292" w:h="12326" w:hRule="exact" w:wrap="none" w:vAnchor="page" w:hAnchor="page" w:x="5461" w:y="3059"/>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Signal Communications PO Box 2588</w:t>
      </w:r>
    </w:p>
    <w:p>
      <w:pPr>
        <w:pStyle w:val="Style250"/>
        <w:framePr w:w="3292" w:h="12326" w:hRule="exact" w:wrap="none" w:vAnchor="page" w:hAnchor="page" w:x="5461" w:y="3059"/>
        <w:widowControl w:val="0"/>
        <w:keepNext w:val="0"/>
        <w:keepLines w:val="0"/>
        <w:shd w:val="clear" w:color="auto" w:fill="auto"/>
        <w:bidi w:val="0"/>
        <w:jc w:val="left"/>
        <w:spacing w:before="0" w:after="82" w:line="229" w:lineRule="exact"/>
        <w:ind w:left="0" w:right="0" w:firstLine="0"/>
      </w:pPr>
      <w:r>
        <w:rPr>
          <w:lang w:val="en-US" w:eastAsia="en-US" w:bidi="en-US"/>
          <w:w w:val="100"/>
          <w:spacing w:val="0"/>
          <w:color w:val="000000"/>
          <w:position w:val="0"/>
        </w:rPr>
        <w:t>Woburn, Mass. 01888-1188 (617)933-0988 (617) 933-5019fax Reader Service #14</w:t>
      </w:r>
    </w:p>
    <w:p>
      <w:pPr>
        <w:pStyle w:val="Style140"/>
        <w:framePr w:w="3292" w:h="12326" w:hRule="exact" w:wrap="none" w:vAnchor="page" w:hAnchor="page" w:x="5461" w:y="3059"/>
        <w:widowControl w:val="0"/>
        <w:keepNext w:val="0"/>
        <w:keepLines w:val="0"/>
        <w:shd w:val="clear" w:color="auto" w:fill="auto"/>
        <w:bidi w:val="0"/>
        <w:jc w:val="left"/>
        <w:spacing w:before="0" w:after="0" w:line="226" w:lineRule="exact"/>
        <w:ind w:left="0" w:right="0" w:firstLine="0"/>
      </w:pPr>
      <w:bookmarkStart w:id="111" w:name="bookmark111"/>
      <w:r>
        <w:rPr>
          <w:lang w:val="en-US" w:eastAsia="en-US" w:bidi="en-US"/>
          <w:w w:val="100"/>
          <w:spacing w:val="0"/>
          <w:color w:val="000000"/>
          <w:position w:val="0"/>
        </w:rPr>
        <w:t>Vision Systems, Inc.</w:t>
      </w:r>
      <w:bookmarkEnd w:id="111"/>
    </w:p>
    <w:p>
      <w:pPr>
        <w:pStyle w:val="Style142"/>
        <w:framePr w:w="3292" w:h="12326" w:hRule="exact" w:wrap="none" w:vAnchor="page" w:hAnchor="page" w:x="5461" w:y="3059"/>
        <w:widowControl w:val="0"/>
        <w:keepNext w:val="0"/>
        <w:keepLines w:val="0"/>
        <w:shd w:val="clear" w:color="auto" w:fill="auto"/>
        <w:bidi w:val="0"/>
        <w:jc w:val="left"/>
        <w:spacing w:before="0" w:after="0" w:line="226" w:lineRule="exact"/>
        <w:ind w:left="0" w:right="0" w:firstLine="240"/>
      </w:pPr>
      <w:r>
        <w:rPr>
          <w:lang w:val="en-US" w:eastAsia="en-US" w:bidi="en-US"/>
          <w:w w:val="100"/>
          <w:spacing w:val="0"/>
          <w:color w:val="000000"/>
          <w:position w:val="0"/>
        </w:rPr>
        <w:t>Vision Systems, Inc. manufacturer of ADPRO Remote Video Transmission and Motion Detection products, today announced the release of major enhance</w:t>
        <w:softHyphen/>
        <w:t xml:space="preserve">ments to their VSTlOCA-plus receiver and transmitter. These improvements include: improved image update rate, “alarm type” at the transmitter to provide two screen display options for each alarm input (either quad or live), additional receiver special options menu to include, date format, intercom options, intercom delay period, to eliminate feedback, alarm beeper timeout and push to talk option. </w:t>
      </w:r>
      <w:r>
        <w:rPr>
          <w:rStyle w:val="CharStyle252"/>
          <w:b/>
          <w:bCs/>
        </w:rPr>
        <w:t>Vision Systems, Inc.</w:t>
      </w:r>
    </w:p>
    <w:p>
      <w:pPr>
        <w:pStyle w:val="Style250"/>
        <w:framePr w:w="3292" w:h="12326" w:hRule="exact" w:wrap="none" w:vAnchor="page" w:hAnchor="page" w:x="5461" w:y="30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(781) 741-2223 cathy 19 @ idt.net Reader Service #15</w:t>
      </w:r>
    </w:p>
    <w:p>
      <w:pPr>
        <w:pStyle w:val="Style140"/>
        <w:framePr w:w="3316" w:h="12311" w:hRule="exact" w:wrap="none" w:vAnchor="page" w:hAnchor="page" w:x="8940" w:y="3069"/>
        <w:widowControl w:val="0"/>
        <w:keepNext w:val="0"/>
        <w:keepLines w:val="0"/>
        <w:shd w:val="clear" w:color="auto" w:fill="auto"/>
        <w:bidi w:val="0"/>
        <w:jc w:val="left"/>
        <w:spacing w:before="0" w:after="0" w:line="212" w:lineRule="exact"/>
        <w:ind w:left="0" w:right="0" w:firstLine="0"/>
      </w:pPr>
      <w:bookmarkStart w:id="112" w:name="bookmark112"/>
      <w:r>
        <w:rPr>
          <w:lang w:val="en-US" w:eastAsia="en-US" w:bidi="en-US"/>
          <w:w w:val="100"/>
          <w:spacing w:val="0"/>
          <w:color w:val="000000"/>
          <w:position w:val="0"/>
        </w:rPr>
        <w:t>Thomson Industries</w:t>
      </w:r>
      <w:bookmarkEnd w:id="112"/>
    </w:p>
    <w:p>
      <w:pPr>
        <w:pStyle w:val="Style142"/>
        <w:framePr w:w="3316" w:h="12311" w:hRule="exact" w:wrap="none" w:vAnchor="page" w:hAnchor="page" w:x="8940" w:y="3069"/>
        <w:widowControl w:val="0"/>
        <w:keepNext w:val="0"/>
        <w:keepLines w:val="0"/>
        <w:shd w:val="clear" w:color="auto" w:fill="auto"/>
        <w:bidi w:val="0"/>
        <w:jc w:val="left"/>
        <w:spacing w:before="0" w:after="0" w:line="212" w:lineRule="exact"/>
        <w:ind w:left="0" w:right="0" w:firstLine="240"/>
      </w:pPr>
      <w:r>
        <w:rPr>
          <w:lang w:val="en-US" w:eastAsia="en-US" w:bidi="en-US"/>
          <w:w w:val="100"/>
          <w:spacing w:val="0"/>
          <w:color w:val="000000"/>
          <w:position w:val="0"/>
        </w:rPr>
        <w:t xml:space="preserve">The Thomson technical bulletin for the FlouroByliner Bushing Bearing contains current product specifications, features and benefits information. Low friction movement in either linear and rotary modes and exceptional tolerance of the harshest operating environments define the advantages of the FluoroByliner Bushing Bearing. The product requires no additional lubrication. A proprietary composite liner is wear resistant and able to withstand shock, vibration and temperature extremes up to 600 degrees Fahrenheit. </w:t>
      </w:r>
      <w:r>
        <w:rPr>
          <w:rStyle w:val="CharStyle252"/>
          <w:b/>
          <w:bCs/>
        </w:rPr>
        <w:t>Thomson Industries 2 Channel Drive</w:t>
      </w:r>
    </w:p>
    <w:p>
      <w:pPr>
        <w:pStyle w:val="Style250"/>
        <w:framePr w:w="3316" w:h="12311" w:hRule="exact" w:wrap="none" w:vAnchor="page" w:hAnchor="page" w:x="8940" w:y="3069"/>
        <w:widowControl w:val="0"/>
        <w:keepNext w:val="0"/>
        <w:keepLines w:val="0"/>
        <w:shd w:val="clear" w:color="auto" w:fill="auto"/>
        <w:bidi w:val="0"/>
        <w:jc w:val="left"/>
        <w:spacing w:before="0" w:after="0" w:line="212" w:lineRule="exact"/>
        <w:ind w:left="0" w:right="940" w:firstLine="0"/>
      </w:pPr>
      <w:r>
        <w:rPr>
          <w:lang w:val="en-US" w:eastAsia="en-US" w:bidi="en-US"/>
          <w:w w:val="100"/>
          <w:spacing w:val="0"/>
          <w:color w:val="000000"/>
          <w:position w:val="0"/>
        </w:rPr>
        <w:t>Port Washington, NY 11050-2214 (516) 883-8000</w:t>
      </w:r>
    </w:p>
    <w:p>
      <w:pPr>
        <w:pStyle w:val="Style250"/>
        <w:numPr>
          <w:ilvl w:val="0"/>
          <w:numId w:val="9"/>
        </w:numPr>
        <w:framePr w:w="3316" w:h="12311" w:hRule="exact" w:wrap="none" w:vAnchor="page" w:hAnchor="page" w:x="8940" w:y="3069"/>
        <w:tabs>
          <w:tab w:leader="none" w:pos="504" w:val="left"/>
        </w:tabs>
        <w:widowControl w:val="0"/>
        <w:keepNext w:val="0"/>
        <w:keepLines w:val="0"/>
        <w:shd w:val="clear" w:color="auto" w:fill="auto"/>
        <w:bidi w:val="0"/>
        <w:jc w:val="left"/>
        <w:spacing w:before="0" w:after="80" w:line="212" w:lineRule="exact"/>
        <w:ind w:left="0" w:right="940" w:firstLine="0"/>
      </w:pPr>
      <w:r>
        <w:rPr>
          <w:lang w:val="en-US" w:eastAsia="en-US" w:bidi="en-US"/>
          <w:w w:val="100"/>
          <w:spacing w:val="0"/>
          <w:color w:val="000000"/>
          <w:position w:val="0"/>
        </w:rPr>
        <w:t>883-9039 fax Reader Service #16</w:t>
      </w:r>
    </w:p>
    <w:p>
      <w:pPr>
        <w:pStyle w:val="Style140"/>
        <w:framePr w:w="3316" w:h="12311" w:hRule="exact" w:wrap="none" w:vAnchor="page" w:hAnchor="page" w:x="8940" w:y="3069"/>
        <w:widowControl w:val="0"/>
        <w:keepNext w:val="0"/>
        <w:keepLines w:val="0"/>
        <w:shd w:val="clear" w:color="auto" w:fill="auto"/>
        <w:bidi w:val="0"/>
        <w:jc w:val="left"/>
        <w:spacing w:before="0" w:after="0" w:line="212" w:lineRule="exact"/>
        <w:ind w:left="0" w:right="0" w:firstLine="0"/>
      </w:pPr>
      <w:bookmarkStart w:id="113" w:name="bookmark113"/>
      <w:r>
        <w:rPr>
          <w:lang w:val="en-US" w:eastAsia="en-US" w:bidi="en-US"/>
          <w:w w:val="100"/>
          <w:spacing w:val="0"/>
          <w:color w:val="000000"/>
          <w:position w:val="0"/>
        </w:rPr>
        <w:t>TESA Access Control</w:t>
      </w:r>
      <w:bookmarkEnd w:id="113"/>
    </w:p>
    <w:p>
      <w:pPr>
        <w:pStyle w:val="Style142"/>
        <w:framePr w:w="3316" w:h="12311" w:hRule="exact" w:wrap="none" w:vAnchor="page" w:hAnchor="page" w:x="8940" w:y="3069"/>
        <w:widowControl w:val="0"/>
        <w:keepNext w:val="0"/>
        <w:keepLines w:val="0"/>
        <w:shd w:val="clear" w:color="auto" w:fill="auto"/>
        <w:bidi w:val="0"/>
        <w:jc w:val="left"/>
        <w:spacing w:before="0" w:after="82" w:line="212" w:lineRule="exact"/>
        <w:ind w:left="0" w:right="0" w:firstLine="240"/>
      </w:pPr>
      <w:r>
        <w:rPr>
          <w:lang w:val="en-US" w:eastAsia="en-US" w:bidi="en-US"/>
          <w:w w:val="100"/>
          <w:spacing w:val="0"/>
          <w:color w:val="000000"/>
          <w:position w:val="0"/>
        </w:rPr>
        <w:t>TESA has created an access control system that brings new capabilities to the market. The Integra3 is TESAs newest creation, and can manage up to 65,000 doors and 65,000 users with up to 3,000 users per door without requiring a single metal key. Prior to this, management of this capacity was virtually unheard of for stand-alone access control products. The Integra3 has the ability to provide a complete audit trail of all lock events, which are recorded in non</w:t>
        <w:softHyphen/>
        <w:t xml:space="preserve">volatile memory. And because the Integra3 features stand-alone electronic locks based on magnetic stripe technology and powered by standard AA batteries, no wiring is required. </w:t>
      </w:r>
      <w:r>
        <w:rPr>
          <w:rStyle w:val="CharStyle252"/>
          <w:b/>
          <w:bCs/>
        </w:rPr>
        <w:t>TESA Access Control PO Box 620138 Atlanta, Ga. 30362-2138 (800) 472-TESA Reader Service #17</w:t>
      </w:r>
    </w:p>
    <w:p>
      <w:pPr>
        <w:pStyle w:val="Style140"/>
        <w:framePr w:w="3316" w:h="12311" w:hRule="exact" w:wrap="none" w:vAnchor="page" w:hAnchor="page" w:x="8940" w:y="3069"/>
        <w:widowControl w:val="0"/>
        <w:keepNext w:val="0"/>
        <w:keepLines w:val="0"/>
        <w:shd w:val="clear" w:color="auto" w:fill="auto"/>
        <w:bidi w:val="0"/>
        <w:jc w:val="left"/>
        <w:spacing w:before="0" w:after="0" w:line="210" w:lineRule="exact"/>
        <w:ind w:left="0" w:right="0" w:firstLine="0"/>
      </w:pPr>
      <w:bookmarkStart w:id="114" w:name="bookmark114"/>
      <w:r>
        <w:rPr>
          <w:lang w:val="en-US" w:eastAsia="en-US" w:bidi="en-US"/>
          <w:w w:val="100"/>
          <w:spacing w:val="0"/>
          <w:color w:val="000000"/>
          <w:position w:val="0"/>
        </w:rPr>
        <w:t>Continental Instruments LLC</w:t>
      </w:r>
      <w:bookmarkEnd w:id="114"/>
    </w:p>
    <w:p>
      <w:pPr>
        <w:pStyle w:val="Style142"/>
        <w:framePr w:w="3316" w:h="12311" w:hRule="exact" w:wrap="none" w:vAnchor="page" w:hAnchor="page" w:x="8940" w:y="3069"/>
        <w:widowControl w:val="0"/>
        <w:keepNext w:val="0"/>
        <w:keepLines w:val="0"/>
        <w:shd w:val="clear" w:color="auto" w:fill="auto"/>
        <w:bidi w:val="0"/>
        <w:jc w:val="left"/>
        <w:spacing w:before="0" w:after="0" w:line="210" w:lineRule="exact"/>
        <w:ind w:left="0" w:right="0" w:firstLine="240"/>
      </w:pPr>
      <w:r>
        <w:rPr>
          <w:lang w:val="en-US" w:eastAsia="en-US" w:bidi="en-US"/>
          <w:w w:val="100"/>
          <w:spacing w:val="0"/>
          <w:color w:val="000000"/>
          <w:position w:val="0"/>
        </w:rPr>
        <w:t>Continental Instruments LLC announced the addition of an Auto Learn feature in its family of true distributed processing access control panels. Continental manufactures four different sized controllers with the capability of handling from one to eight doors offering dealers range in size and function. The Microterm (two card readers), Miniterm (two card readers/keypads), Smarterm (four card readers/keypads) and Superterm (up to eight card readers/keypads) comprise the family of Continental Controllers.</w:t>
      </w:r>
    </w:p>
    <w:p>
      <w:pPr>
        <w:pStyle w:val="Style250"/>
        <w:framePr w:w="3316" w:h="12311" w:hRule="exact" w:wrap="none" w:vAnchor="page" w:hAnchor="page" w:x="8940" w:y="306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Continental LLC</w:t>
      </w:r>
    </w:p>
    <w:p>
      <w:pPr>
        <w:pStyle w:val="Style250"/>
        <w:numPr>
          <w:ilvl w:val="0"/>
          <w:numId w:val="9"/>
        </w:numPr>
        <w:framePr w:w="3316" w:h="12311" w:hRule="exact" w:wrap="none" w:vAnchor="page" w:hAnchor="page" w:x="8940" w:y="3069"/>
        <w:tabs>
          <w:tab w:leader="none" w:pos="507" w:val="left"/>
        </w:tabs>
        <w:widowControl w:val="0"/>
        <w:keepNext w:val="0"/>
        <w:keepLines w:val="0"/>
        <w:shd w:val="clear" w:color="auto" w:fill="auto"/>
        <w:bidi w:val="0"/>
        <w:jc w:val="left"/>
        <w:spacing w:before="0" w:after="0" w:line="210" w:lineRule="exact"/>
        <w:ind w:left="0" w:right="940" w:firstLine="0"/>
      </w:pPr>
      <w:r>
        <w:rPr>
          <w:lang w:val="en-US" w:eastAsia="en-US" w:bidi="en-US"/>
          <w:w w:val="100"/>
          <w:spacing w:val="0"/>
          <w:color w:val="000000"/>
          <w:position w:val="0"/>
        </w:rPr>
        <w:t>254-0044 (516) 254-3043 fax Reader Service #18</w:t>
      </w:r>
    </w:p>
    <w:p>
      <w:pPr>
        <w:pStyle w:val="Style112"/>
        <w:framePr w:wrap="none" w:vAnchor="page" w:hAnchor="page" w:x="9826" w:y="15505"/>
        <w:widowControl w:val="0"/>
        <w:keepNext w:val="0"/>
        <w:keepLines w:val="0"/>
        <w:shd w:val="clear" w:color="auto" w:fill="auto"/>
        <w:bidi w:val="0"/>
        <w:jc w:val="left"/>
        <w:spacing w:before="0" w:after="0"/>
        <w:ind w:left="0" w:right="0" w:firstLine="0"/>
      </w:pPr>
      <w:r>
        <w:rPr>
          <w:rStyle w:val="CharStyle114"/>
          <w:b/>
          <w:bCs/>
        </w:rPr>
        <w:t>May 1998</w:t>
      </w:r>
    </w:p>
    <w:p>
      <w:pPr>
        <w:pStyle w:val="Style260"/>
        <w:framePr w:wrap="none" w:vAnchor="page" w:hAnchor="page" w:x="11614" w:y="15514"/>
        <w:widowControl w:val="0"/>
        <w:keepNext w:val="0"/>
        <w:keepLines w:val="0"/>
        <w:shd w:val="clear" w:color="auto" w:fill="auto"/>
        <w:bidi w:val="0"/>
        <w:jc w:val="left"/>
        <w:spacing w:before="0" w:after="0"/>
        <w:ind w:left="0" w:right="0" w:firstLine="0"/>
      </w:pPr>
      <w:r>
        <w:rPr>
          <w:rStyle w:val="CharStyle262"/>
        </w:rPr>
        <w:t>Keynotes</w:t>
      </w:r>
      <w:r>
        <w:rPr>
          <w:lang w:val="en-US" w:eastAsia="en-US" w:bidi="en-US"/>
          <w:w w:val="100"/>
          <w:spacing w:val="0"/>
          <w:color w:val="000000"/>
          <w:position w:val="0"/>
        </w:rPr>
        <w:t xml:space="preserve"> in</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7pt;margin-top:764.2pt;width:585.6pt;height:0;z-index:-251658240;mso-position-horizontal-relative:page;mso-position-vertical-relative:page">
            <v:stroke weight="2.1pt"/>
          </v:shape>
        </w:pict>
      </w:r>
    </w:p>
    <w:p>
      <w:pPr>
        <w:pStyle w:val="Style263"/>
        <w:framePr w:w="3316" w:h="12924" w:hRule="exact" w:wrap="none" w:vAnchor="page" w:hAnchor="page" w:x="1697" w:y="1574"/>
        <w:widowControl w:val="0"/>
        <w:keepNext w:val="0"/>
        <w:keepLines w:val="0"/>
        <w:shd w:val="clear" w:color="auto" w:fill="auto"/>
        <w:bidi w:val="0"/>
        <w:jc w:val="left"/>
        <w:spacing w:before="0" w:after="0"/>
        <w:ind w:left="500" w:right="0" w:firstLine="0"/>
      </w:pPr>
      <w:bookmarkStart w:id="115" w:name="bookmark115"/>
      <w:r>
        <w:rPr>
          <w:lang w:val="en-US" w:eastAsia="en-US" w:bidi="en-US"/>
          <w:w w:val="100"/>
          <w:spacing w:val="0"/>
          <w:color w:val="000000"/>
          <w:position w:val="0"/>
        </w:rPr>
        <w:t>I am writing</w:t>
      </w:r>
      <w:bookmarkEnd w:id="115"/>
    </w:p>
    <w:p>
      <w:pPr>
        <w:pStyle w:val="Style142"/>
        <w:framePr w:w="3316" w:h="12924" w:hRule="exact" w:wrap="none" w:vAnchor="page" w:hAnchor="page" w:x="1697" w:y="15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article because of several incidents that I have run across in the past couple of weeks. These have prompted me to write this in the hope that maybe security professionals as a whole can get some of the ones who think that they can do safes (but in reality don’t know how) interested in furthering their education about safes, their intended uses, the best way to open them and the proper questions to ask when selling them.</w:t>
      </w:r>
    </w:p>
    <w:p>
      <w:pPr>
        <w:pStyle w:val="Style142"/>
        <w:framePr w:w="3316" w:h="12924" w:hRule="exact" w:wrap="none" w:vAnchor="page" w:hAnchor="page" w:x="1697" w:y="1574"/>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If you have decided that you are going to work on safes, one of the first things to think about is cost. In order to do safe work properly, one must have several tools in order to do the job.</w:t>
      </w:r>
    </w:p>
    <w:p>
      <w:pPr>
        <w:pStyle w:val="Style140"/>
        <w:framePr w:w="3316" w:h="12924" w:hRule="exact" w:wrap="none" w:vAnchor="page" w:hAnchor="page" w:x="1697" w:y="1574"/>
        <w:widowControl w:val="0"/>
        <w:keepNext w:val="0"/>
        <w:keepLines w:val="0"/>
        <w:shd w:val="clear" w:color="auto" w:fill="auto"/>
        <w:bidi w:val="0"/>
        <w:jc w:val="left"/>
        <w:spacing w:before="0" w:after="0" w:line="240" w:lineRule="exact"/>
        <w:ind w:left="0" w:right="0" w:firstLine="0"/>
      </w:pPr>
      <w:bookmarkStart w:id="116" w:name="bookmark116"/>
      <w:r>
        <w:rPr>
          <w:lang w:val="en-US" w:eastAsia="en-US" w:bidi="en-US"/>
          <w:w w:val="100"/>
          <w:spacing w:val="0"/>
          <w:color w:val="000000"/>
          <w:position w:val="0"/>
        </w:rPr>
        <w:t>Magna Cum SafeTech</w:t>
      </w:r>
      <w:bookmarkEnd w:id="116"/>
    </w:p>
    <w:p>
      <w:pPr>
        <w:pStyle w:val="Style142"/>
        <w:framePr w:w="3316" w:h="12924" w:hRule="exact" w:wrap="none" w:vAnchor="page" w:hAnchor="page" w:x="1697" w:y="1574"/>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The most important is education. I know that many of us don’t think about education as an actual tool, but that should be the first item on your tool list.</w:t>
      </w:r>
    </w:p>
    <w:p>
      <w:pPr>
        <w:pStyle w:val="Style142"/>
        <w:framePr w:w="3316" w:h="12924" w:hRule="exact" w:wrap="none" w:vAnchor="page" w:hAnchor="page" w:x="1697" w:y="157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can educate yourself in several different ways. You can do so through your local association - ask just what classes are available. If none are available, ask if they have any scheduled. Sometimes your supplier in conjunction with your association will set up classes for this purpose. Also, ask your local supplier if they have any classes set up and if not, are they going to have any soon?</w:t>
      </w:r>
    </w:p>
    <w:p>
      <w:pPr>
        <w:pStyle w:val="Style142"/>
        <w:framePr w:w="3316" w:h="12924" w:hRule="exact" w:wrap="none" w:vAnchor="page" w:hAnchor="page" w:x="1697" w:y="157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Another good way to gain knowledge is through your national associations, (ALOA and SAVTA) classes that are held each year at their respective convention sites.</w:t>
      </w:r>
    </w:p>
    <w:p>
      <w:pPr>
        <w:pStyle w:val="Style142"/>
        <w:framePr w:w="3316" w:h="12924" w:hRule="exact" w:wrap="none" w:vAnchor="page" w:hAnchor="page" w:x="1697" w:y="1574"/>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Trade schools such as Lockmasters are also helpful. No matter where you get the education, it is a much needed tool required for safe work. Costs of these classes vary from hundreds to thousands of dollars depending on just what classes you take and how far you want to go. To point out just how important education can be, I will tell you about one of the service calls I went on recently.</w:t>
      </w:r>
    </w:p>
    <w:p>
      <w:pPr>
        <w:pStyle w:val="Style140"/>
        <w:framePr w:w="3316" w:h="12924" w:hRule="exact" w:wrap="none" w:vAnchor="page" w:hAnchor="page" w:x="1697" w:y="1574"/>
        <w:widowControl w:val="0"/>
        <w:keepNext w:val="0"/>
        <w:keepLines w:val="0"/>
        <w:shd w:val="clear" w:color="auto" w:fill="auto"/>
        <w:bidi w:val="0"/>
        <w:jc w:val="left"/>
        <w:spacing w:before="0" w:after="0" w:line="237" w:lineRule="exact"/>
        <w:ind w:left="0" w:right="0" w:firstLine="0"/>
      </w:pPr>
      <w:bookmarkStart w:id="117" w:name="bookmark117"/>
      <w:r>
        <w:rPr>
          <w:lang w:val="en-US" w:eastAsia="en-US" w:bidi="en-US"/>
          <w:w w:val="100"/>
          <w:spacing w:val="0"/>
          <w:color w:val="000000"/>
          <w:position w:val="0"/>
        </w:rPr>
        <w:t>He should have asked for help.</w:t>
      </w:r>
      <w:bookmarkEnd w:id="117"/>
    </w:p>
    <w:p>
      <w:pPr>
        <w:pStyle w:val="Style142"/>
        <w:framePr w:w="3316" w:h="12924" w:hRule="exact" w:wrap="none" w:vAnchor="page" w:hAnchor="page" w:x="1697" w:y="15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It all started out innocently enough. I received a call from the manager of a restaurant who couldn’t get into their safe. I asked the usual questions: what brand of safe, how long had it been since the last service on it, and exactly how was it operating before the problem was discovered?</w:t>
      </w:r>
    </w:p>
    <w:p>
      <w:pPr>
        <w:pStyle w:val="Style142"/>
        <w:framePr w:w="3345" w:h="13017" w:hRule="exact" w:wrap="none" w:vAnchor="page" w:hAnchor="page" w:x="5138" w:y="1484"/>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After jotting down the answers, I set a time to be there to try to open the unit.</w:t>
      </w:r>
    </w:p>
    <w:p>
      <w:pPr>
        <w:pStyle w:val="Style142"/>
        <w:framePr w:w="3345" w:h="13017" w:hRule="exact" w:wrap="none" w:vAnchor="page" w:hAnchor="page" w:x="5138" w:y="14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Upon arriving at the restaurant, I was shown to the safe — a nice little Amsec TL15 unit. When I tried the combination, I discovered that the Lagard dial stopped at 97, giving me the idea that the back of the lock was loose and had caused the relocker to fire, thereby stopping the dial at 97. Then grabbing the handle, I noticed that it just revolved around and around with no point of resistance whatsoever. I then asked the manager just how long the handle had been like this and he replied “ever since the other locksmith was here.” I then asked what should have been asked in the first place - has anyone else tried to open the safe and if so, who tried to open it? A quick phone call to the “other locksmith” brough some answers.</w:t>
      </w:r>
    </w:p>
    <w:p>
      <w:pPr>
        <w:pStyle w:val="Style142"/>
        <w:framePr w:w="3345" w:h="13017" w:hRule="exact" w:wrap="none" w:vAnchor="page" w:hAnchor="page" w:x="5138" w:y="1484"/>
        <w:widowControl w:val="0"/>
        <w:keepNext w:val="0"/>
        <w:keepLines w:val="0"/>
        <w:shd w:val="clear" w:color="auto" w:fill="auto"/>
        <w:bidi w:val="0"/>
        <w:jc w:val="both"/>
        <w:spacing w:before="0" w:after="0" w:line="240" w:lineRule="exact"/>
        <w:ind w:left="0" w:right="160" w:firstLine="280"/>
      </w:pPr>
      <w:r>
        <w:rPr>
          <w:lang w:val="en-US" w:eastAsia="en-US" w:bidi="en-US"/>
          <w:w w:val="100"/>
          <w:spacing w:val="0"/>
          <w:color w:val="000000"/>
          <w:position w:val="0"/>
        </w:rPr>
        <w:t>I asked just what had been done and was told, “I tried the hammer to try to get it to turn. And then I told them to call you since you had the special equipment to open it.”</w:t>
      </w:r>
    </w:p>
    <w:p>
      <w:pPr>
        <w:pStyle w:val="Style142"/>
        <w:framePr w:w="3345" w:h="13017" w:hRule="exact" w:wrap="none" w:vAnchor="page" w:hAnchor="page" w:x="5138" w:y="14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then asked if he had noticed just what number the combination lock had stopped at.</w:t>
      </w:r>
    </w:p>
    <w:p>
      <w:pPr>
        <w:pStyle w:val="Style142"/>
        <w:framePr w:w="3345" w:h="13017" w:hRule="exact" w:wrap="none" w:vAnchor="page" w:hAnchor="page" w:x="5138" w:y="1484"/>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He replied, “It stopped at the right place. It would not go any further, so it had to be working, so we tried the handle, which was stuck and then it broke free, but it still wouldn’t open. I told them to call you.”</w:t>
      </w:r>
    </w:p>
    <w:p>
      <w:pPr>
        <w:pStyle w:val="Style142"/>
        <w:framePr w:w="3345" w:h="13017" w:hRule="exact" w:wrap="none" w:vAnchor="page" w:hAnchor="page" w:x="5138" w:y="1484"/>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By this time, I was almost ready to tell him that in the future, call me at first and let me do the job right, but I decided that would do no good at all. I just thanked him and went back to the job at hand. I dug out my drill rig and set it up and began to proceed to drill just above and to the right of the right hand mounted Lagard 1800 to pull back the lockcase back and then dialed the bolt back, (which by the way stopped the dial at 89 and not the original 97) then proceeded to drill the handle out to the broken part and turn it open with a sharpened screwdriver driven into the remaining portion of the handle. After replacing the handle, repairing the holes with ball bearings, and welding, sanding and repainting the door, all was good. Most of this job could have been avoided just by the locksmith knowing that the dial does not stop on 97 if the lock is operating properly. This is a very good indication that something is wrong, most likely the back of</w:t>
      </w:r>
    </w:p>
    <w:p>
      <w:pPr>
        <w:framePr w:wrap="none" w:vAnchor="page" w:hAnchor="page" w:x="1141" w:y="15376"/>
        <w:widowControl w:val="0"/>
        <w:rPr>
          <w:sz w:val="2"/>
          <w:szCs w:val="2"/>
        </w:rPr>
      </w:pPr>
      <w:r>
        <w:pict>
          <v:shape id="_x0000_s1050" type="#_x0000_t75" style="width:26pt;height:28pt;">
            <v:imagedata r:id="rId53" r:href="rId54"/>
          </v:shape>
        </w:pict>
      </w:r>
    </w:p>
    <w:p>
      <w:pPr>
        <w:pStyle w:val="Style115"/>
        <w:framePr w:wrap="none" w:vAnchor="page" w:hAnchor="page" w:x="1726" w:y="15524"/>
        <w:widowControl w:val="0"/>
        <w:keepNext w:val="0"/>
        <w:keepLines w:val="0"/>
        <w:shd w:val="clear" w:color="auto" w:fill="auto"/>
        <w:bidi w:val="0"/>
        <w:jc w:val="left"/>
        <w:spacing w:before="0" w:after="0" w:line="146" w:lineRule="exact"/>
        <w:ind w:left="0" w:right="0" w:firstLine="0"/>
      </w:pPr>
      <w:r>
        <w:rPr>
          <w:rStyle w:val="CharStyle265"/>
          <w:b/>
          <w:bCs/>
          <w:i/>
          <w:iCs/>
        </w:rPr>
        <w:t>Keynotes</w:t>
      </w:r>
    </w:p>
    <w:p>
      <w:pPr>
        <w:pStyle w:val="Style112"/>
        <w:framePr w:wrap="none" w:vAnchor="page" w:hAnchor="page" w:x="3547" w:y="15525"/>
        <w:widowControl w:val="0"/>
        <w:keepNext w:val="0"/>
        <w:keepLines w:val="0"/>
        <w:shd w:val="clear" w:color="auto" w:fill="auto"/>
        <w:bidi w:val="0"/>
        <w:jc w:val="left"/>
        <w:spacing w:before="0" w:after="0"/>
        <w:ind w:left="0" w:right="0" w:firstLine="0"/>
      </w:pPr>
      <w:r>
        <w:rPr>
          <w:rStyle w:val="CharStyle114"/>
          <w:b/>
          <w:bCs/>
        </w:rPr>
        <w:t>May 1998</w:t>
      </w:r>
    </w:p>
    <w:p>
      <w:pPr>
        <w:pStyle w:val="Style142"/>
        <w:framePr w:w="3321" w:h="13015" w:hRule="exact" w:wrap="none" w:vAnchor="page" w:hAnchor="page" w:x="8631" w:y="147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the lockcase being loose causing the internal relocker to fire.</w:t>
      </w:r>
    </w:p>
    <w:p>
      <w:pPr>
        <w:pStyle w:val="Style142"/>
        <w:framePr w:w="3321" w:h="13015" w:hRule="exact" w:wrap="none" w:vAnchor="page" w:hAnchor="page" w:x="8631" w:y="1479"/>
        <w:widowControl w:val="0"/>
        <w:keepNext w:val="0"/>
        <w:keepLines w:val="0"/>
        <w:shd w:val="clear" w:color="auto" w:fill="auto"/>
        <w:bidi w:val="0"/>
        <w:jc w:val="left"/>
        <w:spacing w:before="0" w:after="241" w:line="240" w:lineRule="exact"/>
        <w:ind w:left="0" w:right="0" w:firstLine="260"/>
      </w:pPr>
      <w:r>
        <w:rPr>
          <w:lang w:val="en-US" w:eastAsia="en-US" w:bidi="en-US"/>
          <w:w w:val="100"/>
          <w:spacing w:val="0"/>
          <w:color w:val="000000"/>
          <w:position w:val="0"/>
        </w:rPr>
        <w:t>He should have also known that hitting the handle with a hammer will not open the safe. Most handles are designed so that entry is not possible by beating on the handle with a hammer, (shear pins, etc.). Had this particular person asked, he most likely could have found the needed answers before the extra damage was done, causing the customer to spend more than was necessary in order to get the job done right. Here, the right education could have saved all parties involved unnecessary headaches as well as made the customer much happier.</w:t>
      </w:r>
    </w:p>
    <w:p>
      <w:pPr>
        <w:pStyle w:val="Style140"/>
        <w:framePr w:w="3321" w:h="13015" w:hRule="exact" w:wrap="none" w:vAnchor="page" w:hAnchor="page" w:x="8631" w:y="1479"/>
        <w:widowControl w:val="0"/>
        <w:keepNext w:val="0"/>
        <w:keepLines w:val="0"/>
        <w:shd w:val="clear" w:color="auto" w:fill="auto"/>
        <w:bidi w:val="0"/>
        <w:jc w:val="both"/>
        <w:spacing w:before="0" w:after="0" w:line="238" w:lineRule="exact"/>
        <w:ind w:left="0" w:right="0" w:firstLine="0"/>
      </w:pPr>
      <w:bookmarkStart w:id="118" w:name="bookmark118"/>
      <w:r>
        <w:rPr>
          <w:lang w:val="en-US" w:eastAsia="en-US" w:bidi="en-US"/>
          <w:w w:val="100"/>
          <w:spacing w:val="0"/>
          <w:color w:val="000000"/>
          <w:position w:val="0"/>
        </w:rPr>
        <w:t>Know the product</w:t>
      </w:r>
      <w:bookmarkEnd w:id="118"/>
    </w:p>
    <w:p>
      <w:pPr>
        <w:pStyle w:val="Style142"/>
        <w:framePr w:w="3321" w:h="13015" w:hRule="exact" w:wrap="none" w:vAnchor="page" w:hAnchor="page" w:x="8631" w:y="147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Also, if you are going to sell safes — by all means learn about the different classes of safes and then decide just what to sell your customer. Does he need a burglary resistant safe or a burglary and fire resistant safe? Identify your customers’ needs and require</w:t>
        <w:softHyphen/>
        <w:t>ments before trying to sell a safe. Ask just what is going to be protected, determine just how much space is needed and add 25 to 30 percent for future items to be added. Choose the right safe for the job at hand. If valuable possessions are to be protected, then a safe designed for burglary protection is needed or perhaps a safe for both burglary and fire protection is needed. Also, is it needed to protect items in an apartment, a home office or a business? Will the safe need to be anchored to the floor? Where is the safe to be located? All these things must be considered when trying to sell your customers a safe that will meet his or her needs. To try and sell your customer a safe without knowing these things will not only do your customer a disservice, it will hurt your reputation as well.</w:t>
      </w:r>
    </w:p>
    <w:p>
      <w:pPr>
        <w:pStyle w:val="Style142"/>
        <w:framePr w:w="3321" w:h="13015" w:hRule="exact" w:wrap="none" w:vAnchor="page" w:hAnchor="page" w:x="8631" w:y="1479"/>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I have found that most people who are buying safes for home protection are buying them for the protection of valuable posses</w:t>
        <w:softHyphen/>
        <w:t>sions and fire protection is a secondary issue. Safes designed for fire protection give the impression that they are strong and heavy, having thick doors and walls, when in reality they are made of a light gauge sheet metal and most burglars use common household tools to open these safes. In some cases, they just carry the safe away to open it later, far away from the house they just burglarized.</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2.8pt;margin-top:308.2pt;width:182.85pt;height:0;z-index:-251658240;mso-position-horizontal-relative:page;mso-position-vertical-relative:page">
            <v:stroke weight="1.55pt"/>
          </v:shape>
        </w:pict>
      </w:r>
      <w:r>
        <w:pict>
          <v:shape o:spt="32" o:oned="1" path="m,l21600,21600e" style="position:absolute;margin-left:405.45pt;margin-top:325.7pt;width:0;height:249.35pt;z-index:-251658240;mso-position-horizontal-relative:page;mso-position-vertical-relative:page">
            <v:stroke weight="1.7pt"/>
          </v:shape>
        </w:pict>
      </w:r>
    </w:p>
    <w:p>
      <w:pPr>
        <w:pStyle w:val="Style22"/>
        <w:framePr w:w="3302" w:h="13027" w:hRule="exact" w:wrap="none" w:vAnchor="page" w:hAnchor="page" w:x="1954" w:y="1467"/>
        <w:widowControl w:val="0"/>
        <w:keepNext w:val="0"/>
        <w:keepLines w:val="0"/>
        <w:shd w:val="clear" w:color="auto" w:fill="DBDBDB"/>
        <w:bidi w:val="0"/>
        <w:jc w:val="left"/>
        <w:spacing w:before="0" w:after="0" w:line="247" w:lineRule="exact"/>
        <w:ind w:left="0" w:right="0" w:firstLine="0"/>
      </w:pPr>
      <w:r>
        <w:rPr>
          <w:lang w:val="en-US" w:eastAsia="en-US" w:bidi="en-US"/>
          <w:w w:val="100"/>
          <w:spacing w:val="0"/>
          <w:color w:val="000000"/>
          <w:position w:val="0"/>
        </w:rPr>
        <w:t>These safes should never be sold for any reason except for the fire protection they offer. I was asked to change the combination on Meilink model 251 the other day and discovered, much to my horror, that it contained several items of considerable monetary value. I pointed out that this particular safe was not intended for the safe</w:t>
        <w:softHyphen/>
        <w:t>keeping of valuable possessions and was told that the local locksmith had sold it to them without even asking what they intended to keep in it. He was surprised to hear that the safe was not burglary resistant, and needless to say when I left his place, I had an order and a check for a new burglary resistant safe in my hand.</w:t>
      </w:r>
    </w:p>
    <w:p>
      <w:pPr>
        <w:pStyle w:val="Style22"/>
        <w:framePr w:w="3302" w:h="13027" w:hRule="exact" w:wrap="none" w:vAnchor="page" w:hAnchor="page" w:x="1954" w:y="1467"/>
        <w:widowControl w:val="0"/>
        <w:keepNext w:val="0"/>
        <w:keepLines w:val="0"/>
        <w:shd w:val="clear" w:color="auto" w:fill="DBDBDB"/>
        <w:bidi w:val="0"/>
        <w:jc w:val="left"/>
        <w:spacing w:before="0" w:after="0" w:line="247" w:lineRule="exact"/>
        <w:ind w:left="0" w:right="0" w:firstLine="240"/>
      </w:pPr>
      <w:r>
        <w:rPr>
          <w:lang w:val="en-US" w:eastAsia="en-US" w:bidi="en-US"/>
          <w:w w:val="100"/>
          <w:spacing w:val="0"/>
          <w:color w:val="000000"/>
          <w:position w:val="0"/>
        </w:rPr>
        <w:t>Since most people buy only one safe in their lifetime, and most of them buy in order to protect their valuable possessions, sell them one that will guard their heirlooms, jewelry, coin or card collection, money, handguns as well as the many items considered priceless to them. The minimum recommended level of burglary protection is usually a safe with at least one inch steel plate in the door with the walls at least one half inch thick steel plate. Typically, the cost is usually figured at eight to 10 percent of the value of the items they need to protect and this will give you a good starting point at which to base your decision on which safe to sell. A residential burglary resistant safe costs from $600 to $10,000 depending on the size and protection needed. Also, if the safe weighs less than 1,000 pounds, anchor it to the floor — this is a point of safety that is really neglected for the most part. What good is their safe is the thief can just cart it off?</w:t>
      </w:r>
    </w:p>
    <w:p>
      <w:pPr>
        <w:pStyle w:val="Style22"/>
        <w:framePr w:w="3302" w:h="13027" w:hRule="exact" w:wrap="none" w:vAnchor="page" w:hAnchor="page" w:x="1954" w:y="1467"/>
        <w:widowControl w:val="0"/>
        <w:keepNext w:val="0"/>
        <w:keepLines w:val="0"/>
        <w:shd w:val="clear" w:color="auto" w:fill="DBDBDB"/>
        <w:bidi w:val="0"/>
        <w:jc w:val="left"/>
        <w:spacing w:before="0" w:after="0" w:line="247" w:lineRule="exact"/>
        <w:ind w:left="0" w:right="0" w:firstLine="240"/>
      </w:pPr>
      <w:r>
        <w:rPr>
          <w:lang w:val="en-US" w:eastAsia="en-US" w:bidi="en-US"/>
          <w:w w:val="100"/>
          <w:spacing w:val="0"/>
          <w:color w:val="000000"/>
          <w:position w:val="0"/>
        </w:rPr>
        <w:t>If your customer needs a fire protection safe, sell them the safe needed to do the job. Here again, find out what is intended to be kept in it. Fire resistant safes come in a variety of ratings. If they intend to keep media tapes and discs in it, then you need to sell them one that is rated for that purpose. Do not sell them a one hour rating at 350 for this purpose, because they would need one with at least a one hour rating at 125 for this purpose. Again always ask just what purpose the safe in intended to be used for and suggest the proper one for the job.</w:t>
      </w:r>
    </w:p>
    <w:p>
      <w:pPr>
        <w:pStyle w:val="Style122"/>
        <w:framePr w:w="3264" w:h="5111" w:hRule="exact" w:wrap="none" w:vAnchor="page" w:hAnchor="page" w:x="5430" w:y="8377"/>
        <w:widowControl w:val="0"/>
        <w:keepNext w:val="0"/>
        <w:keepLines w:val="0"/>
        <w:shd w:val="clear" w:color="auto" w:fill="DBDBDB"/>
        <w:bidi w:val="0"/>
        <w:jc w:val="left"/>
        <w:spacing w:before="0" w:after="0" w:line="252" w:lineRule="exact"/>
        <w:ind w:left="0" w:right="778" w:firstLine="0"/>
      </w:pPr>
      <w:bookmarkStart w:id="119" w:name="bookmark119"/>
      <w:r>
        <w:rPr>
          <w:lang w:val="en-US" w:eastAsia="en-US" w:bidi="en-US"/>
          <w:w w:val="100"/>
          <w:spacing w:val="0"/>
          <w:color w:val="000000"/>
          <w:position w:val="0"/>
        </w:rPr>
        <w:t>Play it safe.</w:t>
      </w:r>
      <w:bookmarkEnd w:id="119"/>
    </w:p>
    <w:p>
      <w:pPr>
        <w:pStyle w:val="Style22"/>
        <w:framePr w:w="3264" w:h="5111" w:hRule="exact" w:wrap="none" w:vAnchor="page" w:hAnchor="page" w:x="5430" w:y="8377"/>
        <w:widowControl w:val="0"/>
        <w:keepNext w:val="0"/>
        <w:keepLines w:val="0"/>
        <w:shd w:val="clear" w:color="auto" w:fill="DBDBDB"/>
        <w:bidi w:val="0"/>
        <w:jc w:val="left"/>
        <w:spacing w:before="0" w:after="0" w:line="252" w:lineRule="exact"/>
        <w:ind w:left="0" w:right="778" w:firstLine="240"/>
      </w:pPr>
      <w:r>
        <w:rPr>
          <w:lang w:val="en-US" w:eastAsia="en-US" w:bidi="en-US"/>
          <w:w w:val="100"/>
          <w:spacing w:val="0"/>
          <w:color w:val="000000"/>
          <w:position w:val="0"/>
        </w:rPr>
        <w:t>And remember, if you don’t</w:t>
        <w:br/>
        <w:t>know exactly what you are doing</w:t>
        <w:br/>
        <w:t>when it comes to safes, don’t</w:t>
        <w:br/>
        <w:t>hesitate to tell your customer that</w:t>
        <w:br/>
        <w:t>you would be happy to</w:t>
        <w:br/>
        <w:t>recommend an excellent SafeTech</w:t>
        <w:br/>
        <w:t>to them. It is not in your best</w:t>
        <w:br/>
        <w:t>interest, nor in your customer’s</w:t>
        <w:br/>
        <w:t>best interest, to be in the dark</w:t>
        <w:br/>
        <w:t>about safes. Learn the product</w:t>
        <w:br/>
        <w:t>and learn the proper way to</w:t>
        <w:br/>
        <w:t>service it and the proper way to</w:t>
        <w:br/>
        <w:t>sell it or leave it alone. You are</w:t>
        <w:br/>
        <w:t>really only hurting your own</w:t>
        <w:br/>
        <w:t>reputation by not doing so. A</w:t>
      </w:r>
    </w:p>
    <w:p>
      <w:pPr>
        <w:pStyle w:val="Style22"/>
        <w:framePr w:w="3264" w:h="5111" w:hRule="exact" w:wrap="none" w:vAnchor="page" w:hAnchor="page" w:x="5430" w:y="8377"/>
        <w:widowControl w:val="0"/>
        <w:keepNext w:val="0"/>
        <w:keepLines w:val="0"/>
        <w:shd w:val="clear" w:color="auto" w:fill="DBDBDB"/>
        <w:bidi w:val="0"/>
        <w:jc w:val="left"/>
        <w:spacing w:before="0" w:after="0" w:line="252" w:lineRule="exact"/>
        <w:ind w:left="0" w:right="0" w:firstLine="0"/>
      </w:pPr>
      <w:r>
        <w:rPr>
          <w:lang w:val="en-US" w:eastAsia="en-US" w:bidi="en-US"/>
          <w:w w:val="100"/>
          <w:spacing w:val="0"/>
          <w:color w:val="000000"/>
          <w:position w:val="0"/>
        </w:rPr>
        <w:t>good and proper education on safes is one of</w:t>
        <w:br/>
        <w:t>the best investments you can make, that is if</w:t>
        <w:br/>
        <w:t>you are dedicated to working on safes along</w:t>
        <w:br/>
        <w:t>with your lockwork.</w:t>
      </w:r>
    </w:p>
    <w:p>
      <w:pPr>
        <w:pStyle w:val="Style266"/>
        <w:framePr w:w="3725" w:h="3886" w:hRule="exact" w:wrap="none" w:vAnchor="page" w:hAnchor="page" w:x="8271" w:y="6769"/>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So,</w:t>
      </w:r>
    </w:p>
    <w:p>
      <w:pPr>
        <w:pStyle w:val="Style268"/>
        <w:framePr w:w="3725" w:h="3886" w:hRule="exact" w:wrap="none" w:vAnchor="page" w:hAnchor="page" w:x="8271" w:y="6769"/>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You Can Do Safe Work Too?</w:t>
      </w:r>
    </w:p>
    <w:p>
      <w:pPr>
        <w:pStyle w:val="Style41"/>
        <w:framePr w:wrap="none" w:vAnchor="page" w:hAnchor="page" w:x="8463" w:y="10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James Jefferies</w:t>
      </w:r>
    </w:p>
    <w:p>
      <w:pPr>
        <w:pStyle w:val="Style164"/>
        <w:framePr w:w="3264" w:h="811" w:hRule="exact" w:wrap="none" w:vAnchor="page" w:hAnchor="page" w:x="5430" w:y="13688"/>
        <w:widowControl w:val="0"/>
        <w:keepNext w:val="0"/>
        <w:keepLines w:val="0"/>
        <w:shd w:val="clear" w:color="auto" w:fill="DBDBDB"/>
        <w:bidi w:val="0"/>
        <w:jc w:val="left"/>
        <w:spacing w:before="0" w:after="0" w:line="252" w:lineRule="exact"/>
        <w:ind w:left="0" w:right="0" w:firstLine="0"/>
      </w:pPr>
      <w:r>
        <w:rPr>
          <w:lang w:val="en-US" w:eastAsia="en-US" w:bidi="en-US"/>
          <w:w w:val="100"/>
          <w:spacing w:val="0"/>
          <w:color w:val="000000"/>
          <w:position w:val="0"/>
        </w:rPr>
        <w:t>About the Author. James Jefferies, ALOA #025947, SAVTA #5392 is the owner of Jim’s Safe &amp; Vault in Lewiston, Idaho.</w:t>
      </w:r>
    </w:p>
    <w:p>
      <w:pPr>
        <w:pStyle w:val="Style270"/>
        <w:framePr w:w="1200" w:h="778" w:hRule="exact" w:wrap="none" w:vAnchor="page" w:hAnchor="page" w:x="9207" w:y="14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97"/>
        <w:framePr w:w="1200" w:h="778" w:hRule="exact" w:wrap="none" w:vAnchor="page" w:hAnchor="page" w:x="9207" w:y="14963"/>
        <w:tabs>
          <w:tab w:leader="underscore" w:pos="626" w:val="left"/>
        </w:tabs>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ab/>
      </w:r>
      <w:r>
        <w:rPr>
          <w:rStyle w:val="CharStyle272"/>
        </w:rPr>
        <w:t>May 1998</w:t>
      </w:r>
    </w:p>
    <w:p>
      <w:pPr>
        <w:pStyle w:val="Style273"/>
        <w:framePr w:wrap="none" w:vAnchor="page" w:hAnchor="page" w:x="11598" w:y="15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51" type="#_x0000_t75" style="position:absolute;margin-left:287.25pt;margin-top:21.85pt;width:288.95pt;height:387.35pt;z-index:-251658740;mso-wrap-distance-left:5pt;mso-wrap-distance-right:5pt;mso-position-horizontal-relative:page;mso-position-vertical-relative:page" wrapcoords="0 0">
            <v:imagedata r:id="rId55" r:href="rId56"/>
            <w10:wrap anchorx="page" anchory="page"/>
          </v:shape>
        </w:pict>
      </w:r>
    </w:p>
    <w:p>
      <w:pPr>
        <w:pStyle w:val="Style22"/>
        <w:framePr w:w="3274" w:h="3672" w:hRule="exact" w:wrap="none" w:vAnchor="page" w:hAnchor="page" w:x="1874" w:y="1449"/>
        <w:widowControl w:val="0"/>
        <w:keepNext w:val="0"/>
        <w:keepLines w:val="0"/>
        <w:shd w:val="clear" w:color="auto" w:fill="000000"/>
        <w:bidi w:val="0"/>
        <w:jc w:val="left"/>
        <w:spacing w:before="0" w:after="0" w:line="240" w:lineRule="exact"/>
        <w:ind w:left="0" w:right="0" w:firstLine="240"/>
      </w:pPr>
      <w:r>
        <w:rPr>
          <w:rStyle w:val="CharStyle24"/>
          <w:color w:val="FFFFFF"/>
        </w:rPr>
        <w:t>For many years now, I have heard that it is impossible to successfully impression single- bitted General Motors keys on a regular basis. I am here to tell you that it is simply not true. A time-tested method for impres- sioning General Motor Keys that does work every time is called the Ellis Method. It is named after the man who invented and perfected this technique.</w:t>
      </w:r>
    </w:p>
    <w:p>
      <w:pPr>
        <w:pStyle w:val="Style22"/>
        <w:framePr w:w="3274" w:h="3672" w:hRule="exact" w:wrap="none" w:vAnchor="page" w:hAnchor="page" w:x="1874" w:y="1449"/>
        <w:widowControl w:val="0"/>
        <w:keepNext w:val="0"/>
        <w:keepLines w:val="0"/>
        <w:shd w:val="clear" w:color="auto" w:fill="000000"/>
        <w:bidi w:val="0"/>
        <w:jc w:val="left"/>
        <w:spacing w:before="0" w:after="0" w:line="240" w:lineRule="exact"/>
        <w:ind w:left="0" w:right="0" w:firstLine="240"/>
      </w:pPr>
      <w:r>
        <w:rPr>
          <w:rStyle w:val="CharStyle24"/>
          <w:color w:val="FFFFFF"/>
        </w:rPr>
        <w:t>This method can be simplified into seven simple steps. So, let us begin our process of impressioning a General Motors single- bitted key.</w:t>
      </w:r>
    </w:p>
    <w:p>
      <w:pPr>
        <w:pStyle w:val="Style22"/>
        <w:numPr>
          <w:ilvl w:val="0"/>
          <w:numId w:val="11"/>
        </w:numPr>
        <w:framePr w:w="3274" w:h="3672" w:hRule="exact" w:wrap="none" w:vAnchor="page" w:hAnchor="page" w:x="1874" w:y="1449"/>
        <w:tabs>
          <w:tab w:leader="none" w:pos="462" w:val="left"/>
        </w:tabs>
        <w:widowControl w:val="0"/>
        <w:keepNext w:val="0"/>
        <w:keepLines w:val="0"/>
        <w:shd w:val="clear" w:color="auto" w:fill="000000"/>
        <w:bidi w:val="0"/>
        <w:jc w:val="left"/>
        <w:spacing w:before="0" w:after="0" w:line="240" w:lineRule="exact"/>
        <w:ind w:left="0" w:right="0" w:firstLine="240"/>
      </w:pPr>
      <w:r>
        <w:rPr>
          <w:rStyle w:val="CharStyle24"/>
          <w:color w:val="FFFFFF"/>
        </w:rPr>
        <w:t>We begin this procedure by preparing the key blank. This is done by notching 1/2</w:t>
      </w:r>
    </w:p>
    <w:p>
      <w:pPr>
        <w:pStyle w:val="Style22"/>
        <w:framePr w:w="3250" w:h="3673" w:hRule="exact" w:wrap="none" w:vAnchor="page" w:hAnchor="page" w:x="5359" w:y="1446"/>
        <w:widowControl w:val="0"/>
        <w:keepNext w:val="0"/>
        <w:keepLines w:val="0"/>
        <w:shd w:val="clear" w:color="auto" w:fill="000000"/>
        <w:bidi w:val="0"/>
        <w:jc w:val="left"/>
        <w:spacing w:before="0" w:after="0" w:line="240" w:lineRule="exact"/>
        <w:ind w:left="0" w:right="0" w:firstLine="220"/>
      </w:pPr>
      <w:r>
        <w:rPr>
          <w:rStyle w:val="CharStyle24"/>
          <w:color w:val="FFFFFF"/>
        </w:rPr>
        <w:t>Note: At this point, it is a good idea to make some duplicates of the key as it now stands for future impressioning attempts.</w:t>
      </w:r>
    </w:p>
    <w:p>
      <w:pPr>
        <w:pStyle w:val="Style22"/>
        <w:numPr>
          <w:ilvl w:val="0"/>
          <w:numId w:val="13"/>
        </w:numPr>
        <w:framePr w:w="3250" w:h="3673" w:hRule="exact" w:wrap="none" w:vAnchor="page" w:hAnchor="page" w:x="5359" w:y="1446"/>
        <w:tabs>
          <w:tab w:leader="none" w:pos="466" w:val="left"/>
        </w:tabs>
        <w:widowControl w:val="0"/>
        <w:keepNext w:val="0"/>
        <w:keepLines w:val="0"/>
        <w:shd w:val="clear" w:color="auto" w:fill="000000"/>
        <w:bidi w:val="0"/>
        <w:jc w:val="left"/>
        <w:spacing w:before="0" w:after="0" w:line="240" w:lineRule="exact"/>
        <w:ind w:left="0" w:right="0" w:firstLine="220"/>
      </w:pPr>
      <w:r>
        <w:rPr>
          <w:rStyle w:val="CharStyle24"/>
          <w:color w:val="FFFFFF"/>
        </w:rPr>
        <w:t>Bevel the blade to a knife edge. Filing must include the shoulder area to permit the complete rocking motion necessary to successful impressioning. It is also essential to thin all other areas of the key blank to permit better clearance.</w:t>
      </w:r>
    </w:p>
    <w:p>
      <w:pPr>
        <w:pStyle w:val="Style22"/>
        <w:numPr>
          <w:ilvl w:val="0"/>
          <w:numId w:val="15"/>
        </w:numPr>
        <w:framePr w:w="3250" w:h="3673" w:hRule="exact" w:wrap="none" w:vAnchor="page" w:hAnchor="page" w:x="5359" w:y="1446"/>
        <w:tabs>
          <w:tab w:leader="none" w:pos="464" w:val="left"/>
        </w:tabs>
        <w:widowControl w:val="0"/>
        <w:keepNext w:val="0"/>
        <w:keepLines w:val="0"/>
        <w:shd w:val="clear" w:color="auto" w:fill="000000"/>
        <w:bidi w:val="0"/>
        <w:jc w:val="left"/>
        <w:spacing w:before="0" w:after="0" w:line="240" w:lineRule="exact"/>
        <w:ind w:left="0" w:right="0" w:firstLine="220"/>
      </w:pPr>
      <w:r>
        <w:rPr>
          <w:rStyle w:val="CharStyle24"/>
          <w:color w:val="FFFFFF"/>
        </w:rPr>
        <w:t>Insert the prepared key blank cylinder, using only “finger pressure” (any additional pressure i.e. vise grips will cause irreversible damage), twist counterclockwise only a few times to obtain impression marks. Note: When thinning the shoulder, be sure to</w:t>
      </w:r>
    </w:p>
    <w:p>
      <w:pPr>
        <w:pStyle w:val="Style22"/>
        <w:framePr w:w="3178" w:h="3183" w:hRule="exact" w:wrap="none" w:vAnchor="page" w:hAnchor="page" w:x="1888" w:y="7715"/>
        <w:widowControl w:val="0"/>
        <w:keepNext w:val="0"/>
        <w:keepLines w:val="0"/>
        <w:shd w:val="clear" w:color="auto" w:fill="auto"/>
        <w:bidi w:val="0"/>
        <w:jc w:val="left"/>
        <w:spacing w:before="0" w:after="0" w:line="240" w:lineRule="exact"/>
        <w:ind w:left="0" w:right="0" w:firstLine="0"/>
      </w:pPr>
      <w:r>
        <w:rPr>
          <w:rStyle w:val="CharStyle24"/>
        </w:rPr>
        <w:t>depth cuts in all six wafer positions. This should be done by one of four methods for greatest accuracy. A computerized or electric machine would be my first choice. My second choice would be a mechanical clipper style code machine. My third choice would be depth keys. My last choice would be to prepare the key blank by hand. However, there are only a few locksmiths I have known or known of throughout my life and that can achieve the accuracy necessary without using one of the first three choices, myself included.</w:t>
      </w:r>
    </w:p>
    <w:p>
      <w:pPr>
        <w:pStyle w:val="Style160"/>
        <w:framePr w:w="3259" w:h="305" w:hRule="exact" w:wrap="none" w:vAnchor="page" w:hAnchor="page" w:x="5388" w:y="12570"/>
        <w:widowControl w:val="0"/>
        <w:keepNext w:val="0"/>
        <w:keepLines w:val="0"/>
        <w:shd w:val="clear" w:color="auto" w:fill="auto"/>
        <w:bidi w:val="0"/>
        <w:jc w:val="center"/>
        <w:spacing w:before="0" w:after="0"/>
        <w:ind w:left="20" w:right="0" w:firstLine="0"/>
      </w:pPr>
      <w:bookmarkStart w:id="120" w:name="bookmark120"/>
      <w:r>
        <w:rPr>
          <w:rStyle w:val="CharStyle275"/>
          <w:b/>
          <w:bCs/>
        </w:rPr>
        <w:t>by Steven Spiwak</w:t>
      </w:r>
      <w:bookmarkEnd w:id="120"/>
    </w:p>
    <w:p>
      <w:pPr>
        <w:pStyle w:val="Style276"/>
        <w:framePr w:w="3178" w:h="2296" w:hRule="exact" w:wrap="none" w:vAnchor="page" w:hAnchor="page" w:x="1898" w:y="12897"/>
        <w:widowControl w:val="0"/>
        <w:keepNext w:val="0"/>
        <w:keepLines w:val="0"/>
        <w:shd w:val="clear" w:color="auto" w:fill="auto"/>
        <w:bidi w:val="0"/>
        <w:jc w:val="left"/>
        <w:spacing w:before="0" w:after="118"/>
        <w:ind w:left="0" w:right="0" w:firstLine="0"/>
      </w:pPr>
      <w:r>
        <w:rPr>
          <w:rStyle w:val="CharStyle278"/>
          <w:i/>
          <w:iCs/>
        </w:rPr>
        <w:t>Figure 1</w:t>
      </w:r>
    </w:p>
    <w:p>
      <w:pPr>
        <w:pStyle w:val="Style22"/>
        <w:numPr>
          <w:ilvl w:val="0"/>
          <w:numId w:val="11"/>
        </w:numPr>
        <w:framePr w:w="3178" w:h="2296" w:hRule="exact" w:wrap="none" w:vAnchor="page" w:hAnchor="page" w:x="1898" w:y="12897"/>
        <w:tabs>
          <w:tab w:leader="none" w:pos="466" w:val="left"/>
        </w:tabs>
        <w:widowControl w:val="0"/>
        <w:keepNext w:val="0"/>
        <w:keepLines w:val="0"/>
        <w:shd w:val="clear" w:color="auto" w:fill="auto"/>
        <w:bidi w:val="0"/>
        <w:jc w:val="left"/>
        <w:spacing w:before="0" w:after="0" w:line="238" w:lineRule="exact"/>
        <w:ind w:left="0" w:right="0" w:firstLine="240"/>
      </w:pPr>
      <w:r>
        <w:rPr>
          <w:rStyle w:val="CharStyle24"/>
        </w:rPr>
        <w:t>Remove as much material as possible between the six half cuts by forming five “V”clearance cuts. You must remember to round the bottom of each “V”. This is essential to the process as this enables the bypass of the wafer chamber walls as well as preventing any key “hang-up” during the rocking motion (see figure 1).</w:t>
      </w:r>
    </w:p>
    <w:p>
      <w:pPr>
        <w:pStyle w:val="Style22"/>
        <w:framePr w:w="3259" w:h="2202" w:hRule="exact" w:wrap="none" w:vAnchor="page" w:hAnchor="page" w:x="5388" w:y="12992"/>
        <w:widowControl w:val="0"/>
        <w:keepNext w:val="0"/>
        <w:keepLines w:val="0"/>
        <w:shd w:val="clear" w:color="auto" w:fill="auto"/>
        <w:bidi w:val="0"/>
        <w:jc w:val="left"/>
        <w:spacing w:before="0" w:after="0" w:line="238" w:lineRule="exact"/>
        <w:ind w:left="0" w:right="0" w:firstLine="0"/>
      </w:pPr>
      <w:r>
        <w:rPr>
          <w:rStyle w:val="CharStyle24"/>
        </w:rPr>
        <w:t>retain the original stop for proper alignment with the sidebar disc tumblers. Make sure that you keep the knife edge during the entire impressioning process until you have a working key. Without the knife edge, it will be virtually impossible to see the marks.</w:t>
      </w:r>
    </w:p>
    <w:p>
      <w:pPr>
        <w:pStyle w:val="Style22"/>
        <w:numPr>
          <w:ilvl w:val="0"/>
          <w:numId w:val="15"/>
        </w:numPr>
        <w:framePr w:w="3259" w:h="2202" w:hRule="exact" w:wrap="none" w:vAnchor="page" w:hAnchor="page" w:x="5388" w:y="12992"/>
        <w:tabs>
          <w:tab w:leader="none" w:pos="459" w:val="left"/>
        </w:tabs>
        <w:widowControl w:val="0"/>
        <w:keepNext w:val="0"/>
        <w:keepLines w:val="0"/>
        <w:shd w:val="clear" w:color="auto" w:fill="auto"/>
        <w:bidi w:val="0"/>
        <w:jc w:val="left"/>
        <w:spacing w:before="0" w:after="0" w:line="238" w:lineRule="exact"/>
        <w:ind w:left="0" w:right="0" w:firstLine="240"/>
      </w:pPr>
      <w:r>
        <w:rPr>
          <w:rStyle w:val="CharStyle24"/>
        </w:rPr>
        <w:t>Remove they key and file on the true impression marks only. Only experience will help you cultivate the ability to distinguish</w:t>
      </w:r>
    </w:p>
    <w:p>
      <w:pPr>
        <w:pStyle w:val="Style273"/>
        <w:framePr w:wrap="none" w:vAnchor="page" w:hAnchor="page" w:x="1874" w:y="15511"/>
        <w:widowControl w:val="0"/>
        <w:keepNext w:val="0"/>
        <w:keepLines w:val="0"/>
        <w:shd w:val="clear" w:color="auto" w:fill="auto"/>
        <w:bidi w:val="0"/>
        <w:jc w:val="left"/>
        <w:spacing w:before="0" w:after="0"/>
        <w:ind w:left="0" w:right="0" w:firstLine="0"/>
      </w:pPr>
      <w:r>
        <w:rPr>
          <w:rStyle w:val="CharStyle279"/>
          <w:b/>
          <w:bCs/>
          <w:i/>
          <w:iCs/>
        </w:rPr>
        <w:t>Keynotes</w:t>
      </w:r>
    </w:p>
    <w:p>
      <w:pPr>
        <w:pStyle w:val="Style22"/>
        <w:framePr w:w="3235" w:h="3672" w:hRule="exact" w:wrap="none" w:vAnchor="page" w:hAnchor="page" w:x="8839" w:y="1441"/>
        <w:tabs>
          <w:tab w:leader="none" w:pos="464" w:val="left"/>
        </w:tabs>
        <w:widowControl w:val="0"/>
        <w:keepNext w:val="0"/>
        <w:keepLines w:val="0"/>
        <w:shd w:val="clear" w:color="auto" w:fill="000000"/>
        <w:bidi w:val="0"/>
        <w:jc w:val="left"/>
        <w:spacing w:before="0" w:after="0" w:line="240" w:lineRule="exact"/>
        <w:ind w:left="0" w:right="0" w:firstLine="0"/>
      </w:pPr>
      <w:r>
        <w:rPr>
          <w:rStyle w:val="CharStyle24"/>
          <w:color w:val="FFFFFF"/>
        </w:rPr>
        <w:t>true impression marks from false or slide marks. The desired impression marks will run across the blade. This results from the side to side rocking motion of the key blank in the keyway of the lock cylinder. However, the false or sliding marks will be longitu</w:t>
        <w:softHyphen/>
        <w:t>dinal in character.</w:t>
      </w:r>
    </w:p>
    <w:p>
      <w:pPr>
        <w:pStyle w:val="Style22"/>
        <w:framePr w:w="3235" w:h="3672" w:hRule="exact" w:wrap="none" w:vAnchor="page" w:hAnchor="page" w:x="8839" w:y="1441"/>
        <w:widowControl w:val="0"/>
        <w:keepNext w:val="0"/>
        <w:keepLines w:val="0"/>
        <w:shd w:val="clear" w:color="auto" w:fill="000000"/>
        <w:bidi w:val="0"/>
        <w:jc w:val="left"/>
        <w:spacing w:before="0" w:after="0" w:line="240" w:lineRule="exact"/>
        <w:ind w:left="0" w:right="0" w:firstLine="240"/>
      </w:pPr>
      <w:r>
        <w:rPr>
          <w:rStyle w:val="CharStyle24"/>
          <w:color w:val="FFFFFF"/>
        </w:rPr>
        <w:t>Be sure to retain the knife edge and respect the proper depth increments for General Motors single-bitted keys.</w:t>
      </w:r>
    </w:p>
    <w:p>
      <w:pPr>
        <w:pStyle w:val="Style22"/>
        <w:numPr>
          <w:ilvl w:val="0"/>
          <w:numId w:val="17"/>
        </w:numPr>
        <w:framePr w:w="3235" w:h="3672" w:hRule="exact" w:wrap="none" w:vAnchor="page" w:hAnchor="page" w:x="8839" w:y="1441"/>
        <w:tabs>
          <w:tab w:leader="none" w:pos="464" w:val="left"/>
        </w:tabs>
        <w:widowControl w:val="0"/>
        <w:keepNext w:val="0"/>
        <w:keepLines w:val="0"/>
        <w:shd w:val="clear" w:color="auto" w:fill="000000"/>
        <w:bidi w:val="0"/>
        <w:jc w:val="left"/>
        <w:spacing w:before="0" w:after="0" w:line="240" w:lineRule="exact"/>
        <w:ind w:left="0" w:right="0" w:firstLine="240"/>
      </w:pPr>
      <w:r>
        <w:rPr>
          <w:rStyle w:val="CharStyle24"/>
          <w:color w:val="FFFFFF"/>
        </w:rPr>
        <w:t>Repeat this process until proper depth and fit has been attained.</w:t>
      </w:r>
    </w:p>
    <w:p>
      <w:pPr>
        <w:pStyle w:val="Style22"/>
        <w:numPr>
          <w:ilvl w:val="0"/>
          <w:numId w:val="17"/>
        </w:numPr>
        <w:framePr w:w="3235" w:h="3672" w:hRule="exact" w:wrap="none" w:vAnchor="page" w:hAnchor="page" w:x="8839" w:y="1441"/>
        <w:tabs>
          <w:tab w:leader="none" w:pos="466" w:val="left"/>
        </w:tabs>
        <w:widowControl w:val="0"/>
        <w:keepNext w:val="0"/>
        <w:keepLines w:val="0"/>
        <w:shd w:val="clear" w:color="auto" w:fill="000000"/>
        <w:bidi w:val="0"/>
        <w:jc w:val="left"/>
        <w:spacing w:before="0" w:after="0" w:line="240" w:lineRule="exact"/>
        <w:ind w:left="0" w:right="0" w:firstLine="240"/>
      </w:pPr>
      <w:r>
        <w:rPr>
          <w:rStyle w:val="CharStyle24"/>
          <w:color w:val="FFFFFF"/>
        </w:rPr>
        <w:t>When finished, transfer the results to the correct unmodified General Motors single bitted key by code machine. This</w:t>
      </w:r>
    </w:p>
    <w:p>
      <w:pPr>
        <w:framePr w:wrap="none" w:vAnchor="page" w:hAnchor="page" w:x="8642" w:y="5161"/>
        <w:widowControl w:val="0"/>
        <w:rPr>
          <w:sz w:val="2"/>
          <w:szCs w:val="2"/>
        </w:rPr>
      </w:pPr>
      <w:r>
        <w:pict>
          <v:shape id="_x0000_s1052" type="#_x0000_t75" style="width:208pt;height:112pt;">
            <v:imagedata r:id="rId57" r:href="rId58"/>
          </v:shape>
        </w:pict>
      </w:r>
    </w:p>
    <w:p>
      <w:pPr>
        <w:pStyle w:val="Style22"/>
        <w:framePr w:w="3125" w:h="1747" w:hRule="exact" w:wrap="none" w:vAnchor="page" w:hAnchor="page" w:x="8935" w:y="7705"/>
        <w:widowControl w:val="0"/>
        <w:keepNext w:val="0"/>
        <w:keepLines w:val="0"/>
        <w:shd w:val="clear" w:color="auto" w:fill="000000"/>
        <w:bidi w:val="0"/>
        <w:jc w:val="left"/>
        <w:spacing w:before="0" w:after="0" w:line="240" w:lineRule="exact"/>
        <w:ind w:left="0" w:right="460" w:firstLine="0"/>
      </w:pPr>
      <w:r>
        <w:rPr>
          <w:rStyle w:val="CharStyle24"/>
          <w:color w:val="FFFFFF"/>
        </w:rPr>
        <w:t>ensures that the cuts will reflect true position depths only.</w:t>
      </w:r>
    </w:p>
    <w:p>
      <w:pPr>
        <w:pStyle w:val="Style22"/>
        <w:numPr>
          <w:ilvl w:val="0"/>
          <w:numId w:val="17"/>
        </w:numPr>
        <w:framePr w:w="3125" w:h="1747" w:hRule="exact" w:wrap="none" w:vAnchor="page" w:hAnchor="page" w:x="8935" w:y="7705"/>
        <w:tabs>
          <w:tab w:leader="none" w:pos="466" w:val="left"/>
        </w:tabs>
        <w:widowControl w:val="0"/>
        <w:keepNext w:val="0"/>
        <w:keepLines w:val="0"/>
        <w:shd w:val="clear" w:color="auto" w:fill="000000"/>
        <w:bidi w:val="0"/>
        <w:jc w:val="left"/>
        <w:spacing w:before="0" w:after="0" w:line="240" w:lineRule="exact"/>
        <w:ind w:left="0" w:right="0" w:firstLine="240"/>
      </w:pPr>
      <w:r>
        <w:rPr>
          <w:rStyle w:val="CharStyle24"/>
          <w:color w:val="FFFFFF"/>
        </w:rPr>
        <w:t>Once you have mastered this technique, you will see the enormous variety of opportunities that will lie before you when performing General Motors lock servicing.</w:t>
      </w:r>
    </w:p>
    <w:p>
      <w:pPr>
        <w:pStyle w:val="Style164"/>
        <w:framePr w:w="3360" w:h="2425" w:hRule="exact" w:wrap="none" w:vAnchor="page" w:hAnchor="page" w:x="8820" w:y="11324"/>
        <w:tabs>
          <w:tab w:leader="none" w:pos="1179" w:val="left"/>
        </w:tabs>
        <w:widowControl w:val="0"/>
        <w:keepNext w:val="0"/>
        <w:keepLines w:val="0"/>
        <w:shd w:val="clear" w:color="auto" w:fill="000000"/>
        <w:bidi w:val="0"/>
        <w:jc w:val="both"/>
        <w:spacing w:before="0" w:after="0" w:line="238" w:lineRule="exact"/>
        <w:ind w:left="380" w:right="0" w:firstLine="0"/>
      </w:pPr>
      <w:r>
        <w:rPr>
          <w:rStyle w:val="CharStyle280"/>
          <w:i w:val="0"/>
          <w:iCs w:val="0"/>
        </w:rPr>
        <w:t>€</w:t>
        <w:tab/>
      </w:r>
      <w:r>
        <w:rPr>
          <w:rStyle w:val="CharStyle281"/>
          <w:i/>
          <w:iCs/>
        </w:rPr>
        <w:t>About the author: Steven B.</w:t>
      </w:r>
    </w:p>
    <w:p>
      <w:pPr>
        <w:pStyle w:val="Style164"/>
        <w:framePr w:w="3360" w:h="2425" w:hRule="exact" w:wrap="none" w:vAnchor="page" w:hAnchor="page" w:x="8820" w:y="11324"/>
        <w:widowControl w:val="0"/>
        <w:keepNext w:val="0"/>
        <w:keepLines w:val="0"/>
        <w:shd w:val="clear" w:color="auto" w:fill="000000"/>
        <w:bidi w:val="0"/>
        <w:jc w:val="left"/>
        <w:spacing w:before="0" w:after="0" w:line="238" w:lineRule="exact"/>
        <w:ind w:left="0" w:right="0" w:firstLine="160"/>
      </w:pPr>
      <w:r>
        <w:rPr>
          <w:rStyle w:val="CharStyle281"/>
          <w:i/>
          <w:iCs/>
        </w:rPr>
        <w:t>Spiwak, CRL is a fourth generation locksmith who specializes in a variety of variety of areas including crime prevention and institutional security. His broad experience in the security field spans 20 years of writing, teaching and consulting. Spiwaks lengthy client list includes Ford Motor Company, Exxon,</w:t>
      </w:r>
      <w:r>
        <w:rPr>
          <w:rStyle w:val="CharStyle280"/>
          <w:i w:val="0"/>
          <w:iCs w:val="0"/>
        </w:rPr>
        <w:t xml:space="preserve"> The Chicago Tribune, </w:t>
      </w:r>
      <w:r>
        <w:rPr>
          <w:rStyle w:val="CharStyle281"/>
          <w:i/>
          <w:iCs/>
        </w:rPr>
        <w:t>Sears, Westin Hotels, the U.S. Treasury Department and the Federal Bureau of Investigation. Most recently he</w:t>
      </w:r>
    </w:p>
    <w:p>
      <w:pPr>
        <w:pStyle w:val="Style164"/>
        <w:framePr w:w="3360" w:h="1490" w:hRule="exact" w:wrap="none" w:vAnchor="page" w:hAnchor="page" w:x="8820" w:y="13702"/>
        <w:widowControl w:val="0"/>
        <w:keepNext w:val="0"/>
        <w:keepLines w:val="0"/>
        <w:shd w:val="clear" w:color="auto" w:fill="000000"/>
        <w:bidi w:val="0"/>
        <w:jc w:val="left"/>
        <w:spacing w:before="0" w:after="0" w:line="238" w:lineRule="exact"/>
        <w:ind w:left="0" w:right="0" w:firstLine="0"/>
      </w:pPr>
      <w:r>
        <w:rPr>
          <w:rStyle w:val="CharStyle281"/>
          <w:i/>
          <w:iCs/>
        </w:rPr>
        <w:t>formed Lockport</w:t>
      </w:r>
      <w:r>
        <w:rPr>
          <w:rStyle w:val="CharStyle280"/>
          <w:i w:val="0"/>
          <w:iCs w:val="0"/>
        </w:rPr>
        <w:t xml:space="preserve">, </w:t>
      </w:r>
      <w:r>
        <w:rPr>
          <w:rStyle w:val="CharStyle281"/>
          <w:i/>
          <w:iCs/>
        </w:rPr>
        <w:t>Inc.—a security consulting company for industrial, commercial, institutional and governmental clients. Readers with article suggestions or requests for him can contact A LO A at email</w:t>
      </w:r>
      <w:r>
        <w:rPr>
          <w:rStyle w:val="CharStyle280"/>
          <w:i w:val="0"/>
          <w:iCs w:val="0"/>
        </w:rPr>
        <w:t xml:space="preserve"> </w:t>
      </w:r>
      <w:r>
        <w:fldChar w:fldCharType="begin"/>
      </w:r>
      <w:r>
        <w:rPr/>
        <w:instrText> HYPERLINK "mailto:publ@anet-dfw.com" </w:instrText>
      </w:r>
      <w:r>
        <w:fldChar w:fldCharType="separate"/>
      </w:r>
      <w:r>
        <w:rPr>
          <w:rStyle w:val="CharStyle280"/>
          <w:i w:val="0"/>
          <w:iCs w:val="0"/>
        </w:rPr>
        <w:t>publ@anet-dfw.com</w:t>
      </w:r>
      <w:r>
        <w:fldChar w:fldCharType="end"/>
      </w:r>
      <w:r>
        <w:rPr>
          <w:rStyle w:val="CharStyle280"/>
          <w:i w:val="0"/>
          <w:iCs w:val="0"/>
        </w:rPr>
        <w:t xml:space="preserve"> </w:t>
      </w:r>
      <w:r>
        <w:rPr>
          <w:rStyle w:val="CharStyle281"/>
          <w:i/>
          <w:iCs/>
        </w:rPr>
        <w:t xml:space="preserve">or fax to </w:t>
      </w:r>
      <w:r>
        <w:rPr>
          <w:rStyle w:val="CharStyle282"/>
          <w:i/>
          <w:iCs/>
        </w:rPr>
        <w:t>(214)827-1810.</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53" type="#_x0000_t75" style="position:absolute;margin-left:62.2pt;margin-top:254.9pt;width:370.1pt;height:543.85pt;z-index:-251658739;mso-wrap-distance-left:5pt;mso-wrap-distance-right:5pt;mso-position-horizontal-relative:page;mso-position-vertical-relative:page" wrapcoords="0 0">
            <v:imagedata r:id="rId59" r:href="rId60"/>
            <w10:wrap anchorx="page" anchory="page"/>
          </v:shape>
        </w:pict>
      </w:r>
    </w:p>
    <w:p>
      <w:pPr>
        <w:pStyle w:val="Style22"/>
        <w:framePr w:w="5150" w:h="2712" w:hRule="exact" w:wrap="none" w:vAnchor="page" w:hAnchor="page" w:x="1692" w:y="1081"/>
        <w:widowControl w:val="0"/>
        <w:keepNext w:val="0"/>
        <w:keepLines w:val="0"/>
        <w:shd w:val="clear" w:color="auto" w:fill="auto"/>
        <w:bidi w:val="0"/>
        <w:jc w:val="left"/>
        <w:spacing w:before="0" w:after="0" w:line="240" w:lineRule="exact"/>
        <w:ind w:left="160" w:right="0" w:firstLine="200"/>
      </w:pPr>
      <w:r>
        <w:rPr>
          <w:lang w:val="en-US" w:eastAsia="en-US" w:bidi="en-US"/>
          <w:w w:val="100"/>
          <w:spacing w:val="0"/>
          <w:color w:val="000000"/>
          <w:position w:val="0"/>
        </w:rPr>
        <w:t>It has been my experience in locksmithing that the vast majority of locksmiths that I meet are good, if not excellent, technicians. The major problem they seem to have is their overall inability to promote their technical excellence with advertising and marketing.</w:t>
      </w:r>
    </w:p>
    <w:p>
      <w:pPr>
        <w:pStyle w:val="Style22"/>
        <w:framePr w:w="5150" w:h="2712" w:hRule="exact" w:wrap="none" w:vAnchor="page" w:hAnchor="page" w:x="1692" w:y="1081"/>
        <w:widowControl w:val="0"/>
        <w:keepNext w:val="0"/>
        <w:keepLines w:val="0"/>
        <w:shd w:val="clear" w:color="auto" w:fill="auto"/>
        <w:bidi w:val="0"/>
        <w:jc w:val="left"/>
        <w:spacing w:before="0" w:after="0" w:line="240" w:lineRule="exact"/>
        <w:ind w:left="160" w:right="0" w:firstLine="200"/>
      </w:pPr>
      <w:r>
        <w:rPr>
          <w:lang w:val="en-US" w:eastAsia="en-US" w:bidi="en-US"/>
          <w:w w:val="100"/>
          <w:spacing w:val="0"/>
          <w:color w:val="000000"/>
          <w:position w:val="0"/>
        </w:rPr>
        <w:t>There are approximately 16 methods for promoting and increasing your business. These 16 methods have become the backbone of a popular marketing seminar that I give around the country throughout the year. Last issue, I mentioned these methods in our Q&amp;A section. This month, I will elaborate on them in the hope that you will find one or more of them interesting enough to try out on your own.</w:t>
      </w:r>
    </w:p>
    <w:p>
      <w:pPr>
        <w:pStyle w:val="Style22"/>
        <w:framePr w:w="4973" w:h="1730" w:hRule="exact" w:wrap="none" w:vAnchor="page" w:hAnchor="page" w:x="7034" w:y="109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(service calls, surveys, etc.). The important thing is to realize is that your existing customer base is not only supporting you and your business, but is also your best source of goodwill and positive public relations. In effect, it is your existing base of satisfied customers that becomes your best source for increasing your business by recommending new customers based on past and present experiences with your business.</w:t>
      </w:r>
    </w:p>
    <w:p>
      <w:pPr>
        <w:pStyle w:val="Style22"/>
        <w:framePr w:w="4973" w:h="1027" w:hRule="exact" w:wrap="none" w:vAnchor="page" w:hAnchor="page" w:x="7034" w:y="3230"/>
        <w:widowControl w:val="0"/>
        <w:keepNext w:val="0"/>
        <w:keepLines w:val="0"/>
        <w:shd w:val="clear" w:color="auto" w:fill="auto"/>
        <w:bidi w:val="0"/>
        <w:jc w:val="left"/>
        <w:spacing w:before="0" w:after="0" w:line="242" w:lineRule="exact"/>
        <w:ind w:left="0" w:right="1740" w:firstLine="240"/>
      </w:pPr>
      <w:r>
        <w:rPr>
          <w:lang w:val="en-US" w:eastAsia="en-US" w:bidi="en-US"/>
          <w:w w:val="100"/>
          <w:spacing w:val="0"/>
          <w:color w:val="000000"/>
          <w:position w:val="0"/>
        </w:rPr>
        <w:t>Never underestimate. Never judge a book by its cover. However, that enticing book cover is the reason that you pick up that book in the first place. Producing a</w:t>
      </w:r>
    </w:p>
    <w:p>
      <w:pPr>
        <w:pStyle w:val="Style22"/>
        <w:framePr w:w="5150" w:h="1989" w:hRule="exact" w:wrap="none" w:vAnchor="page" w:hAnchor="page" w:x="1692" w:y="4185"/>
        <w:widowControl w:val="0"/>
        <w:keepNext w:val="0"/>
        <w:keepLines w:val="0"/>
        <w:shd w:val="clear" w:color="auto" w:fill="auto"/>
        <w:bidi w:val="0"/>
        <w:jc w:val="left"/>
        <w:spacing w:before="0" w:after="0" w:line="240" w:lineRule="exact"/>
        <w:ind w:left="160" w:right="0" w:firstLine="200"/>
      </w:pPr>
      <w:r>
        <w:rPr>
          <w:lang w:val="en-US" w:eastAsia="en-US" w:bidi="en-US"/>
          <w:w w:val="100"/>
          <w:spacing w:val="0"/>
          <w:color w:val="000000"/>
          <w:position w:val="0"/>
        </w:rPr>
        <w:t>One of the first methods that has proven to be very successful at introducing you to new customers in your geographical area is a quarterly newsletter. A quarterly newsletter is a professional and high profile vehicle for announcing your presence to new customers. Newsletters can also enable you to reintroduce yourself to your existing customers. Newsletters can be mailed to businesses in your immediate area or surrounding areas as defined by zip codes, product categories or service classifications.</w:t>
      </w:r>
    </w:p>
    <w:p>
      <w:pPr>
        <w:pStyle w:val="Style22"/>
        <w:framePr w:w="10315" w:h="2230" w:hRule="exact" w:wrap="none" w:vAnchor="page" w:hAnchor="page" w:x="1692" w:y="6782"/>
        <w:widowControl w:val="0"/>
        <w:keepNext w:val="0"/>
        <w:keepLines w:val="0"/>
        <w:shd w:val="clear" w:color="auto" w:fill="auto"/>
        <w:bidi w:val="0"/>
        <w:jc w:val="left"/>
        <w:spacing w:before="0" w:after="0" w:line="240" w:lineRule="exact"/>
        <w:ind w:left="140" w:right="7460" w:firstLine="200"/>
      </w:pPr>
      <w:r>
        <w:rPr>
          <w:lang w:val="en-US" w:eastAsia="en-US" w:bidi="en-US"/>
          <w:w w:val="100"/>
          <w:spacing w:val="0"/>
          <w:color w:val="000000"/>
          <w:position w:val="0"/>
        </w:rPr>
        <w:t>The second way to promoting your business is “prospecting.”</w:t>
      </w:r>
    </w:p>
    <w:p>
      <w:pPr>
        <w:pStyle w:val="Style22"/>
        <w:framePr w:w="10315" w:h="2230" w:hRule="exact" w:wrap="none" w:vAnchor="page" w:hAnchor="page" w:x="1692" w:y="6782"/>
        <w:widowControl w:val="0"/>
        <w:keepNext w:val="0"/>
        <w:keepLines w:val="0"/>
        <w:shd w:val="clear" w:color="auto" w:fill="auto"/>
        <w:bidi w:val="0"/>
        <w:jc w:val="left"/>
        <w:spacing w:before="0" w:after="0" w:line="240" w:lineRule="exact"/>
        <w:ind w:left="140" w:right="7640" w:firstLine="0"/>
      </w:pPr>
      <w:r>
        <w:rPr>
          <w:lang w:val="en-US" w:eastAsia="en-US" w:bidi="en-US"/>
          <w:w w:val="100"/>
          <w:spacing w:val="0"/>
          <w:color w:val="000000"/>
          <w:position w:val="0"/>
        </w:rPr>
        <w:t>Prospecting in the same manner that miners do when they are looking for gold, because when prospecting for a new customer succeeds, it is like finding gold.</w:t>
      </w:r>
    </w:p>
    <w:p>
      <w:pPr>
        <w:pStyle w:val="Style22"/>
        <w:framePr w:w="4939" w:h="4167" w:hRule="exact" w:wrap="none" w:vAnchor="page" w:hAnchor="page" w:x="7024" w:y="112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quality business brochure is no longer an option in business. It is a necessity. It not only explains what you do, but gives prospective customers a more professional image of you and your business. A well-written and produced brochure answers many questions about you and your business. Moreover, a brochure can create the image of you and your business that can put you light years ahead of your competition in the race for customers and market share.</w:t>
      </w:r>
    </w:p>
    <w:p>
      <w:pPr>
        <w:pStyle w:val="Style22"/>
        <w:framePr w:w="4939" w:h="4167" w:hRule="exact" w:wrap="none" w:vAnchor="page" w:hAnchor="page" w:x="7024" w:y="1128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Feedback is one of the most important techniques we have at our disposal for improving. We are not about to correct our mistakes if we do not have tough but fair criticism. Every writer has an editor who can critique and correct his or her work, because it is virtually impossible to edit your own work. So to do business, people need feedback. If you have given someone an estimate and your customer did not call you back, do not be afraid to call him or her. Even if you do not get the job on your second attempt, you will know the exact reason why. This will help enormously in future endeavors. By the way, I can not tell you the countless number of times that I was able</w:t>
      </w:r>
    </w:p>
    <w:p>
      <w:pPr>
        <w:pStyle w:val="Style22"/>
        <w:framePr w:w="5040" w:h="2426" w:hRule="exact" w:wrap="none" w:vAnchor="page" w:hAnchor="page" w:x="1797" w:y="1161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Prospecting can be accomplished with direct mail services targeted to a particular category of customers. For example, if you are seeking to establish business relationships with schools, hospitals, nursing homes, etc., you can include articles about Life Safety Codes or ADA approved products. Targeting can also be done by geographical proximity (i.e. zip codes, towns, etc.) or by commonality of profes</w:t>
        <w:softHyphen/>
        <w:t>sions (i.e. doctors, lawyers, etc.). Often you can encourage a response by offering these potential customers a free survey of the premises. This enables you to make suggestions to improve their existing security.</w:t>
      </w:r>
    </w:p>
    <w:p>
      <w:pPr>
        <w:pStyle w:val="Style22"/>
        <w:framePr w:w="5040" w:h="1017" w:hRule="exact" w:wrap="none" w:vAnchor="page" w:hAnchor="page" w:x="1797" w:y="144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Another successful method for promoting your business involves the use of incentives. Offer incentives for those existing customers who frequently refer new customers to you. These incentives can take the form of free or reduced price products (locks, keys, etc.) or services</w:t>
      </w:r>
    </w:p>
    <w:p>
      <w:pPr>
        <w:pStyle w:val="Style138"/>
        <w:framePr w:wrap="none" w:vAnchor="page" w:hAnchor="page" w:x="7034" w:y="2980"/>
        <w:widowControl w:val="0"/>
        <w:keepNext w:val="0"/>
        <w:keepLines w:val="0"/>
        <w:shd w:val="clear" w:color="auto" w:fill="auto"/>
        <w:bidi w:val="0"/>
        <w:jc w:val="left"/>
        <w:spacing w:before="0" w:after="0" w:line="234" w:lineRule="exact"/>
        <w:ind w:left="0" w:right="0" w:firstLine="0"/>
      </w:pPr>
      <w:bookmarkStart w:id="121" w:name="bookmark121"/>
      <w:r>
        <w:rPr>
          <w:rStyle w:val="CharStyle283"/>
          <w:b/>
          <w:bCs/>
        </w:rPr>
        <w:t>A MUST READ, TELL-ALL!</w:t>
      </w:r>
      <w:bookmarkEnd w:id="121"/>
    </w:p>
    <w:p>
      <w:pPr>
        <w:pStyle w:val="Style138"/>
        <w:framePr w:wrap="none" w:vAnchor="page" w:hAnchor="page" w:x="1692" w:y="3942"/>
        <w:widowControl w:val="0"/>
        <w:keepNext w:val="0"/>
        <w:keepLines w:val="0"/>
        <w:shd w:val="clear" w:color="auto" w:fill="auto"/>
        <w:bidi w:val="0"/>
        <w:jc w:val="left"/>
        <w:spacing w:before="0" w:after="0" w:line="234" w:lineRule="exact"/>
        <w:ind w:left="160" w:right="0" w:firstLine="0"/>
      </w:pPr>
      <w:bookmarkStart w:id="122" w:name="bookmark122"/>
      <w:r>
        <w:rPr>
          <w:rStyle w:val="CharStyle283"/>
          <w:b/>
          <w:bCs/>
        </w:rPr>
        <w:t>STOP THE PRESSES!</w:t>
      </w:r>
      <w:bookmarkEnd w:id="122"/>
    </w:p>
    <w:p>
      <w:pPr>
        <w:pStyle w:val="Style138"/>
        <w:framePr w:w="10315" w:h="535" w:hRule="exact" w:wrap="none" w:vAnchor="page" w:hAnchor="page" w:x="1692" w:y="6295"/>
        <w:widowControl w:val="0"/>
        <w:keepNext w:val="0"/>
        <w:keepLines w:val="0"/>
        <w:shd w:val="clear" w:color="auto" w:fill="auto"/>
        <w:bidi w:val="0"/>
        <w:jc w:val="left"/>
        <w:spacing w:before="0" w:after="0" w:line="240" w:lineRule="exact"/>
        <w:ind w:left="140" w:right="7460" w:firstLine="0"/>
      </w:pPr>
      <w:bookmarkStart w:id="123" w:name="bookmark123"/>
      <w:r>
        <w:rPr>
          <w:rStyle w:val="CharStyle283"/>
          <w:b/>
          <w:bCs/>
        </w:rPr>
        <w:t>THAR’S CUSTOMERS IN THEM THAR HILLS!</w:t>
      </w:r>
      <w:bookmarkEnd w:id="123"/>
    </w:p>
    <w:p>
      <w:pPr>
        <w:pStyle w:val="Style74"/>
        <w:framePr w:wrap="none" w:vAnchor="page" w:hAnchor="page" w:x="9828" w:y="15589"/>
        <w:widowControl w:val="0"/>
        <w:keepNext w:val="0"/>
        <w:keepLines w:val="0"/>
        <w:shd w:val="clear" w:color="auto" w:fill="A23E41"/>
        <w:bidi w:val="0"/>
        <w:jc w:val="left"/>
        <w:spacing w:before="0" w:after="0"/>
        <w:ind w:left="0" w:right="0" w:firstLine="0"/>
      </w:pPr>
      <w:r>
        <w:rPr>
          <w:rStyle w:val="CharStyle284"/>
        </w:rPr>
        <w:t>May 1998</w:t>
      </w:r>
    </w:p>
    <w:p>
      <w:pPr>
        <w:pStyle w:val="Style94"/>
        <w:framePr w:wrap="none" w:vAnchor="page" w:hAnchor="page" w:x="11623" w:y="15552"/>
        <w:widowControl w:val="0"/>
        <w:keepNext w:val="0"/>
        <w:keepLines w:val="0"/>
        <w:shd w:val="clear" w:color="auto" w:fill="A23E41"/>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54" type="#_x0000_t75" style="position:absolute;margin-left:55.25pt;margin-top:54pt;width:588pt;height:726.7pt;z-index:-251658738;mso-wrap-distance-left:5pt;mso-wrap-distance-right:5pt;mso-position-horizontal-relative:page;mso-position-vertical-relative:page" wrapcoords="0 0">
            <v:imagedata r:id="rId61" r:href="rId62"/>
            <w10:wrap anchorx="page" anchory="page"/>
          </v:shape>
        </w:pict>
      </w:r>
    </w:p>
    <w:p>
      <w:pPr>
        <w:pStyle w:val="Style22"/>
        <w:framePr w:w="5078" w:h="14096" w:hRule="exact" w:wrap="none" w:vAnchor="page" w:hAnchor="page" w:x="1779" w:y="1353"/>
        <w:widowControl w:val="0"/>
        <w:keepNext w:val="0"/>
        <w:keepLines w:val="0"/>
        <w:shd w:val="clear" w:color="auto" w:fill="auto"/>
        <w:bidi w:val="0"/>
        <w:jc w:val="left"/>
        <w:spacing w:before="0" w:after="187" w:line="242" w:lineRule="exact"/>
        <w:ind w:left="0" w:right="0" w:firstLine="0"/>
      </w:pPr>
      <w:r>
        <w:rPr>
          <w:lang w:val="en-US" w:eastAsia="en-US" w:bidi="en-US"/>
          <w:w w:val="100"/>
          <w:spacing w:val="0"/>
          <w:color w:val="000000"/>
          <w:position w:val="0"/>
        </w:rPr>
        <w:t>to get an important job because of persistence. Repeated attempts can be annoying, but these attempts can show a sincerity lacking in many apathetic business people who demonstrate an all too common “take it or leave it” attitude.</w:t>
      </w:r>
    </w:p>
    <w:p>
      <w:pPr>
        <w:pStyle w:val="Style138"/>
        <w:framePr w:w="5078" w:h="14096" w:hRule="exact" w:wrap="none" w:vAnchor="page" w:hAnchor="page" w:x="1779" w:y="1353"/>
        <w:widowControl w:val="0"/>
        <w:keepNext w:val="0"/>
        <w:keepLines w:val="0"/>
        <w:shd w:val="clear" w:color="auto" w:fill="auto"/>
        <w:bidi w:val="0"/>
        <w:jc w:val="left"/>
        <w:spacing w:before="0" w:after="0" w:line="234" w:lineRule="exact"/>
        <w:ind w:left="0" w:right="0" w:firstLine="0"/>
      </w:pPr>
      <w:bookmarkStart w:id="124" w:name="bookmark124"/>
      <w:r>
        <w:rPr>
          <w:rStyle w:val="CharStyle285"/>
          <w:b/>
          <w:bCs/>
        </w:rPr>
        <w:t>SIGNS, SIGNS,</w:t>
      </w:r>
      <w:bookmarkEnd w:id="124"/>
    </w:p>
    <w:p>
      <w:pPr>
        <w:pStyle w:val="Style138"/>
        <w:framePr w:w="5078" w:h="14096" w:hRule="exact" w:wrap="none" w:vAnchor="page" w:hAnchor="page" w:x="1779" w:y="1353"/>
        <w:widowControl w:val="0"/>
        <w:keepNext w:val="0"/>
        <w:keepLines w:val="0"/>
        <w:shd w:val="clear" w:color="auto" w:fill="auto"/>
        <w:bidi w:val="0"/>
        <w:jc w:val="left"/>
        <w:spacing w:before="0" w:after="0" w:line="234" w:lineRule="exact"/>
        <w:ind w:left="0" w:right="0" w:firstLine="0"/>
      </w:pPr>
      <w:bookmarkStart w:id="125" w:name="bookmark125"/>
      <w:r>
        <w:rPr>
          <w:rStyle w:val="CharStyle285"/>
          <w:b/>
          <w:bCs/>
        </w:rPr>
        <w:t>EVERYWHERE THERE’S SIGNS!</w:t>
      </w:r>
      <w:bookmarkEnd w:id="125"/>
    </w:p>
    <w:p>
      <w:pPr>
        <w:pStyle w:val="Style22"/>
        <w:framePr w:w="5078" w:h="14096" w:hRule="exact" w:wrap="none" w:vAnchor="page" w:hAnchor="page" w:x="1779" w:y="1353"/>
        <w:widowControl w:val="0"/>
        <w:keepNext w:val="0"/>
        <w:keepLines w:val="0"/>
        <w:shd w:val="clear" w:color="auto" w:fill="auto"/>
        <w:bidi w:val="0"/>
        <w:jc w:val="left"/>
        <w:spacing w:before="0" w:after="185" w:line="240" w:lineRule="exact"/>
        <w:ind w:left="0" w:right="0" w:firstLine="240"/>
      </w:pPr>
      <w:r>
        <w:rPr>
          <w:lang w:val="en-US" w:eastAsia="en-US" w:bidi="en-US"/>
          <w:w w:val="100"/>
          <w:spacing w:val="0"/>
          <w:color w:val="000000"/>
          <w:position w:val="0"/>
        </w:rPr>
        <w:t>Signs are an essential means of getting your message across to existing and potential customers. Every form of signage should be utilized when practical and cost effective. Outdoors electrical signs are ideal to attract attention from passing motorists as well as pedestrians. If you choose to utilize outdoor signs that are painted, such as billboards or signs or benches, then make sure that the sign is well lit and the bench is in a busy, well-lit street corner. In this way, you will get the maximum benefit from the placement of those signs. Indoor signs are equally important. Make sure that all signs are clearly printed, colorful, eye-catching and placed in a conspicuous location for easy viewing. This will enable the customer to become acquainted with all the products and services that you offer as well as your pricing structure. Signs are also a good way to let your customers know about the special prices and promotions that you are currently offering.</w:t>
      </w:r>
    </w:p>
    <w:p>
      <w:pPr>
        <w:pStyle w:val="Style138"/>
        <w:framePr w:w="5078" w:h="14096" w:hRule="exact" w:wrap="none" w:vAnchor="page" w:hAnchor="page" w:x="1779" w:y="1353"/>
        <w:widowControl w:val="0"/>
        <w:keepNext w:val="0"/>
        <w:keepLines w:val="0"/>
        <w:shd w:val="clear" w:color="auto" w:fill="auto"/>
        <w:bidi w:val="0"/>
        <w:jc w:val="left"/>
        <w:spacing w:before="0" w:after="0" w:line="234" w:lineRule="exact"/>
        <w:ind w:left="0" w:right="0" w:firstLine="0"/>
      </w:pPr>
      <w:bookmarkStart w:id="126" w:name="bookmark126"/>
      <w:r>
        <w:rPr>
          <w:rStyle w:val="CharStyle285"/>
          <w:b/>
          <w:bCs/>
        </w:rPr>
        <w:t>LET THEIR FINGERS DO THE WALKING.</w:t>
      </w:r>
      <w:bookmarkEnd w:id="126"/>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Yellow pages advertising can be very important, but due to the increasing costs associated with telephone book advertising, it must be approached very carefully. First, you must determine how many telephone books in which you need to advertise in order to cover the geographical area you are capable of servicing.</w:t>
      </w:r>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is especially important in areas where the telephone books have been broken down into many separate smaller books. These costs can often become a heavy financial burden.</w:t>
      </w:r>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Another consideration is categorization. Our highly specialized society has spawned a myriad of different categories.</w:t>
      </w:r>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Should you list under locksmiths, safes, alarms, security systems, etc? It is literally impossible to list your business under all the possible categories. Therefore, before you utilize this type of adver</w:t>
        <w:softHyphen/>
        <w:t>tising, be sure to qualify the areas you will commit to before it gets out of hand. One last thought you - the size of the advertisement in the yellow pages is a factor. Even distinguishing colors can be a factor, but both of these decisions involve a significant increase in money to be paid each month.</w:t>
      </w:r>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 many times have you heard a locksmith say, “I am working to pay for my telephone book ad!”?</w:t>
      </w:r>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truth of the matter is that you should get together with fellow locksmiths and agree to a standard size ad. This levels the playing field for everyone in your area and at the same time significantly reduces cost. The simple fact is that this type of decision benefits everyone but the person selling this type of advertising.</w:t>
      </w:r>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Finally, it has been proven repeatedly that a large ad in the yellow pages does significantly affect emergency calls far more than any other type of service call. This due to the authority fallacy. This fallacy states that anything in print must be true. Therefore, if you have a big expensive ad you must have a big successful company. Unfortu</w:t>
        <w:softHyphen/>
        <w:t>nately, this is just not always the case. Therefore, if your business relies on emergency calls and mobility, an ad like this makes more sense than if your business relies on other types of work requiring appointments with regular customers.</w:t>
      </w:r>
    </w:p>
    <w:p>
      <w:pPr>
        <w:pStyle w:val="Style22"/>
        <w:framePr w:w="5078" w:h="14096" w:hRule="exact" w:wrap="none" w:vAnchor="page" w:hAnchor="page" w:x="1779" w:y="13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of my friends who is a locksmith was a master of marketing.</w:t>
      </w:r>
    </w:p>
    <w:p>
      <w:pPr>
        <w:pStyle w:val="Style22"/>
        <w:framePr w:w="5083" w:h="3188" w:hRule="exact" w:wrap="none" w:vAnchor="page" w:hAnchor="page" w:x="6963" w:y="13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 determined that one of the markets he most wanted to capture was that of new homeowners. He reasoned that one of the first things on new homeowners “Things To Do” lists was changing, replacing or installing locks. He also reasoned that along with security privacy was equally important. He chose to specialize in locksmith services, and window shade sales and installation. By choosing this combina</w:t>
        <w:softHyphen/>
        <w:t>tion he did, in fact, corner this lucrative niche market. I would recommend, in addition to advertising methods we have already discussed that you should consider advertising with the “Welcome Wagons” and “Chamber of Commerce” groups that are the first to be informed of new people and new businesses moving into your area. Offering specials to new people in your area is a sure-fire way to improve business and spread good will.</w:t>
      </w:r>
    </w:p>
    <w:p>
      <w:pPr>
        <w:pStyle w:val="Style138"/>
        <w:framePr w:w="5083" w:h="7032" w:hRule="exact" w:wrap="none" w:vAnchor="page" w:hAnchor="page" w:x="6963" w:y="4650"/>
        <w:widowControl w:val="0"/>
        <w:keepNext w:val="0"/>
        <w:keepLines w:val="0"/>
        <w:shd w:val="clear" w:color="auto" w:fill="F9EBB6"/>
        <w:bidi w:val="0"/>
        <w:jc w:val="left"/>
        <w:spacing w:before="0" w:after="0" w:line="240" w:lineRule="exact"/>
        <w:ind w:left="0" w:right="140" w:firstLine="0"/>
      </w:pPr>
      <w:bookmarkStart w:id="127" w:name="bookmark127"/>
      <w:r>
        <w:rPr>
          <w:rStyle w:val="CharStyle285"/>
          <w:b/>
          <w:bCs/>
        </w:rPr>
        <w:t>EXTRA! EXTRA!</w:t>
      </w:r>
      <w:bookmarkEnd w:id="127"/>
    </w:p>
    <w:p>
      <w:pPr>
        <w:pStyle w:val="Style22"/>
        <w:framePr w:w="5083" w:h="7032" w:hRule="exact" w:wrap="none" w:vAnchor="page" w:hAnchor="page" w:x="6963" w:y="4650"/>
        <w:widowControl w:val="0"/>
        <w:keepNext w:val="0"/>
        <w:keepLines w:val="0"/>
        <w:shd w:val="clear" w:color="auto" w:fill="F9EBB6"/>
        <w:bidi w:val="0"/>
        <w:jc w:val="left"/>
        <w:spacing w:before="0" w:after="0" w:line="240" w:lineRule="exact"/>
        <w:ind w:left="0" w:right="140" w:firstLine="280"/>
      </w:pPr>
      <w:r>
        <w:rPr>
          <w:lang w:val="en-US" w:eastAsia="en-US" w:bidi="en-US"/>
          <w:w w:val="100"/>
          <w:spacing w:val="0"/>
          <w:color w:val="000000"/>
          <w:position w:val="0"/>
        </w:rPr>
        <w:t>Newspaper advertising can be important, but is often expensive.</w:t>
      </w:r>
    </w:p>
    <w:p>
      <w:pPr>
        <w:pStyle w:val="Style22"/>
        <w:framePr w:w="5083" w:h="7032" w:hRule="exact" w:wrap="none" w:vAnchor="page" w:hAnchor="page" w:x="6963" w:y="4650"/>
        <w:widowControl w:val="0"/>
        <w:keepNext w:val="0"/>
        <w:keepLines w:val="0"/>
        <w:shd w:val="clear" w:color="auto" w:fill="F9EBB6"/>
        <w:bidi w:val="0"/>
        <w:jc w:val="left"/>
        <w:spacing w:before="0" w:after="0" w:line="240" w:lineRule="exact"/>
        <w:ind w:left="0" w:right="140" w:firstLine="0"/>
      </w:pPr>
      <w:r>
        <w:rPr>
          <w:lang w:val="en-US" w:eastAsia="en-US" w:bidi="en-US"/>
          <w:w w:val="100"/>
          <w:spacing w:val="0"/>
          <w:color w:val="000000"/>
          <w:position w:val="0"/>
        </w:rPr>
        <w:t>It is important to consider neighborhood periodicals as well as city,</w:t>
        <w:br/>
        <w:t>state and national publications. If you choose a more</w:t>
        <w:br/>
        <w:t>expensive newspaper or magazine, which covers a wider</w:t>
        <w:br/>
        <w:t>area than you serve, be sure to include other</w:t>
        <w:br/>
        <w:t>locksmiths. In this way, you can all benefit from</w:t>
      </w:r>
    </w:p>
    <w:p>
      <w:pPr>
        <w:pStyle w:val="Style22"/>
        <w:framePr w:w="5083" w:h="7032" w:hRule="exact" w:wrap="none" w:vAnchor="page" w:hAnchor="page" w:x="6963" w:y="4650"/>
        <w:widowControl w:val="0"/>
        <w:keepNext w:val="0"/>
        <w:keepLines w:val="0"/>
        <w:shd w:val="clear" w:color="auto" w:fill="F9EBB6"/>
        <w:bidi w:val="0"/>
        <w:jc w:val="left"/>
        <w:spacing w:before="0" w:after="0" w:line="240" w:lineRule="exact"/>
        <w:ind w:left="0" w:right="1637" w:firstLine="0"/>
      </w:pPr>
      <w:r>
        <w:rPr>
          <w:lang w:val="en-US" w:eastAsia="en-US" w:bidi="en-US"/>
          <w:w w:val="100"/>
          <w:spacing w:val="0"/>
          <w:color w:val="000000"/>
          <w:position w:val="0"/>
        </w:rPr>
        <w:t>this high profile advertising while at the same</w:t>
        <w:br/>
        <w:t>time enjoying a lower cost since it will be</w:t>
        <w:br/>
        <w:t>divided equally among the group. It is</w:t>
      </w:r>
    </w:p>
    <w:p>
      <w:pPr>
        <w:pStyle w:val="Style22"/>
        <w:framePr w:w="5083" w:h="7032" w:hRule="exact" w:wrap="none" w:vAnchor="page" w:hAnchor="page" w:x="6963" w:y="4650"/>
        <w:widowControl w:val="0"/>
        <w:keepNext w:val="0"/>
        <w:keepLines w:val="0"/>
        <w:shd w:val="clear" w:color="auto" w:fill="F9EBB6"/>
        <w:bidi w:val="0"/>
        <w:jc w:val="left"/>
        <w:spacing w:before="0" w:after="0" w:line="240" w:lineRule="exact"/>
        <w:ind w:left="0" w:right="2213" w:firstLine="0"/>
      </w:pPr>
      <w:r>
        <w:rPr>
          <w:lang w:val="en-US" w:eastAsia="en-US" w:bidi="en-US"/>
          <w:w w:val="100"/>
          <w:spacing w:val="0"/>
          <w:color w:val="000000"/>
          <w:position w:val="0"/>
        </w:rPr>
        <w:t>also important to consider the type of</w:t>
        <w:br/>
        <w:t>publication in which you choose to</w:t>
        <w:br/>
        <w:t>advertise. Be sure to look for a</w:t>
        <w:br/>
        <w:t>publication whose audience would be</w:t>
        <w:br/>
        <w:t>interested in the services and products</w:t>
        <w:br/>
        <w:t>that you have to offer. For example, a</w:t>
        <w:br/>
        <w:t>magazine like Better Homes and</w:t>
      </w:r>
    </w:p>
    <w:p>
      <w:pPr>
        <w:pStyle w:val="Style22"/>
        <w:framePr w:w="5083" w:h="7032" w:hRule="exact" w:wrap="none" w:vAnchor="page" w:hAnchor="page" w:x="6963" w:y="4650"/>
        <w:widowControl w:val="0"/>
        <w:keepNext w:val="0"/>
        <w:keepLines w:val="0"/>
        <w:shd w:val="clear" w:color="auto" w:fill="F9EBB6"/>
        <w:bidi w:val="0"/>
        <w:jc w:val="left"/>
        <w:spacing w:before="0" w:after="0" w:line="240" w:lineRule="exact"/>
        <w:ind w:left="0" w:right="2012" w:firstLine="0"/>
      </w:pPr>
      <w:r>
        <w:rPr>
          <w:lang w:val="en-US" w:eastAsia="en-US" w:bidi="en-US"/>
          <w:w w:val="100"/>
          <w:spacing w:val="0"/>
          <w:color w:val="000000"/>
          <w:position w:val="0"/>
        </w:rPr>
        <w:t>Gardens would be a wonderful place for</w:t>
        <w:br/>
        <w:t>an ad for a push-button mechanical lock.</w:t>
      </w:r>
    </w:p>
    <w:p>
      <w:pPr>
        <w:pStyle w:val="Style22"/>
        <w:framePr w:w="5083" w:h="7032" w:hRule="exact" w:wrap="none" w:vAnchor="page" w:hAnchor="page" w:x="6963" w:y="4650"/>
        <w:widowControl w:val="0"/>
        <w:keepNext w:val="0"/>
        <w:keepLines w:val="0"/>
        <w:shd w:val="clear" w:color="auto" w:fill="F9EBB6"/>
        <w:bidi w:val="0"/>
        <w:jc w:val="left"/>
        <w:spacing w:before="0" w:after="0" w:line="240" w:lineRule="exact"/>
        <w:ind w:left="0" w:right="15" w:firstLine="280"/>
      </w:pPr>
      <w:r>
        <w:rPr>
          <w:lang w:val="en-US" w:eastAsia="en-US" w:bidi="en-US"/>
          <w:w w:val="100"/>
          <w:spacing w:val="0"/>
          <w:color w:val="000000"/>
          <w:position w:val="0"/>
        </w:rPr>
        <w:t>You can say that you offer a lock that</w:t>
        <w:br/>
        <w:t>would be installed on the door of a</w:t>
        <w:br/>
        <w:t>suburban home between the kitchen and the</w:t>
        <w:br/>
        <w:t>the garage, The combination would be set to</w:t>
        <w:br/>
        <w:t>match the digital keypad of the garage door</w:t>
        <w:br/>
        <w:t>opener. Should a latch-key child forget the code, he or</w:t>
        <w:br/>
        <w:t>she could just call a parent for the combination rather that</w:t>
        <w:br/>
        <w:t>having the parent leave work to go all the way home to open the</w:t>
        <w:br/>
        <w:t>door with a standard key. Many two-income families would embrace</w:t>
        <w:br/>
        <w:t>that significant change.</w:t>
      </w:r>
    </w:p>
    <w:p>
      <w:pPr>
        <w:pStyle w:val="Style138"/>
        <w:framePr w:w="5083" w:h="3633" w:hRule="exact" w:wrap="none" w:vAnchor="page" w:hAnchor="page" w:x="6963" w:y="11809"/>
        <w:widowControl w:val="0"/>
        <w:keepNext w:val="0"/>
        <w:keepLines w:val="0"/>
        <w:shd w:val="clear" w:color="auto" w:fill="auto"/>
        <w:bidi w:val="0"/>
        <w:jc w:val="left"/>
        <w:spacing w:before="0" w:after="0" w:line="238" w:lineRule="exact"/>
        <w:ind w:left="0" w:right="0" w:firstLine="0"/>
      </w:pPr>
      <w:bookmarkStart w:id="128" w:name="bookmark128"/>
      <w:r>
        <w:rPr>
          <w:rStyle w:val="CharStyle285"/>
          <w:b/>
          <w:bCs/>
        </w:rPr>
        <w:t>CLIP ’N SAVE.</w:t>
      </w:r>
      <w:bookmarkEnd w:id="128"/>
    </w:p>
    <w:p>
      <w:pPr>
        <w:pStyle w:val="Style22"/>
        <w:framePr w:w="5083" w:h="3633" w:hRule="exact" w:wrap="none" w:vAnchor="page" w:hAnchor="page" w:x="6963" w:y="1180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Coupons can be a real benefit when advertising. The most successful coupon that most locksmiths have ever offered is now classic, “Two Keys for One Dollar.” Coupons can be used in a a variety of situations including reduced service calls, discounted locks, etc. Everyone wants to feel that they are getting a bargain. Coupons are an outstanding way of giving your customer something that he or she can hold in their hand to obtain that extra value for their dollar. Coupons also demonstrate how successful your advertising has been by the number of customers who take advantage of your offer.</w:t>
      </w:r>
    </w:p>
    <w:p>
      <w:pPr>
        <w:pStyle w:val="Style22"/>
        <w:framePr w:w="5083" w:h="3633" w:hRule="exact" w:wrap="none" w:vAnchor="page" w:hAnchor="page" w:x="6963" w:y="11809"/>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Be sure to see if you have qualified for cooperative advertising or coupons. This method gets the word out for two or more companies. It is significantly more cost effective than advertising alone. Not only do you as locksmith retailer benefit from this type of advertising, but also so does the manufacturer or distributor who offers this incentive</w:t>
      </w:r>
    </w:p>
    <w:p>
      <w:pPr>
        <w:pStyle w:val="Style94"/>
        <w:framePr w:wrap="none" w:vAnchor="page" w:hAnchor="page" w:x="1808" w:y="15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632" w:y="15598"/>
        <w:widowControl w:val="0"/>
        <w:keepNext w:val="0"/>
        <w:keepLines w:val="0"/>
        <w:shd w:val="clear" w:color="auto" w:fill="auto"/>
        <w:bidi w:val="0"/>
        <w:jc w:val="left"/>
        <w:spacing w:before="0" w:after="0"/>
        <w:ind w:left="0" w:right="0" w:firstLine="0"/>
      </w:pPr>
      <w:r>
        <w:rPr>
          <w:rStyle w:val="CharStyle76"/>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55" type="#_x0000_t75" style="position:absolute;margin-left:500.25pt;margin-top:328.9pt;width:100.8pt;height:130.1pt;z-index:-251658737;mso-wrap-distance-left:5pt;mso-wrap-distance-right:5pt;mso-position-horizontal-relative:page;mso-position-vertical-relative:page" wrapcoords="0 0">
            <v:imagedata r:id="rId63" r:href="rId64"/>
            <w10:wrap anchorx="page" anchory="page"/>
          </v:shape>
        </w:pict>
      </w:r>
    </w:p>
    <w:p>
      <w:pPr>
        <w:pStyle w:val="Style22"/>
        <w:framePr w:w="5069" w:h="4236" w:hRule="exact" w:wrap="none" w:vAnchor="page" w:hAnchor="page" w:x="1924" w:y="1397"/>
        <w:widowControl w:val="0"/>
        <w:keepNext w:val="0"/>
        <w:keepLines w:val="0"/>
        <w:shd w:val="clear" w:color="auto" w:fill="auto"/>
        <w:bidi w:val="0"/>
        <w:jc w:val="left"/>
        <w:spacing w:before="0" w:after="114" w:line="235" w:lineRule="exact"/>
        <w:ind w:left="0" w:right="0" w:firstLine="0"/>
      </w:pPr>
      <w:r>
        <w:rPr>
          <w:lang w:val="en-US" w:eastAsia="en-US" w:bidi="en-US"/>
          <w:w w:val="100"/>
          <w:spacing w:val="0"/>
          <w:color w:val="000000"/>
          <w:position w:val="0"/>
        </w:rPr>
        <w:t>to induce you to buy from them. You should utilize this win-win situation as soon as possible.</w:t>
      </w:r>
    </w:p>
    <w:p>
      <w:pPr>
        <w:pStyle w:val="Style286"/>
        <w:framePr w:w="5069" w:h="4236" w:hRule="exact" w:wrap="none" w:vAnchor="page" w:hAnchor="page" w:x="1924" w:y="1397"/>
        <w:widowControl w:val="0"/>
        <w:keepNext w:val="0"/>
        <w:keepLines w:val="0"/>
        <w:shd w:val="clear" w:color="auto" w:fill="auto"/>
        <w:bidi w:val="0"/>
        <w:jc w:val="left"/>
        <w:spacing w:before="0" w:after="0"/>
        <w:ind w:left="0" w:right="0" w:firstLine="0"/>
      </w:pPr>
      <w:bookmarkStart w:id="129" w:name="bookmark129"/>
      <w:r>
        <w:rPr>
          <w:rStyle w:val="CharStyle288"/>
        </w:rPr>
        <w:t>HELLO? ANYONE THERE?</w:t>
      </w:r>
      <w:bookmarkEnd w:id="129"/>
    </w:p>
    <w:p>
      <w:pPr>
        <w:pStyle w:val="Style22"/>
        <w:framePr w:w="5069" w:h="4236" w:hRule="exact" w:wrap="none" w:vAnchor="page" w:hAnchor="page" w:x="1924" w:y="1397"/>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Cold calling and bulk mail are bigger gambles, but if you perform in either one in significant numbers, the results can be surprising. For example, a bulk mailing can be a real bargain with even minimal results. Let us say that you mail 1,000 letters and get a return rate of only 3 percent or 30 customers. This figure is the one most expected and accepted as a reasonable rate for this type of mailing. A first class mailing would cost $320. Those 20 new customers each want two deadbolt locks installed at a rate of $100 per completed job. That $320 you invested in that mailing just earned you a gross of $3,000 or almost 10 times your original investment. The other benefit is that you have expanded your existing customer base by 20 satisfied customers who will recommend your business to their friends.</w:t>
      </w:r>
    </w:p>
    <w:p>
      <w:pPr>
        <w:pStyle w:val="Style22"/>
        <w:framePr w:w="5069" w:h="4236" w:hRule="exact" w:wrap="none" w:vAnchor="page" w:hAnchor="page" w:x="1924" w:y="139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By the way, do not be discouraged just because someone did not respond immediately to your flyer. This may indicate that they will keep your flyer and respond to it later when they need your</w:t>
      </w:r>
    </w:p>
    <w:p>
      <w:pPr>
        <w:pStyle w:val="Style286"/>
        <w:framePr w:w="5069" w:h="7761" w:hRule="exact" w:wrap="none" w:vAnchor="page" w:hAnchor="page" w:x="1924" w:y="5962"/>
        <w:widowControl w:val="0"/>
        <w:keepNext w:val="0"/>
        <w:keepLines w:val="0"/>
        <w:shd w:val="clear" w:color="auto" w:fill="FBF5D8"/>
        <w:bidi w:val="0"/>
        <w:jc w:val="left"/>
        <w:spacing w:before="0" w:after="0" w:line="223" w:lineRule="exact"/>
        <w:ind w:left="1620" w:right="880"/>
      </w:pPr>
      <w:bookmarkStart w:id="130" w:name="bookmark130"/>
      <w:r>
        <w:rPr>
          <w:rStyle w:val="CharStyle288"/>
        </w:rPr>
        <w:t>NOW A WORD FROM OUR SPONSOR.</w:t>
      </w:r>
      <w:bookmarkEnd w:id="130"/>
    </w:p>
    <w:p>
      <w:pPr>
        <w:pStyle w:val="Style22"/>
        <w:framePr w:w="5069" w:h="7761" w:hRule="exact" w:wrap="none" w:vAnchor="page" w:hAnchor="page" w:x="1924" w:y="5962"/>
        <w:widowControl w:val="0"/>
        <w:keepNext w:val="0"/>
        <w:keepLines w:val="0"/>
        <w:shd w:val="clear" w:color="auto" w:fill="FBF5D8"/>
        <w:bidi w:val="0"/>
        <w:jc w:val="left"/>
        <w:spacing w:before="0" w:after="0" w:line="218" w:lineRule="exact"/>
        <w:ind w:left="1920" w:right="0" w:firstLine="0"/>
      </w:pPr>
      <w:r>
        <w:rPr>
          <w:lang w:val="en-US" w:eastAsia="en-US" w:bidi="en-US"/>
          <w:w w:val="100"/>
          <w:spacing w:val="0"/>
          <w:color w:val="000000"/>
          <w:position w:val="0"/>
        </w:rPr>
        <w:t>Radio advertising, particularly ethnic stations, can be quite effective and a real bargain. Local radio advertising is not as expensive as you might think. It can be expensive if you only choose the most popular shows in the biggest markets during their prime broadcasting time. However, if you carefully choose local radio stations that have a small loyal following in the geographical area in which you perform service then you might just find you have a bargain.</w:t>
      </w:r>
    </w:p>
    <w:p>
      <w:pPr>
        <w:pStyle w:val="Style22"/>
        <w:framePr w:w="5069" w:h="7761" w:hRule="exact" w:wrap="none" w:vAnchor="page" w:hAnchor="page" w:x="1924" w:y="5962"/>
        <w:widowControl w:val="0"/>
        <w:keepNext w:val="0"/>
        <w:keepLines w:val="0"/>
        <w:shd w:val="clear" w:color="auto" w:fill="FBF5D8"/>
        <w:bidi w:val="0"/>
        <w:jc w:val="left"/>
        <w:spacing w:before="0" w:after="0" w:line="218" w:lineRule="exact"/>
        <w:ind w:left="620" w:right="0" w:firstLine="1500"/>
      </w:pPr>
      <w:r>
        <w:rPr>
          <w:lang w:val="en-US" w:eastAsia="en-US" w:bidi="en-US"/>
          <w:w w:val="100"/>
          <w:spacing w:val="0"/>
          <w:color w:val="000000"/>
          <w:position w:val="0"/>
        </w:rPr>
        <w:t>This is particularly true in neighbor</w:t>
        <w:softHyphen/>
        <w:t>hoods where there are predominant second and third languages being spoken in addition to English. It is a significant advantage to hire qualified people who are bilingual. Speaking the same language will allow you and your business to cater to this clientele. It will reinforce the fact that you are serious about them and their business.</w:t>
      </w:r>
    </w:p>
    <w:p>
      <w:pPr>
        <w:pStyle w:val="Style22"/>
        <w:framePr w:w="5069" w:h="7761" w:hRule="exact" w:wrap="none" w:vAnchor="page" w:hAnchor="page" w:x="1924" w:y="5962"/>
        <w:widowControl w:val="0"/>
        <w:keepNext w:val="0"/>
        <w:keepLines w:val="0"/>
        <w:shd w:val="clear" w:color="auto" w:fill="FBF5D8"/>
        <w:bidi w:val="0"/>
        <w:jc w:val="left"/>
        <w:spacing w:before="0" w:after="0" w:line="218" w:lineRule="exact"/>
        <w:ind w:left="0" w:right="0" w:firstLine="360"/>
      </w:pPr>
      <w:r>
        <w:rPr>
          <w:lang w:val="en-US" w:eastAsia="en-US" w:bidi="en-US"/>
          <w:w w:val="100"/>
          <w:spacing w:val="0"/>
          <w:color w:val="000000"/>
          <w:position w:val="0"/>
        </w:rPr>
        <w:t>Television advertising can be almost as cost effective as radio. Remember, television advertising does not have to mean half-time at the Super Bowl. It can mean local programming or cable shows at off peak hours. If you are careful about where you advertise on television, it will cost a lot less money than you might think.</w:t>
      </w:r>
    </w:p>
    <w:p>
      <w:pPr>
        <w:pStyle w:val="Style22"/>
        <w:framePr w:w="5069" w:h="7761" w:hRule="exact" w:wrap="none" w:vAnchor="page" w:hAnchor="page" w:x="1924" w:y="5962"/>
        <w:widowControl w:val="0"/>
        <w:keepNext w:val="0"/>
        <w:keepLines w:val="0"/>
        <w:shd w:val="clear" w:color="auto" w:fill="FBF5D8"/>
        <w:bidi w:val="0"/>
        <w:jc w:val="left"/>
        <w:spacing w:before="0" w:after="0" w:line="218" w:lineRule="exact"/>
        <w:ind w:left="0" w:right="0" w:firstLine="260"/>
      </w:pPr>
      <w:r>
        <w:rPr>
          <w:lang w:val="en-US" w:eastAsia="en-US" w:bidi="en-US"/>
          <w:w w:val="100"/>
          <w:spacing w:val="0"/>
          <w:color w:val="000000"/>
          <w:position w:val="0"/>
        </w:rPr>
        <w:t>For example, when we were relocating, we turned on the television to a new cable station that listed homes for date. They were merely photographs of the available homes with a price, short description, and the agents name and the number to call for additional informa</w:t>
        <w:softHyphen/>
        <w:t>tion. However, just did some other services that a new homeowner might need, I called for information on advertising. It was inexpen</w:t>
        <w:softHyphen/>
        <w:t>sive and very effective.</w:t>
      </w:r>
    </w:p>
    <w:p>
      <w:pPr>
        <w:pStyle w:val="Style286"/>
        <w:framePr w:w="5069" w:h="1379" w:hRule="exact" w:wrap="none" w:vAnchor="page" w:hAnchor="page" w:x="1924" w:y="14058"/>
        <w:widowControl w:val="0"/>
        <w:keepNext w:val="0"/>
        <w:keepLines w:val="0"/>
        <w:shd w:val="clear" w:color="auto" w:fill="auto"/>
        <w:bidi w:val="0"/>
        <w:jc w:val="left"/>
        <w:spacing w:before="0" w:after="0" w:line="218" w:lineRule="exact"/>
        <w:ind w:left="0" w:right="0" w:firstLine="0"/>
      </w:pPr>
      <w:bookmarkStart w:id="131" w:name="bookmark131"/>
      <w:r>
        <w:rPr>
          <w:rStyle w:val="CharStyle288"/>
        </w:rPr>
        <w:t>TAKE A HIKE!</w:t>
      </w:r>
      <w:bookmarkEnd w:id="131"/>
    </w:p>
    <w:p>
      <w:pPr>
        <w:pStyle w:val="Style22"/>
        <w:framePr w:w="5069" w:h="1379" w:hRule="exact" w:wrap="none" w:vAnchor="page" w:hAnchor="page" w:x="1924" w:y="14058"/>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Get out and walk around your neighborhood. This is a technique that not enough business people employ. Personally greet people in your neighborhood: residential, commercial, institutional and industrial. The effect is unforgettable. The good will is immeasur</w:t>
        <w:softHyphen/>
        <w:t>able. Even if you do not see immediate financial rewards, you will.</w:t>
      </w:r>
    </w:p>
    <w:p>
      <w:pPr>
        <w:pStyle w:val="Style22"/>
        <w:framePr w:w="5059" w:h="3368" w:hRule="exact" w:wrap="none" w:vAnchor="page" w:hAnchor="page" w:x="7136" w:y="14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Sooner than you think.</w:t>
      </w:r>
    </w:p>
    <w:p>
      <w:pPr>
        <w:pStyle w:val="Style22"/>
        <w:framePr w:w="5059" w:h="3368" w:hRule="exact" w:wrap="none" w:vAnchor="page" w:hAnchor="page" w:x="7136" w:y="1417"/>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Think about structuring guarantees in terms of both products and services. Most people are more inclined to do business with a person or a company that has enough confidence to guarantee their work. Remember that your guarantees do not have to be lifetime and unconditional. They may be limited and extendible for a fee to be all encompassing. The important thing is to recognize that many service industries offer these types of service guarantees or warranties because they are both good for business and profitable as well.</w:t>
      </w:r>
    </w:p>
    <w:p>
      <w:pPr>
        <w:pStyle w:val="Style22"/>
        <w:framePr w:w="5059" w:h="3368" w:hRule="exact" w:wrap="none" w:vAnchor="page" w:hAnchor="page" w:x="7136" w:y="1417"/>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Next time, I will share with you some of the most creative promotions and business solutions that I have run across in the last 30 years. Many may be applicable directly to you and your business, while others may have to be adapted to be of benefit. In any case, I believe that you will find the originality and problem solving genius of your fellow locksmiths something to be proud of indeed!</w:t>
      </w:r>
    </w:p>
    <w:p>
      <w:pPr>
        <w:pStyle w:val="Style164"/>
        <w:framePr w:w="5059" w:h="2225" w:hRule="exact" w:wrap="none" w:vAnchor="page" w:hAnchor="page" w:x="7136" w:y="5718"/>
        <w:widowControl w:val="0"/>
        <w:keepNext w:val="0"/>
        <w:keepLines w:val="0"/>
        <w:shd w:val="clear" w:color="auto" w:fill="auto"/>
        <w:bidi w:val="0"/>
        <w:jc w:val="left"/>
        <w:spacing w:before="0" w:after="0" w:line="218" w:lineRule="exact"/>
        <w:ind w:left="1017" w:right="0" w:firstLine="0"/>
      </w:pPr>
      <w:r>
        <w:rPr>
          <w:rStyle w:val="CharStyle240"/>
          <w:i w:val="0"/>
          <w:iCs w:val="0"/>
        </w:rPr>
        <w:t xml:space="preserve">I </w:t>
      </w:r>
      <w:r>
        <w:rPr>
          <w:lang w:val="en-US" w:eastAsia="en-US" w:bidi="en-US"/>
          <w:w w:val="100"/>
          <w:spacing w:val="0"/>
          <w:color w:val="000000"/>
          <w:position w:val="0"/>
        </w:rPr>
        <w:t>About the author: Steven B. Spiwak, CRL is a fourth</w:t>
      </w:r>
    </w:p>
    <w:p>
      <w:pPr>
        <w:pStyle w:val="Style164"/>
        <w:framePr w:w="5059" w:h="2225" w:hRule="exact" w:wrap="none" w:vAnchor="page" w:hAnchor="page" w:x="7136" w:y="571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generation locksmith who specializes in a variety of variety of areas including</w:t>
        <w:br/>
        <w:t>crime prevention and institutional security. His broad experience in the security</w:t>
        <w:br/>
        <w:t>field spans 20 years of uniting, teaching and consulting. Spiwaks lengthy</w:t>
        <w:br/>
        <w:t>client list includes Ford Motor Company, Exxon,</w:t>
      </w:r>
      <w:r>
        <w:rPr>
          <w:rStyle w:val="CharStyle240"/>
          <w:i w:val="0"/>
          <w:iCs w:val="0"/>
        </w:rPr>
        <w:t xml:space="preserve"> The Chicago Tribune,</w:t>
        <w:br/>
      </w:r>
      <w:r>
        <w:rPr>
          <w:lang w:val="en-US" w:eastAsia="en-US" w:bidi="en-US"/>
          <w:w w:val="100"/>
          <w:spacing w:val="0"/>
          <w:color w:val="000000"/>
          <w:position w:val="0"/>
        </w:rPr>
        <w:t>Sears, Westin Hotels, the U.S. Treasury Department and the Federal Bureau</w:t>
        <w:br/>
        <w:t>of Investigation. Most recently he formed Lockport, Inc.—a security consulting</w:t>
        <w:br/>
        <w:t>company for industrial, commercial, institutional and governmental clients.</w:t>
        <w:br/>
        <w:t>Readers with article suggestions or requests for him can contact ALOA at email</w:t>
        <w:br/>
      </w:r>
      <w:r>
        <w:fldChar w:fldCharType="begin"/>
      </w:r>
      <w:r>
        <w:rPr/>
        <w:instrText> HYPERLINK "mailto:publ@anet-dfw.com" </w:instrText>
      </w:r>
      <w:r>
        <w:fldChar w:fldCharType="separate"/>
      </w:r>
      <w:r>
        <w:rPr>
          <w:rStyle w:val="CharStyle240"/>
          <w:i w:val="0"/>
          <w:iCs w:val="0"/>
        </w:rPr>
        <w:t>publ@anet-dfw.com</w:t>
      </w:r>
      <w:r>
        <w:fldChar w:fldCharType="end"/>
      </w:r>
      <w:r>
        <w:rPr>
          <w:rStyle w:val="CharStyle240"/>
          <w:i w:val="0"/>
          <w:iCs w:val="0"/>
        </w:rPr>
        <w:t xml:space="preserve"> </w:t>
      </w:r>
      <w:r>
        <w:rPr>
          <w:lang w:val="en-US" w:eastAsia="en-US" w:bidi="en-US"/>
          <w:w w:val="100"/>
          <w:spacing w:val="0"/>
          <w:color w:val="000000"/>
          <w:position w:val="0"/>
        </w:rPr>
        <w:t>or fax to (214) 827-1810.</w:t>
      </w:r>
    </w:p>
    <w:p>
      <w:pPr>
        <w:pStyle w:val="Style289"/>
        <w:framePr w:w="5059" w:h="1254" w:hRule="exact" w:wrap="none" w:vAnchor="page" w:hAnchor="page" w:x="7136" w:y="8639"/>
        <w:widowControl w:val="0"/>
        <w:keepNext w:val="0"/>
        <w:keepLines w:val="0"/>
        <w:shd w:val="clear" w:color="auto" w:fill="auto"/>
        <w:bidi w:val="0"/>
        <w:spacing w:before="0" w:after="0"/>
        <w:ind w:left="0" w:right="160" w:firstLine="0"/>
      </w:pPr>
      <w:bookmarkStart w:id="132" w:name="bookmark132"/>
      <w:r>
        <w:rPr>
          <w:rStyle w:val="CharStyle291"/>
          <w:b/>
          <w:bCs/>
        </w:rPr>
        <w:t>Are You A</w:t>
        <w:br/>
        <w:t>BWD Certified</w:t>
        <w:br/>
        <w:t>VATSmith?</w:t>
      </w:r>
      <w:bookmarkEnd w:id="132"/>
    </w:p>
    <w:p>
      <w:pPr>
        <w:pStyle w:val="Style292"/>
        <w:framePr w:w="5059" w:h="473" w:hRule="exact" w:wrap="none" w:vAnchor="page" w:hAnchor="page" w:x="7136" w:y="10218"/>
        <w:widowControl w:val="0"/>
        <w:keepNext w:val="0"/>
        <w:keepLines w:val="0"/>
        <w:shd w:val="clear" w:color="auto" w:fill="auto"/>
        <w:bidi w:val="0"/>
        <w:spacing w:before="0" w:after="0"/>
        <w:ind w:left="0" w:right="160" w:firstLine="0"/>
      </w:pPr>
      <w:bookmarkStart w:id="133" w:name="bookmark133"/>
      <w:r>
        <w:rPr>
          <w:rStyle w:val="CharStyle294"/>
          <w:b/>
          <w:bCs/>
        </w:rPr>
        <w:t>Wanna Be?</w:t>
      </w:r>
      <w:bookmarkEnd w:id="133"/>
    </w:p>
    <w:p>
      <w:pPr>
        <w:pStyle w:val="Style295"/>
        <w:framePr w:w="5059" w:h="3816" w:hRule="exact" w:wrap="none" w:vAnchor="page" w:hAnchor="page" w:x="7136" w:y="11360"/>
        <w:widowControl w:val="0"/>
        <w:keepNext w:val="0"/>
        <w:keepLines w:val="0"/>
        <w:shd w:val="clear" w:color="auto" w:fill="auto"/>
        <w:bidi w:val="0"/>
        <w:jc w:val="left"/>
        <w:spacing w:before="0" w:after="0"/>
        <w:ind w:left="3060" w:right="0" w:firstLine="0"/>
      </w:pPr>
      <w:r>
        <w:rPr>
          <w:lang w:val="en-US" w:eastAsia="en-US" w:bidi="en-US"/>
          <w:w w:val="100"/>
          <w:spacing w:val="0"/>
          <w:color w:val="000000"/>
          <w:position w:val="0"/>
        </w:rPr>
        <w:t>Keys</w:t>
      </w:r>
    </w:p>
    <w:p>
      <w:pPr>
        <w:pStyle w:val="Style297"/>
        <w:framePr w:w="5059" w:h="3816" w:hRule="exact" w:wrap="none" w:vAnchor="page" w:hAnchor="page" w:x="7136" w:y="11360"/>
        <w:widowControl w:val="0"/>
        <w:keepNext w:val="0"/>
        <w:keepLines w:val="0"/>
        <w:shd w:val="clear" w:color="auto" w:fill="auto"/>
        <w:bidi w:val="0"/>
        <w:jc w:val="left"/>
        <w:spacing w:before="0" w:after="0"/>
        <w:ind w:left="3060" w:right="1180" w:firstLine="0"/>
      </w:pPr>
      <w:r>
        <w:rPr>
          <w:lang w:val="en-US" w:eastAsia="en-US" w:bidi="en-US"/>
          <w:w w:val="100"/>
          <w:spacing w:val="0"/>
          <w:color w:val="000000"/>
          <w:position w:val="0"/>
        </w:rPr>
        <w:t>Locks Kits</w:t>
      </w:r>
    </w:p>
    <w:p>
      <w:pPr>
        <w:pStyle w:val="Style297"/>
        <w:framePr w:w="5059" w:h="3816" w:hRule="exact" w:wrap="none" w:vAnchor="page" w:hAnchor="page" w:x="7136" w:y="11360"/>
        <w:widowControl w:val="0"/>
        <w:keepNext w:val="0"/>
        <w:keepLines w:val="0"/>
        <w:shd w:val="clear" w:color="auto" w:fill="auto"/>
        <w:bidi w:val="0"/>
        <w:jc w:val="left"/>
        <w:spacing w:before="0" w:after="327"/>
        <w:ind w:left="3060" w:right="0" w:firstLine="0"/>
      </w:pPr>
      <w:r>
        <w:rPr>
          <w:lang w:val="en-US" w:eastAsia="en-US" w:bidi="en-US"/>
          <w:w w:val="100"/>
          <w:spacing w:val="0"/>
          <w:color w:val="000000"/>
          <w:position w:val="0"/>
        </w:rPr>
        <w:t>Training Certification</w:t>
      </w:r>
    </w:p>
    <w:p>
      <w:pPr>
        <w:pStyle w:val="Style299"/>
        <w:framePr w:w="5059" w:h="3816" w:hRule="exact" w:wrap="none" w:vAnchor="page" w:hAnchor="page" w:x="7136" w:y="11360"/>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For a FREE VATSmith information packet and</w:t>
        <w:br/>
        <w:t>locations of BWD Certified VATS Centers</w:t>
        <w:br/>
        <w:t>Call</w:t>
      </w:r>
    </w:p>
    <w:p>
      <w:pPr>
        <w:pStyle w:val="Style301"/>
        <w:framePr w:w="5059" w:h="3816" w:hRule="exact" w:wrap="none" w:vAnchor="page" w:hAnchor="page" w:x="7136" w:y="11360"/>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800</w:t>
      </w:r>
      <w:r>
        <w:rPr>
          <w:rStyle w:val="CharStyle303"/>
          <w:b/>
          <w:bCs/>
        </w:rPr>
        <w:t>-</w:t>
      </w:r>
      <w:r>
        <w:rPr>
          <w:lang w:val="en-US" w:eastAsia="en-US" w:bidi="en-US"/>
          <w:w w:val="100"/>
          <w:spacing w:val="0"/>
          <w:color w:val="000000"/>
          <w:position w:val="0"/>
        </w:rPr>
        <w:t>647-4926</w:t>
      </w:r>
    </w:p>
    <w:p>
      <w:pPr>
        <w:pStyle w:val="Style304"/>
        <w:framePr w:w="5059" w:h="3816" w:hRule="exact" w:wrap="none" w:vAnchor="page" w:hAnchor="page" w:x="7136" w:y="11360"/>
        <w:tabs>
          <w:tab w:leader="underscore" w:pos="4932" w:val="left"/>
        </w:tabs>
        <w:widowControl w:val="0"/>
        <w:keepNext w:val="0"/>
        <w:keepLines w:val="0"/>
        <w:shd w:val="clear" w:color="auto" w:fill="auto"/>
        <w:bidi w:val="0"/>
        <w:spacing w:before="0" w:after="0"/>
        <w:ind w:left="960" w:right="0" w:firstLine="0"/>
      </w:pPr>
      <w:r>
        <w:rPr>
          <w:lang w:val="en-US" w:eastAsia="en-US" w:bidi="en-US"/>
          <w:w w:val="100"/>
          <w:spacing w:val="0"/>
          <w:color w:val="000000"/>
          <w:position w:val="0"/>
        </w:rPr>
        <w:t xml:space="preserve">See </w:t>
      </w:r>
      <w:r>
        <w:rPr>
          <w:rStyle w:val="CharStyle306"/>
        </w:rPr>
        <w:t xml:space="preserve">us at </w:t>
      </w:r>
      <w:r>
        <w:fldChar w:fldCharType="begin"/>
      </w:r>
      <w:r>
        <w:rPr/>
        <w:instrText> HYPERLINK "http://www.alllock.com" </w:instrText>
      </w:r>
      <w:r>
        <w:fldChar w:fldCharType="separate"/>
      </w:r>
      <w:r>
        <w:rPr>
          <w:rStyle w:val="CharStyle306"/>
        </w:rPr>
        <w:t>www.alllock.com</w:t>
      </w:r>
      <w:r>
        <w:fldChar w:fldCharType="end"/>
      </w:r>
      <w:r>
        <w:rPr>
          <w:lang w:val="en-US" w:eastAsia="en-US" w:bidi="en-US"/>
          <w:w w:val="100"/>
          <w:spacing w:val="0"/>
          <w:color w:val="000000"/>
          <w:position w:val="0"/>
        </w:rPr>
        <w:tab/>
      </w:r>
    </w:p>
    <w:p>
      <w:pPr>
        <w:pStyle w:val="Style50"/>
        <w:framePr w:w="5059" w:h="206" w:hRule="exact" w:wrap="none" w:vAnchor="page" w:hAnchor="page" w:x="7136" w:y="15239"/>
        <w:widowControl w:val="0"/>
        <w:keepNext w:val="0"/>
        <w:keepLines w:val="0"/>
        <w:shd w:val="clear" w:color="auto" w:fill="auto"/>
        <w:bidi w:val="0"/>
        <w:jc w:val="center"/>
        <w:spacing w:before="0" w:after="0"/>
        <w:ind w:left="0" w:right="160" w:firstLine="0"/>
      </w:pPr>
      <w:r>
        <w:rPr>
          <w:lang w:val="en-US" w:eastAsia="en-US" w:bidi="en-US"/>
          <w:w w:val="100"/>
          <w:spacing w:val="0"/>
          <w:color w:val="000000"/>
          <w:position w:val="0"/>
        </w:rPr>
        <w:t>Reader Service #19</w:t>
      </w:r>
    </w:p>
    <w:p>
      <w:pPr>
        <w:pStyle w:val="Style74"/>
        <w:framePr w:wrap="none" w:vAnchor="page" w:hAnchor="page" w:x="9776" w:y="15639"/>
        <w:widowControl w:val="0"/>
        <w:keepNext w:val="0"/>
        <w:keepLines w:val="0"/>
        <w:shd w:val="clear" w:color="auto" w:fill="auto"/>
        <w:bidi w:val="0"/>
        <w:jc w:val="left"/>
        <w:spacing w:before="0" w:after="0"/>
        <w:ind w:left="0" w:right="0" w:firstLine="0"/>
      </w:pPr>
      <w:r>
        <w:rPr>
          <w:rStyle w:val="CharStyle76"/>
        </w:rPr>
        <w:t>May 1998</w:t>
      </w:r>
    </w:p>
    <w:p>
      <w:pPr>
        <w:pStyle w:val="Style94"/>
        <w:framePr w:wrap="none" w:vAnchor="page" w:hAnchor="page" w:x="11572" w:y="15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56" type="#_x0000_t75" style="position:absolute;margin-left:112.2pt;margin-top:281.65pt;width:25.9pt;height:12pt;z-index:-251658736;mso-wrap-distance-left:5pt;mso-wrap-distance-right:5pt;mso-position-horizontal-relative:page;mso-position-vertical-relative:page" wrapcoords="0 0">
            <v:imagedata r:id="rId65" r:href="rId66"/>
            <w10:wrap anchorx="page" anchory="page"/>
          </v:shape>
        </w:pict>
      </w:r>
      <w:r>
        <w:pict>
          <v:shape id="_x0000_s1057" type="#_x0000_t75" style="position:absolute;margin-left:361.1pt;margin-top:246.1pt;width:48pt;height:48pt;z-index:-251658735;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362.75pt;margin-top:409.3pt;width:245.75pt;height:351.35pt;z-index:-251658734;mso-wrap-distance-left:5pt;mso-wrap-distance-right:5pt;mso-position-horizontal-relative:page;mso-position-vertical-relative:page" wrapcoords="0 0">
            <v:imagedata r:id="rId69" r:href="rId70"/>
            <w10:wrap anchorx="page" anchory="page"/>
          </v:shape>
        </w:pict>
      </w:r>
    </w:p>
    <w:p>
      <w:pPr>
        <w:widowControl w:val="0"/>
        <w:rPr>
          <w:sz w:val="2"/>
          <w:szCs w:val="2"/>
        </w:rPr>
      </w:pPr>
      <w:r>
        <w:pict>
          <v:rect style="position:absolute;margin-left:255.95pt;margin-top:398.3pt;width:27.6pt;height:7.2pt;z-index:-251658240;mso-position-horizontal-relative:page;mso-position-vertical-relative:page;z-index:-251658733" fillcolor="#0B0A0E" stroked="f"/>
        </w:pict>
      </w:r>
      <w:r>
        <w:pict>
          <v:rect style="position:absolute;margin-left:277.55pt;margin-top:653.65pt;width:8.9pt;height:21.6pt;z-index:-251658240;mso-position-horizontal-relative:page;mso-position-vertical-relative:page;z-index:-251658732" fillcolor="#181718" stroked="f"/>
        </w:pic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Facelifts, lyposuction, augmentation, reduction and contouring are</w:t>
        <w:br/>
        <w:t>fast becoming the buzz words for the new millennium. For the last</w:t>
        <w:br/>
        <w:t>decade, the number of elective surgeries has risen to an all time high,</w:t>
        <w:br/>
        <w:t>with no end in site. The safe and vault industry has been slow to</w:t>
        <w:br/>
        <w:t>change and even slower when it comes to embracing the art of embell</w:t>
        <w:t>-</w:t>
        <w:br/>
        <w:t>ishing imperfection. Perhaps by now, some of you are wondering how</w:t>
        <w:br/>
        <w:t>a storyline on elective, surgical procedures could in any way have</w:t>
        <w:br/>
        <w:t>anything to do with the safe and vault industry.</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answer is simple, yet as with all simple answers will take a</w:t>
        <w:br/>
        <w:t>more involved explanation.</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Burglarized safes are a fact and a part of our industry. In recent</w:t>
        <w:br/>
        <w:t>years, the number of burglarized safes has increased, creating three</w:t>
        <w:br/>
        <w:t>opportunities for the safe technician.</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first opportunity is the initial contact with the customer after</w:t>
        <w:br/>
        <w:t>a safe burglary. The burglar usually damages the container beyond</w:t>
        <w:br/>
        <w:t>recognition, leaving it in a useless, but locked condition. In this</w:t>
        <w:br/>
        <w:t>instance, your job is to open the damaged container in as short a time</w:t>
        <w:br/>
        <w:t>period as possible. After a successful opening, the customer will</w:t>
        <w:br/>
        <w:t>usually inquire about a repair and/or a replacement container, which is</w:t>
        <w:br/>
        <w:t>opportunity number two.</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Your options are to sell the customer another safe or repair the</w:t>
        <w:br/>
        <w:t>existing container in a manner consistent with the container’s original</w:t>
        <w:br/>
        <w:t>design constraints. Many times, the customer will not want the</w:t>
        <w:br/>
        <w:t>burglarized safe repaired, even when repair is purely a cosmetic</w:t>
        <w:br/>
        <w:t>makeover. In the customers’ minds, they can only see a blemished,</w:t>
        <w:br/>
        <w:t>bulging pile of exiguous metal.</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Burglary is traumatic and the image of that ugly safe is nothing</w:t>
        <w:br/>
        <w:t>more than a constant reminder to your customer that life does have a</w:t>
        <w:br/>
        <w:t>loathsome side.</w:t>
      </w:r>
    </w:p>
    <w:p>
      <w:pPr>
        <w:pStyle w:val="Style22"/>
        <w:framePr w:w="4896" w:h="14721" w:hRule="exact" w:wrap="none" w:vAnchor="page" w:hAnchor="page" w:x="7002" w:y="556"/>
        <w:widowControl w:val="0"/>
        <w:keepNext w:val="0"/>
        <w:keepLines w:val="0"/>
        <w:shd w:val="clear" w:color="auto" w:fill="auto"/>
        <w:bidi w:val="0"/>
        <w:jc w:val="both"/>
        <w:spacing w:before="0" w:after="0" w:line="218" w:lineRule="exact"/>
        <w:ind w:left="0" w:right="180" w:firstLine="0"/>
      </w:pPr>
      <w:r>
        <w:rPr>
          <w:lang w:val="en-US" w:eastAsia="en-US" w:bidi="en-US"/>
          <w:w w:val="100"/>
          <w:spacing w:val="0"/>
          <w:color w:val="000000"/>
          <w:position w:val="0"/>
        </w:rPr>
        <w:t>The other side of the coin presents a cool, detached customer who</w:t>
        <w:br/>
        <w:t>sees repairs as a money saving alternative. In either case, you have the</w:t>
        <w:br/>
        <w:t>opportunity to sell your talents as a “Metal Specialist” who can transform</w:t>
        <w:br/>
        <w:t>this lamentable pile of steel into a pillar of strength and beauty.</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When the opportunity presents itself to sell a new safe, what are</w:t>
        <w:br/>
        <w:t>you going to do with that useless safe? If the damage is limited to</w:t>
        <w:br/>
        <w:t>cosmetics, elbow-grease and a new lock, you have stumbled onto</w:t>
        <w:br/>
        <w:t>opportunity three. Depending on how you price the new safe to the</w:t>
        <w:br/>
        <w:t>customer, many times you can charge the customer to remove the old</w:t>
        <w:br/>
        <w:t>carcass or throw in the removal as part of the sales agreement. Either</w:t>
        <w:br/>
        <w:t>way, you will end up with the safe for the cost of moving. Opportunity</w:t>
        <w:br/>
        <w:t>number three is only an opportunity if you meet the following criteria:</w:t>
      </w:r>
    </w:p>
    <w:p>
      <w:pPr>
        <w:pStyle w:val="Style22"/>
        <w:numPr>
          <w:ilvl w:val="0"/>
          <w:numId w:val="19"/>
        </w:numPr>
        <w:framePr w:w="4896" w:h="14721" w:hRule="exact" w:wrap="none" w:vAnchor="page" w:hAnchor="page" w:x="7002" w:y="556"/>
        <w:tabs>
          <w:tab w:leader="none" w:pos="23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You possess the basic ability to cosmetically restore damaged safes.</w:t>
      </w:r>
    </w:p>
    <w:p>
      <w:pPr>
        <w:pStyle w:val="Style22"/>
        <w:numPr>
          <w:ilvl w:val="0"/>
          <w:numId w:val="19"/>
        </w:numPr>
        <w:framePr w:w="4896" w:h="14721" w:hRule="exact" w:wrap="none" w:vAnchor="page" w:hAnchor="page" w:x="7002" w:y="556"/>
        <w:tabs>
          <w:tab w:leader="none" w:pos="255"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You have a workshop with adequate room to store the</w:t>
        <w:br/>
        <w:t>damaged safe.</w:t>
      </w:r>
    </w:p>
    <w:p>
      <w:pPr>
        <w:pStyle w:val="Style22"/>
        <w:numPr>
          <w:ilvl w:val="0"/>
          <w:numId w:val="19"/>
        </w:numPr>
        <w:framePr w:w="4896" w:h="14721" w:hRule="exact" w:wrap="none" w:vAnchor="page" w:hAnchor="page" w:x="7002" w:y="556"/>
        <w:tabs>
          <w:tab w:leader="none" w:pos="255"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You have the ability and desire to sell reconditioned safes.</w:t>
      </w:r>
    </w:p>
    <w:p>
      <w:pPr>
        <w:pStyle w:val="Style22"/>
        <w:framePr w:w="4896" w:h="14721" w:hRule="exact" w:wrap="none" w:vAnchor="page" w:hAnchor="page" w:x="7002" w:y="556"/>
        <w:widowControl w:val="0"/>
        <w:keepNext w:val="0"/>
        <w:keepLines w:val="0"/>
        <w:shd w:val="clear" w:color="auto" w:fill="auto"/>
        <w:bidi w:val="0"/>
        <w:jc w:val="right"/>
        <w:spacing w:before="0" w:after="0" w:line="218" w:lineRule="exact"/>
        <w:ind w:left="0" w:right="180" w:firstLine="0"/>
      </w:pPr>
      <w:r>
        <w:rPr>
          <w:lang w:val="en-US" w:eastAsia="en-US" w:bidi="en-US"/>
          <w:w w:val="100"/>
          <w:spacing w:val="0"/>
          <w:color w:val="000000"/>
          <w:position w:val="0"/>
        </w:rPr>
        <w:t>Absent from the list are two other</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2170" w:right="0" w:firstLine="0"/>
      </w:pPr>
      <w:r>
        <w:rPr>
          <w:lang w:val="en-US" w:eastAsia="en-US" w:bidi="en-US"/>
          <w:w w:val="100"/>
          <w:spacing w:val="0"/>
          <w:color w:val="000000"/>
          <w:position w:val="0"/>
        </w:rPr>
        <w:t>factors, mainly time and money for</w:t>
        <w:br/>
        <w:t>expensive air tools and supplies. Time</w:t>
        <w:br/>
        <w:t>is not an issue. If you have a facility</w:t>
        <w:br/>
        <w:t>large enough to store a damaged safe,</w:t>
        <w:br/>
        <w:t>usually that storage area will be</w:t>
        <w:br/>
        <w:t>convenient and accessible during</w:t>
        <w:br/>
        <w:t>normal business hours. Proper</w:t>
        <w:br/>
        <w:t>scheduling of your time during the day</w:t>
        <w:br/>
        <w:t>will provide the needed time for</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14" w:right="0" w:firstLine="0"/>
      </w:pPr>
      <w:r>
        <w:rPr>
          <w:rStyle w:val="CharStyle307"/>
        </w:rPr>
        <w:t xml:space="preserve">by Daniel M. Graffeo </w:t>
      </w:r>
      <w:r>
        <w:rPr>
          <w:lang w:val="en-US" w:eastAsia="en-US" w:bidi="en-US"/>
          <w:w w:val="100"/>
          <w:spacing w:val="0"/>
          <w:color w:val="000000"/>
          <w:position w:val="0"/>
        </w:rPr>
        <w:t>restoration. Plan on taking your time.</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14" w:right="0" w:firstLine="0"/>
      </w:pPr>
      <w:r>
        <w:rPr>
          <w:lang w:val="en-US" w:eastAsia="en-US" w:bidi="en-US"/>
          <w:w w:val="100"/>
          <w:spacing w:val="0"/>
          <w:color w:val="000000"/>
          <w:position w:val="0"/>
        </w:rPr>
        <w:t>Many reconstructive safe surgeries will</w:t>
        <w:br/>
        <w:t>take a month, utilizing your down time during the normal work day.</w:t>
        <w:br/>
        <w:t>The requisite equipment, other than standard tools you already own,</w:t>
        <w:br/>
        <w:t>will cost less than $100. Many of these items are considered</w:t>
        <w:br/>
        <w:t>expendable. Approximately half of your initial investment can be used</w:t>
        <w:br/>
        <w:t>on future jobs.</w:t>
      </w:r>
    </w:p>
    <w:p>
      <w:pPr>
        <w:pStyle w:val="Style22"/>
        <w:framePr w:w="4896" w:h="14721" w:hRule="exact" w:wrap="none" w:vAnchor="page" w:hAnchor="page" w:x="7002" w:y="556"/>
        <w:widowControl w:val="0"/>
        <w:keepNext w:val="0"/>
        <w:keepLines w:val="0"/>
        <w:shd w:val="clear" w:color="auto" w:fill="auto"/>
        <w:bidi w:val="0"/>
        <w:jc w:val="left"/>
        <w:spacing w:before="0" w:after="0" w:line="218" w:lineRule="exact"/>
        <w:ind w:left="14" w:right="0" w:firstLine="0"/>
      </w:pPr>
      <w:r>
        <w:rPr>
          <w:lang w:val="en-US" w:eastAsia="en-US" w:bidi="en-US"/>
          <w:w w:val="100"/>
          <w:spacing w:val="0"/>
          <w:color w:val="000000"/>
          <w:position w:val="0"/>
        </w:rPr>
        <w:t>Air tools are ideal but not essential. Elbow-grease will suffice,</w:t>
        <w:br/>
        <w:t>especially for the first few jobs.</w:t>
      </w:r>
    </w:p>
    <w:p>
      <w:pPr>
        <w:pStyle w:val="Style22"/>
        <w:framePr w:w="4896" w:h="14721" w:hRule="exact" w:wrap="none" w:vAnchor="page" w:hAnchor="page" w:x="7002" w:y="556"/>
        <w:widowControl w:val="0"/>
        <w:keepNext w:val="0"/>
        <w:keepLines w:val="0"/>
        <w:shd w:val="clear" w:color="auto" w:fill="auto"/>
        <w:bidi w:val="0"/>
        <w:jc w:val="left"/>
        <w:spacing w:before="0" w:after="0" w:line="199" w:lineRule="exact"/>
        <w:ind w:left="14" w:right="0" w:firstLine="0"/>
      </w:pPr>
      <w:r>
        <w:rPr>
          <w:lang w:val="en-US" w:eastAsia="en-US" w:bidi="en-US"/>
          <w:w w:val="100"/>
          <w:spacing w:val="0"/>
          <w:color w:val="000000"/>
          <w:position w:val="0"/>
        </w:rPr>
        <w:t>Analyze prior to embarking on any project of this nature. Analyze</w:t>
        <w:br/>
        <w:t>the container, determining exactly what procedures will be performed.</w:t>
        <w:br/>
        <w:t>Classify these procedures into two categories: mandatory and optional.</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59" type="#_x0000_t75" style="position:absolute;margin-left:52.45pt;margin-top:5.65pt;width:400.3pt;height:780.5pt;z-index:-251658731;mso-wrap-distance-left:5pt;mso-wrap-distance-right:5pt;mso-position-horizontal-relative:page;mso-position-vertical-relative:page" wrapcoords="0 0">
            <v:imagedata r:id="rId71" r:href="rId72"/>
            <w10:wrap anchorx="page" anchory="page"/>
          </v:shape>
        </w:pict>
      </w:r>
    </w:p>
    <w:p>
      <w:pPr>
        <w:pStyle w:val="Style22"/>
        <w:framePr w:w="5069" w:h="14689" w:hRule="exact" w:wrap="none" w:vAnchor="page" w:hAnchor="page" w:x="1894" w:y="117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Analytical procedures include:</w:t>
      </w:r>
    </w:p>
    <w:p>
      <w:pPr>
        <w:pStyle w:val="Style22"/>
        <w:numPr>
          <w:ilvl w:val="0"/>
          <w:numId w:val="21"/>
        </w:numPr>
        <w:framePr w:w="5069" w:h="14689" w:hRule="exact" w:wrap="none" w:vAnchor="page" w:hAnchor="page" w:x="1894" w:y="1171"/>
        <w:tabs>
          <w:tab w:leader="none" w:pos="459" w:val="left"/>
        </w:tabs>
        <w:widowControl w:val="0"/>
        <w:keepNext w:val="0"/>
        <w:keepLines w:val="0"/>
        <w:shd w:val="clear" w:color="auto" w:fill="auto"/>
        <w:bidi w:val="0"/>
        <w:jc w:val="left"/>
        <w:spacing w:before="0" w:after="0" w:line="216" w:lineRule="exact"/>
        <w:ind w:left="0" w:right="0" w:firstLine="260"/>
      </w:pPr>
      <w:r>
        <w:rPr>
          <w:lang w:val="en-US" w:eastAsia="en-US" w:bidi="en-US"/>
          <w:w w:val="100"/>
          <w:spacing w:val="0"/>
          <w:color w:val="000000"/>
          <w:position w:val="0"/>
        </w:rPr>
        <w:t>Determining the areas that will require body putty and estimating the amount of putty for purchase at a later date. Body putty should be purchased from an automotive supply house that specializes in auto body repair. Body putty that is classified as “light” is your best choice for strength and flexibility.</w:t>
      </w:r>
    </w:p>
    <w:p>
      <w:pPr>
        <w:pStyle w:val="Style22"/>
        <w:numPr>
          <w:ilvl w:val="0"/>
          <w:numId w:val="21"/>
        </w:numPr>
        <w:framePr w:w="5069" w:h="14689" w:hRule="exact" w:wrap="none" w:vAnchor="page" w:hAnchor="page" w:x="1894" w:y="1171"/>
        <w:tabs>
          <w:tab w:leader="none" w:pos="459" w:val="left"/>
        </w:tabs>
        <w:widowControl w:val="0"/>
        <w:keepNext w:val="0"/>
        <w:keepLines w:val="0"/>
        <w:shd w:val="clear" w:color="auto" w:fill="auto"/>
        <w:bidi w:val="0"/>
        <w:jc w:val="left"/>
        <w:spacing w:before="0" w:after="0" w:line="216" w:lineRule="exact"/>
        <w:ind w:left="0" w:right="0" w:firstLine="260"/>
      </w:pPr>
      <w:r>
        <w:rPr>
          <w:lang w:val="en-US" w:eastAsia="en-US" w:bidi="en-US"/>
          <w:w w:val="100"/>
          <w:spacing w:val="0"/>
          <w:color w:val="000000"/>
          <w:position w:val="0"/>
        </w:rPr>
        <w:t>Determine what percentage of the safe will be repainted. If you are going to change the color of the safe, remember when estimating your paint needs to allow for two to three coats.</w:t>
      </w:r>
    </w:p>
    <w:p>
      <w:pPr>
        <w:pStyle w:val="Style22"/>
        <w:numPr>
          <w:ilvl w:val="0"/>
          <w:numId w:val="21"/>
        </w:numPr>
        <w:framePr w:w="5069" w:h="14689" w:hRule="exact" w:wrap="none" w:vAnchor="page" w:hAnchor="page" w:x="1894" w:y="1171"/>
        <w:tabs>
          <w:tab w:leader="none" w:pos="459" w:val="left"/>
        </w:tabs>
        <w:widowControl w:val="0"/>
        <w:keepNext w:val="0"/>
        <w:keepLines w:val="0"/>
        <w:shd w:val="clear" w:color="auto" w:fill="auto"/>
        <w:bidi w:val="0"/>
        <w:jc w:val="left"/>
        <w:spacing w:before="0" w:after="0" w:line="216" w:lineRule="exact"/>
        <w:ind w:left="0" w:right="0" w:firstLine="260"/>
      </w:pPr>
      <w:r>
        <w:rPr>
          <w:lang w:val="en-US" w:eastAsia="en-US" w:bidi="en-US"/>
          <w:w w:val="100"/>
          <w:spacing w:val="0"/>
          <w:color w:val="000000"/>
          <w:position w:val="0"/>
        </w:rPr>
        <w:t>Will the safe need a new lock or locks? These should be ordered shortly after surgery begins to assure a timely arrival.</w:t>
      </w:r>
    </w:p>
    <w:p>
      <w:pPr>
        <w:pStyle w:val="Style22"/>
        <w:numPr>
          <w:ilvl w:val="0"/>
          <w:numId w:val="21"/>
        </w:numPr>
        <w:framePr w:w="5069" w:h="14689" w:hRule="exact" w:wrap="none" w:vAnchor="page" w:hAnchor="page" w:x="1894" w:y="1171"/>
        <w:tabs>
          <w:tab w:leader="none" w:pos="457" w:val="left"/>
        </w:tabs>
        <w:widowControl w:val="0"/>
        <w:keepNext w:val="0"/>
        <w:keepLines w:val="0"/>
        <w:shd w:val="clear" w:color="auto" w:fill="auto"/>
        <w:bidi w:val="0"/>
        <w:jc w:val="left"/>
        <w:spacing w:before="0" w:after="0" w:line="216" w:lineRule="exact"/>
        <w:ind w:left="0" w:right="0" w:firstLine="260"/>
      </w:pPr>
      <w:r>
        <w:rPr>
          <w:lang w:val="en-US" w:eastAsia="en-US" w:bidi="en-US"/>
          <w:w w:val="100"/>
          <w:spacing w:val="0"/>
          <w:color w:val="000000"/>
          <w:position w:val="0"/>
        </w:rPr>
        <w:t>Will special retrofit components be required to replace old or obsolete locks, handles and trim plates?</w:t>
      </w:r>
    </w:p>
    <w:p>
      <w:pPr>
        <w:pStyle w:val="Style22"/>
        <w:framePr w:w="5069" w:h="14689" w:hRule="exact" w:wrap="none" w:vAnchor="page" w:hAnchor="page" w:x="1894" w:y="1171"/>
        <w:widowControl w:val="0"/>
        <w:keepNext w:val="0"/>
        <w:keepLines w:val="0"/>
        <w:shd w:val="clear" w:color="auto" w:fill="auto"/>
        <w:bidi w:val="0"/>
        <w:jc w:val="left"/>
        <w:spacing w:before="0" w:after="125" w:line="216" w:lineRule="exact"/>
        <w:ind w:left="0" w:right="0" w:firstLine="260"/>
      </w:pPr>
      <w:r>
        <w:rPr>
          <w:lang w:val="en-US" w:eastAsia="en-US" w:bidi="en-US"/>
          <w:w w:val="100"/>
          <w:spacing w:val="0"/>
          <w:color w:val="000000"/>
          <w:position w:val="0"/>
        </w:rPr>
        <w:t>After you have a list of mandatory and optional repairs, assemble your shopping list. Mandatory repairs will require an assortment of sandpaper, body putty, an extra hardener for the body putty, a body plane (cheese grater), tack cloth and whatever new hardware you determined necessary to replace or upgrade.</w:t>
      </w:r>
    </w:p>
    <w:p>
      <w:pPr>
        <w:pStyle w:val="Style308"/>
        <w:framePr w:w="5069" w:h="14689" w:hRule="exact" w:wrap="none" w:vAnchor="page" w:hAnchor="page" w:x="1894" w:y="1171"/>
        <w:widowControl w:val="0"/>
        <w:keepNext w:val="0"/>
        <w:keepLines w:val="0"/>
        <w:shd w:val="clear" w:color="auto" w:fill="auto"/>
        <w:bidi w:val="0"/>
        <w:jc w:val="left"/>
        <w:spacing w:before="0" w:after="0"/>
        <w:ind w:left="0" w:right="0" w:firstLine="0"/>
      </w:pPr>
      <w:bookmarkStart w:id="134" w:name="bookmark134"/>
      <w:r>
        <w:rPr>
          <w:rStyle w:val="CharStyle310"/>
          <w:b/>
          <w:bCs/>
        </w:rPr>
        <w:t>THE PATIENT</w:t>
      </w:r>
      <w:bookmarkEnd w:id="134"/>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For purposes of this article, our subject safe will be a TL15 composite chest, manufactured by Fichet-Bauche. Twelve years ago, when I was still heavily involved in the daily routine of selling and opening safes, I had the opportunity to sell this unit to a local restaurant.</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Recently, my former customer fell victim to the talents of a local “cracksman” who, in fact, attempted to “crack” this chest.</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The burglary was unsuccessful. The morning following the attack, my former customer contacted us to open the unit. I am not involved in the retail side of our industry any longer, but I still felt obligated to make a qualified referral.</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Within three hours, the technician I suggested to the customer was on the phone to my office with several inquiries. The safe in question was now minus a dial and dial ring. Visual scars included damage to the upper hinge block and hammer marks that occupied a square foot area just above the handle.</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The technician on site had been unable to dial open the safe. After a short confabulation to ascertain the chest’s condition, I remembered several unique characteristics that related to this specific Fichet chest.</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serviced this chest when it was new, 12 years earlier. During the course of service, I noticed that the manufacturer utilized an S&amp;G 6730 combina</w:t>
        <w:softHyphen/>
        <w:t>tion lock and for whatever the reason, installed an 8500 series dial and dial ring. S&amp;G 8500 series dials utilize a double-splined spindle. The spline paths are positioned at 70 and 20, rather than 50 or 41, which are common spline paths on dials intended for use with S&amp;G 6730 series locks.</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This new information allowed the technician to dial the safe open on the third set of trial combinations.</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Shortly after the chest was open, the customer asked the safe technician what their options were. After considering the options, the customer opted to purchase a replacement safe. The Fichet-Bauche, which resembled a battered relic from the Titanic was taken in lieu of an opening fee. Shortly after the final arrangements were made for delivery of another safe, the technician that opened the safe contacted me, asking for possible uses for this chest other than a boat anchor. I suggested that he consider reconstructive surgery for this unit, with an eye toward a profitable sale in the future. Begrudgingly, he agreed to follow my advice if I would assist him in assessing and repairing the cosmetic blemishes.</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Coffee breaks are quite possibly the most important part of my day. They allow me to assess the events that have transpired and consider my course of action for the balance of the day. During one of these coffee breaks, I pondered the problem of replacing the Fichet-Bauche Monopole “pump-lock.”</w:t>
      </w:r>
    </w:p>
    <w:p>
      <w:pPr>
        <w:pStyle w:val="Style22"/>
        <w:framePr w:w="5069" w:h="14689" w:hRule="exact" w:wrap="none" w:vAnchor="page" w:hAnchor="page" w:x="1894" w:y="1171"/>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The Monopole is expensive to purchase, difficult to get keys for and not designed for field service. I remembered discussing the problem with John Cannon, who mentioned that he might have a solution. Our only problem was that neither he nor I had a Fichet-Bauche chest to test the conversion on. To make a long story short, I took the opportunity to</w:t>
      </w:r>
    </w:p>
    <w:p>
      <w:pPr>
        <w:pStyle w:val="Style22"/>
        <w:framePr w:w="5386" w:h="14663" w:hRule="exact" w:wrap="none" w:vAnchor="page" w:hAnchor="page" w:x="7136" w:y="1169"/>
        <w:widowControl w:val="0"/>
        <w:keepNext w:val="0"/>
        <w:keepLines w:val="0"/>
        <w:shd w:val="clear" w:color="auto" w:fill="auto"/>
        <w:bidi w:val="0"/>
        <w:jc w:val="left"/>
        <w:spacing w:before="0" w:after="102" w:line="223" w:lineRule="exact"/>
        <w:ind w:left="0" w:right="420" w:firstLine="0"/>
      </w:pPr>
      <w:r>
        <w:rPr>
          <w:lang w:val="en-US" w:eastAsia="en-US" w:bidi="en-US"/>
          <w:w w:val="100"/>
          <w:spacing w:val="0"/>
          <w:color w:val="000000"/>
          <w:position w:val="0"/>
        </w:rPr>
        <w:t>reconstruct the noted Fichet-Bauche chest with the proviso that I would be able to install a Cannon conversion lock in place of the existing Monopole.</w:t>
      </w:r>
    </w:p>
    <w:p>
      <w:pPr>
        <w:pStyle w:val="Style308"/>
        <w:framePr w:w="5386" w:h="14663" w:hRule="exact" w:wrap="none" w:vAnchor="page" w:hAnchor="page" w:x="7136" w:y="1169"/>
        <w:widowControl w:val="0"/>
        <w:keepNext w:val="0"/>
        <w:keepLines w:val="0"/>
        <w:shd w:val="clear" w:color="auto" w:fill="auto"/>
        <w:bidi w:val="0"/>
        <w:jc w:val="left"/>
        <w:spacing w:before="0" w:after="0" w:line="221" w:lineRule="exact"/>
        <w:ind w:left="0" w:right="0" w:firstLine="0"/>
      </w:pPr>
      <w:bookmarkStart w:id="135" w:name="bookmark135"/>
      <w:r>
        <w:rPr>
          <w:rStyle w:val="CharStyle310"/>
          <w:b/>
          <w:bCs/>
        </w:rPr>
        <w:t>A FACELIFT FOR A FICHET</w:t>
      </w:r>
      <w:bookmarkEnd w:id="135"/>
    </w:p>
    <w:p>
      <w:pPr>
        <w:pStyle w:val="Style22"/>
        <w:framePr w:w="5386" w:h="14663" w:hRule="exact" w:wrap="none" w:vAnchor="page" w:hAnchor="page" w:x="7136" w:y="1169"/>
        <w:widowControl w:val="0"/>
        <w:keepNext w:val="0"/>
        <w:keepLines w:val="0"/>
        <w:shd w:val="clear" w:color="auto" w:fill="auto"/>
        <w:bidi w:val="0"/>
        <w:jc w:val="left"/>
        <w:spacing w:before="0" w:after="226"/>
        <w:ind w:left="0" w:right="420" w:firstLine="240"/>
      </w:pPr>
      <w:r>
        <w:rPr>
          <w:lang w:val="en-US" w:eastAsia="en-US" w:bidi="en-US"/>
          <w:w w:val="100"/>
          <w:spacing w:val="0"/>
          <w:color w:val="000000"/>
          <w:position w:val="0"/>
        </w:rPr>
        <w:t>Our subject Fichet-Bauche chest was featured in a technical bulletin I did for SAVTA (Safe and Vault Technicians Association). For those of you who have this bulletin, take note of its former appearance and construction features. The same unit, in a blemished condition is shown in photograph 1. The first step in any reconstruction is to assess the damage. Our subject chest will require a new combination lock, key lock, key lock escutcheon, cosmetic hinge block repair and a door implant in and around the hammer zone. A complete paint job will be necessary to complement the other efforts. After complete assessment of the damage to be repaired, a cost analysis becomes our next step. The feasibility of this repair must be considered before the damaged safe is purchased or traded for. In this case, the safe technician already owned the unit and I needed the chest for several experiments. For your reference, and consideration prior to accepting a reconstruction project, the following is a brief outline of concepts used to determine the feasibility and profit potential for any reconstructive repair.</w:t>
      </w:r>
    </w:p>
    <w:p>
      <w:pPr>
        <w:pStyle w:val="Style311"/>
        <w:framePr w:w="5386" w:h="14663" w:hRule="exact" w:wrap="none" w:vAnchor="page" w:hAnchor="page" w:x="7136" w:y="116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154"/>
        <w:ind w:left="140" w:right="0" w:firstLine="0"/>
      </w:pPr>
      <w:r>
        <w:rPr>
          <w:rStyle w:val="CharStyle313"/>
          <w:i/>
          <w:iCs/>
        </w:rPr>
        <w:t>“Reconstructive repair, commonly known as “bodywork,” requires a complete understanding of the materials and procedures used by auto body repairmen.”</w:t>
      </w:r>
    </w:p>
    <w:p>
      <w:pPr>
        <w:pStyle w:val="Style22"/>
        <w:numPr>
          <w:ilvl w:val="0"/>
          <w:numId w:val="23"/>
        </w:numPr>
        <w:framePr w:w="5386" w:h="14663" w:hRule="exact" w:wrap="none" w:vAnchor="page" w:hAnchor="page" w:x="7136" w:y="1169"/>
        <w:tabs>
          <w:tab w:leader="none" w:pos="454" w:val="left"/>
        </w:tabs>
        <w:widowControl w:val="0"/>
        <w:keepNext w:val="0"/>
        <w:keepLines w:val="0"/>
        <w:shd w:val="clear" w:color="auto" w:fill="auto"/>
        <w:bidi w:val="0"/>
        <w:jc w:val="left"/>
        <w:spacing w:before="0" w:after="0"/>
        <w:ind w:left="0" w:right="420" w:firstLine="240"/>
      </w:pPr>
      <w:r>
        <w:rPr>
          <w:lang w:val="en-US" w:eastAsia="en-US" w:bidi="en-US"/>
          <w:w w:val="100"/>
          <w:spacing w:val="0"/>
          <w:color w:val="000000"/>
          <w:position w:val="0"/>
        </w:rPr>
        <w:t>In used, but fully restored condition this chest will sell for $1200 to $1400. (Pricing is based on average market sales in the Mid-Western United States.)</w:t>
      </w:r>
    </w:p>
    <w:p>
      <w:pPr>
        <w:pStyle w:val="Style22"/>
        <w:numPr>
          <w:ilvl w:val="0"/>
          <w:numId w:val="23"/>
        </w:numPr>
        <w:framePr w:w="5386" w:h="14663" w:hRule="exact" w:wrap="none" w:vAnchor="page" w:hAnchor="page" w:x="7136" w:y="1169"/>
        <w:tabs>
          <w:tab w:leader="none" w:pos="457" w:val="left"/>
        </w:tabs>
        <w:widowControl w:val="0"/>
        <w:keepNext w:val="0"/>
        <w:keepLines w:val="0"/>
        <w:shd w:val="clear" w:color="auto" w:fill="auto"/>
        <w:bidi w:val="0"/>
        <w:jc w:val="left"/>
        <w:spacing w:before="0" w:after="0"/>
        <w:ind w:left="0" w:right="420" w:firstLine="240"/>
      </w:pPr>
      <w:r>
        <w:rPr>
          <w:lang w:val="en-US" w:eastAsia="en-US" w:bidi="en-US"/>
          <w:w w:val="100"/>
          <w:spacing w:val="0"/>
          <w:color w:val="000000"/>
          <w:position w:val="0"/>
        </w:rPr>
        <w:t>The cost of a new combination lock is $120. (Pricing is based on the use of an S&amp;G 6120 electronic combination lock.)</w:t>
      </w:r>
    </w:p>
    <w:p>
      <w:pPr>
        <w:pStyle w:val="Style22"/>
        <w:numPr>
          <w:ilvl w:val="0"/>
          <w:numId w:val="23"/>
        </w:numPr>
        <w:framePr w:w="5386" w:h="14663" w:hRule="exact" w:wrap="none" w:vAnchor="page" w:hAnchor="page" w:x="7136" w:y="1169"/>
        <w:tabs>
          <w:tab w:leader="none" w:pos="495"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cost of a new key lock and escutcheon is $80 to $110.</w:t>
      </w:r>
    </w:p>
    <w:p>
      <w:pPr>
        <w:pStyle w:val="Style22"/>
        <w:framePr w:w="5386" w:h="14663" w:hRule="exact" w:wrap="none" w:vAnchor="page" w:hAnchor="page" w:x="7136" w:y="1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(Pricing is based on using either an S&amp;G 6870 FAS lock or</w:t>
      </w:r>
    </w:p>
    <w:p>
      <w:pPr>
        <w:pStyle w:val="Style22"/>
        <w:framePr w:w="5386" w:h="14663" w:hRule="exact" w:wrap="none" w:vAnchor="page" w:hAnchor="page" w:x="7136" w:y="1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 Gard 2200 series key lock.)</w:t>
      </w:r>
    </w:p>
    <w:p>
      <w:pPr>
        <w:pStyle w:val="Style22"/>
        <w:numPr>
          <w:ilvl w:val="0"/>
          <w:numId w:val="23"/>
        </w:numPr>
        <w:framePr w:w="5386" w:h="14663" w:hRule="exact" w:wrap="none" w:vAnchor="page" w:hAnchor="page" w:x="7136" w:y="1169"/>
        <w:tabs>
          <w:tab w:leader="none" w:pos="452" w:val="left"/>
        </w:tabs>
        <w:widowControl w:val="0"/>
        <w:keepNext w:val="0"/>
        <w:keepLines w:val="0"/>
        <w:shd w:val="clear" w:color="auto" w:fill="auto"/>
        <w:bidi w:val="0"/>
        <w:jc w:val="left"/>
        <w:spacing w:before="0" w:after="0"/>
        <w:ind w:left="0" w:right="420" w:firstLine="240"/>
      </w:pPr>
      <w:r>
        <w:rPr>
          <w:lang w:val="en-US" w:eastAsia="en-US" w:bidi="en-US"/>
          <w:w w:val="100"/>
          <w:spacing w:val="0"/>
          <w:color w:val="000000"/>
          <w:position w:val="0"/>
        </w:rPr>
        <w:t>Reconstruction time estimate: eight hours (factor your hourly rate to arrive at a final cost.) In Kansas, the average hourly rate is $40 for a total cost of $320.</w:t>
      </w:r>
    </w:p>
    <w:p>
      <w:pPr>
        <w:pStyle w:val="Style22"/>
        <w:numPr>
          <w:ilvl w:val="0"/>
          <w:numId w:val="23"/>
        </w:numPr>
        <w:framePr w:w="5386" w:h="14663" w:hRule="exact" w:wrap="none" w:vAnchor="page" w:hAnchor="page" w:x="7136" w:y="1169"/>
        <w:tabs>
          <w:tab w:leader="none" w:pos="469" w:val="left"/>
        </w:tabs>
        <w:widowControl w:val="0"/>
        <w:keepNext w:val="0"/>
        <w:keepLines w:val="0"/>
        <w:shd w:val="clear" w:color="auto" w:fill="auto"/>
        <w:bidi w:val="0"/>
        <w:jc w:val="left"/>
        <w:spacing w:before="0" w:after="0"/>
        <w:ind w:left="0" w:right="420" w:firstLine="240"/>
      </w:pPr>
      <w:r>
        <w:rPr>
          <w:lang w:val="en-US" w:eastAsia="en-US" w:bidi="en-US"/>
          <w:w w:val="100"/>
          <w:spacing w:val="0"/>
          <w:color w:val="000000"/>
          <w:position w:val="0"/>
        </w:rPr>
        <w:t>Expendable materials will cost $60 (Pricing includes paint, body putty, sandpaper and tack cloth.)</w:t>
      </w:r>
    </w:p>
    <w:p>
      <w:pPr>
        <w:pStyle w:val="Style22"/>
        <w:framePr w:w="5386" w:h="14663" w:hRule="exact" w:wrap="none" w:vAnchor="page" w:hAnchor="page" w:x="7136" w:y="1169"/>
        <w:widowControl w:val="0"/>
        <w:keepNext w:val="0"/>
        <w:keepLines w:val="0"/>
        <w:shd w:val="clear" w:color="auto" w:fill="auto"/>
        <w:bidi w:val="0"/>
        <w:jc w:val="left"/>
        <w:spacing w:before="0" w:after="0"/>
        <w:ind w:left="0" w:right="420" w:firstLine="240"/>
      </w:pPr>
      <w:r>
        <w:rPr>
          <w:lang w:val="en-US" w:eastAsia="en-US" w:bidi="en-US"/>
          <w:w w:val="100"/>
          <w:spacing w:val="0"/>
          <w:color w:val="000000"/>
          <w:position w:val="0"/>
        </w:rPr>
        <w:t>Costs can be constrained by installing a less expensive combination lock, using an S&amp;G 6800 series Key-Op lock and a stick-on escutcheon.</w:t>
      </w:r>
    </w:p>
    <w:p>
      <w:pPr>
        <w:pStyle w:val="Style22"/>
        <w:framePr w:w="5386" w:h="14663" w:hRule="exact" w:wrap="none" w:vAnchor="page" w:hAnchor="page" w:x="7136" w:y="1169"/>
        <w:widowControl w:val="0"/>
        <w:keepNext w:val="0"/>
        <w:keepLines w:val="0"/>
        <w:shd w:val="clear" w:color="auto" w:fill="auto"/>
        <w:bidi w:val="0"/>
        <w:jc w:val="left"/>
        <w:spacing w:before="0" w:after="0"/>
        <w:ind w:left="0" w:right="420" w:firstLine="0"/>
      </w:pPr>
      <w:r>
        <w:rPr>
          <w:lang w:val="en-US" w:eastAsia="en-US" w:bidi="en-US"/>
          <w:w w:val="100"/>
          <w:spacing w:val="0"/>
          <w:color w:val="000000"/>
          <w:position w:val="0"/>
        </w:rPr>
        <w:t>This example is based on higher end material, which still leaves you an adequate retail margin. Many technicians will add in the additional revenue derived from installation and removal of the damaged safe.</w:t>
      </w:r>
    </w:p>
    <w:p>
      <w:pPr>
        <w:pStyle w:val="Style22"/>
        <w:framePr w:w="5386" w:h="14663" w:hRule="exact" w:wrap="none" w:vAnchor="page" w:hAnchor="page" w:x="7136" w:y="1169"/>
        <w:widowControl w:val="0"/>
        <w:keepNext w:val="0"/>
        <w:keepLines w:val="0"/>
        <w:shd w:val="clear" w:color="auto" w:fill="auto"/>
        <w:bidi w:val="0"/>
        <w:jc w:val="left"/>
        <w:spacing w:before="0" w:after="0"/>
        <w:ind w:left="0" w:right="420" w:firstLine="0"/>
      </w:pPr>
      <w:r>
        <w:rPr>
          <w:lang w:val="en-US" w:eastAsia="en-US" w:bidi="en-US"/>
          <w:w w:val="100"/>
          <w:spacing w:val="0"/>
          <w:color w:val="000000"/>
          <w:position w:val="0"/>
        </w:rPr>
        <w:t>Regardless of how you measure profit, be assured that profit is essential to the future of your business.</w:t>
      </w:r>
    </w:p>
    <w:p>
      <w:pPr>
        <w:pStyle w:val="Style22"/>
        <w:framePr w:w="5386" w:h="14663" w:hRule="exact" w:wrap="none" w:vAnchor="page" w:hAnchor="page" w:x="7136" w:y="1169"/>
        <w:widowControl w:val="0"/>
        <w:keepNext w:val="0"/>
        <w:keepLines w:val="0"/>
        <w:shd w:val="clear" w:color="auto" w:fill="auto"/>
        <w:bidi w:val="0"/>
        <w:jc w:val="left"/>
        <w:spacing w:before="0" w:after="102"/>
        <w:ind w:left="0" w:right="420" w:firstLine="240"/>
      </w:pPr>
      <w:r>
        <w:rPr>
          <w:lang w:val="en-US" w:eastAsia="en-US" w:bidi="en-US"/>
          <w:w w:val="100"/>
          <w:spacing w:val="0"/>
          <w:color w:val="000000"/>
          <w:position w:val="0"/>
        </w:rPr>
        <w:t>If you determine that a real profit of 50 percent is not attainable, reconsider the viability of your project. Whenever profit falls below 35 percent net, consider scrapping the chest for parts and other useful salvage. Do not allow yourself the luxury of dropping the hourly rate portion noted in item four. Productive time must be rewarded with profit to assure survival of any company.</w:t>
      </w:r>
    </w:p>
    <w:p>
      <w:pPr>
        <w:pStyle w:val="Style308"/>
        <w:framePr w:w="5386" w:h="14663" w:hRule="exact" w:wrap="none" w:vAnchor="page" w:hAnchor="page" w:x="7136" w:y="1169"/>
        <w:widowControl w:val="0"/>
        <w:keepNext w:val="0"/>
        <w:keepLines w:val="0"/>
        <w:shd w:val="clear" w:color="auto" w:fill="auto"/>
        <w:bidi w:val="0"/>
        <w:jc w:val="left"/>
        <w:spacing w:before="0" w:after="0" w:line="218" w:lineRule="exact"/>
        <w:ind w:left="0" w:right="0" w:firstLine="0"/>
      </w:pPr>
      <w:bookmarkStart w:id="136" w:name="bookmark136"/>
      <w:r>
        <w:rPr>
          <w:rStyle w:val="CharStyle310"/>
          <w:b/>
          <w:bCs/>
        </w:rPr>
        <w:t>BODY MAGIC</w:t>
      </w:r>
      <w:bookmarkEnd w:id="136"/>
    </w:p>
    <w:p>
      <w:pPr>
        <w:pStyle w:val="Style22"/>
        <w:framePr w:w="5386" w:h="14663" w:hRule="exact" w:wrap="none" w:vAnchor="page" w:hAnchor="page" w:x="7136" w:y="1169"/>
        <w:widowControl w:val="0"/>
        <w:keepNext w:val="0"/>
        <w:keepLines w:val="0"/>
        <w:shd w:val="clear" w:color="auto" w:fill="auto"/>
        <w:bidi w:val="0"/>
        <w:jc w:val="left"/>
        <w:spacing w:before="0" w:after="0" w:line="218" w:lineRule="exact"/>
        <w:ind w:left="0" w:right="420" w:firstLine="240"/>
      </w:pPr>
      <w:r>
        <w:rPr>
          <w:lang w:val="en-US" w:eastAsia="en-US" w:bidi="en-US"/>
          <w:w w:val="100"/>
          <w:spacing w:val="0"/>
          <w:color w:val="000000"/>
          <w:position w:val="0"/>
        </w:rPr>
        <w:t>Reconstructive repair, commonly known as “bodywork,” requires a complete understanding of the materials and procedures used by auto body repairmen. The information that follows is not intended to take the place of experience or training. Space and time constraints dictate that the presentations are limited to general procedures and useful considerations.</w:t>
      </w:r>
    </w:p>
    <w:p>
      <w:pPr>
        <w:pStyle w:val="Style22"/>
        <w:framePr w:w="5386" w:h="14663" w:hRule="exact" w:wrap="none" w:vAnchor="page" w:hAnchor="page" w:x="7136" w:y="1169"/>
        <w:widowControl w:val="0"/>
        <w:keepNext w:val="0"/>
        <w:keepLines w:val="0"/>
        <w:shd w:val="clear" w:color="auto" w:fill="auto"/>
        <w:bidi w:val="0"/>
        <w:jc w:val="left"/>
        <w:spacing w:before="0" w:after="0" w:line="218" w:lineRule="exact"/>
        <w:ind w:left="0" w:right="420" w:firstLine="0"/>
      </w:pPr>
      <w:r>
        <w:rPr>
          <w:lang w:val="en-US" w:eastAsia="en-US" w:bidi="en-US"/>
          <w:w w:val="100"/>
          <w:spacing w:val="0"/>
          <w:color w:val="000000"/>
          <w:position w:val="0"/>
        </w:rPr>
        <w:t>On a personal note, I hope that this article will stir the creative juices within each one of you. There are few times in our industry where the average technician has the opportunity to be creative. Reconstructive repair is one of those opportunities to create. Body putty is the plaster of the new design. Through judicious use of grinders, scrapers, sandpaper and a generous dose of elbow-grease, you will be able to breathe life into</w:t>
      </w:r>
    </w:p>
    <w:p>
      <w:pPr>
        <w:pStyle w:val="Style314"/>
        <w:framePr w:w="5386" w:h="377" w:hRule="exact" w:wrap="none" w:vAnchor="page" w:hAnchor="page" w:x="7136" w:y="15819"/>
        <w:tabs>
          <w:tab w:leader="none" w:pos="4453" w:val="left"/>
        </w:tabs>
        <w:widowControl w:val="0"/>
        <w:keepNext w:val="0"/>
        <w:keepLines w:val="0"/>
        <w:shd w:val="clear" w:color="auto" w:fill="auto"/>
        <w:bidi w:val="0"/>
        <w:spacing w:before="0" w:after="0"/>
        <w:ind w:left="2660" w:right="0" w:firstLine="0"/>
      </w:pPr>
      <w:r>
        <w:rPr>
          <w:rStyle w:val="CharStyle316"/>
          <w:i w:val="0"/>
          <w:iCs w:val="0"/>
        </w:rPr>
        <w:t>May 1998</w:t>
        <w:tab/>
      </w:r>
      <w:r>
        <w:rPr>
          <w:lang w:val="en-US" w:eastAsia="en-US" w:bidi="en-US"/>
          <w:w w:val="100"/>
          <w:spacing w:val="0"/>
          <w:color w:val="000000"/>
          <w:position w:val="0"/>
        </w:rPr>
        <w:t>Keynotes hi</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2"/>
        <w:framePr w:w="3336" w:h="7481" w:hRule="exact" w:wrap="none" w:vAnchor="page" w:hAnchor="page" w:x="1689" w:y="851"/>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an inanimate object. The final reward for your efforts will be the day the reconstaicted safe sells.</w:t>
      </w:r>
    </w:p>
    <w:p>
      <w:pPr>
        <w:pStyle w:val="Style308"/>
        <w:framePr w:w="3336" w:h="7481" w:hRule="exact" w:wrap="none" w:vAnchor="page" w:hAnchor="page" w:x="1689" w:y="851"/>
        <w:widowControl w:val="0"/>
        <w:keepNext w:val="0"/>
        <w:keepLines w:val="0"/>
        <w:shd w:val="clear" w:color="auto" w:fill="auto"/>
        <w:bidi w:val="0"/>
        <w:jc w:val="left"/>
        <w:spacing w:before="0" w:after="0" w:line="221" w:lineRule="exact"/>
        <w:ind w:left="0" w:right="0" w:firstLine="0"/>
      </w:pPr>
      <w:bookmarkStart w:id="137" w:name="bookmark137"/>
      <w:r>
        <w:rPr>
          <w:rStyle w:val="CharStyle310"/>
          <w:b/>
          <w:bCs/>
        </w:rPr>
        <w:t>PROCEDURAL OUTLINE</w:t>
      </w:r>
      <w:bookmarkEnd w:id="137"/>
    </w:p>
    <w:p>
      <w:pPr>
        <w:pStyle w:val="Style22"/>
        <w:framePr w:w="3336" w:h="7481" w:hRule="exact" w:wrap="none" w:vAnchor="page" w:hAnchor="page" w:x="1689" w:y="851"/>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Reference photos 1-4, which demonstrate in detail a burglarized Fichet-Bauche TL-15 composite chest. Our first step will be to prepare the patient for a major face lift.</w:t>
      </w:r>
    </w:p>
    <w:p>
      <w:pPr>
        <w:pStyle w:val="Style22"/>
        <w:numPr>
          <w:ilvl w:val="0"/>
          <w:numId w:val="25"/>
        </w:numPr>
        <w:framePr w:w="3336" w:h="7481" w:hRule="exact" w:wrap="none" w:vAnchor="page" w:hAnchor="page" w:x="1689" w:y="851"/>
        <w:tabs>
          <w:tab w:leader="none" w:pos="457" w:val="left"/>
        </w:tabs>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Draw an imaginary line around the “battered” area shown in photo 2. This line must encroach upon the undamaged area by at least two inches.</w:t>
      </w:r>
    </w:p>
    <w:p>
      <w:pPr>
        <w:pStyle w:val="Style22"/>
        <w:numPr>
          <w:ilvl w:val="0"/>
          <w:numId w:val="11"/>
        </w:numPr>
        <w:framePr w:w="3336" w:h="7481" w:hRule="exact" w:wrap="none" w:vAnchor="page" w:hAnchor="page" w:x="1689" w:y="851"/>
        <w:tabs>
          <w:tab w:leader="none" w:pos="459" w:val="left"/>
        </w:tabs>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Using 80 grit sandpaper, sand the damaged area, blending the damaged area into the undamaged area. Blending or feathering is a progressive encroachment into the non- damaged area. This means that the extra two inches we left earlier will be sanded in layers. The first 1/2" will be sanded almost down to the bare metal. The next 1" will be sanded down to the primer level. The final 1/2" will be sanded almost below the paint. Each layer will blend evenly, yet progressively from one to another.</w:t>
      </w:r>
    </w:p>
    <w:p>
      <w:pPr>
        <w:pStyle w:val="Style22"/>
        <w:numPr>
          <w:ilvl w:val="0"/>
          <w:numId w:val="11"/>
        </w:numPr>
        <w:framePr w:w="3336" w:h="7481" w:hRule="exact" w:wrap="none" w:vAnchor="page" w:hAnchor="page" w:x="1689" w:y="851"/>
        <w:tabs>
          <w:tab w:leader="none" w:pos="459" w:val="left"/>
        </w:tabs>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Drill a series of 1/4" holes on 1 to 2" centers throughout the “battered” area. Drill your holes half the thickness of the outer door skin. Because the damaged area is large and close to the operative edge of the door, you need anchor points to secure the body putty during times of shock. These anchor holes serve to better secure the body putty and prevent the putty from cracking when spread over such a</w:t>
      </w:r>
    </w:p>
    <w:p>
      <w:pPr>
        <w:pStyle w:val="Style22"/>
        <w:framePr w:w="3298" w:h="7487" w:hRule="exact" w:wrap="none" w:vAnchor="page" w:hAnchor="page" w:x="5198" w:y="848"/>
        <w:tabs>
          <w:tab w:leader="none" w:pos="459" w:val="left"/>
        </w:tabs>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large area. If the damaged area is less than three square inches, this procedure will not be required. Our subject chest has a damaged area of approximately 20 square inches.</w:t>
      </w:r>
    </w:p>
    <w:p>
      <w:pPr>
        <w:pStyle w:val="Style22"/>
        <w:numPr>
          <w:ilvl w:val="0"/>
          <w:numId w:val="11"/>
        </w:numPr>
        <w:framePr w:w="3298" w:h="7487" w:hRule="exact" w:wrap="none" w:vAnchor="page" w:hAnchor="page" w:x="5198" w:y="848"/>
        <w:tabs>
          <w:tab w:leader="none" w:pos="454" w:val="left"/>
        </w:tabs>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File and sand the hinge block, approximating the original size and shape.</w:t>
      </w:r>
    </w:p>
    <w:p>
      <w:pPr>
        <w:pStyle w:val="Style22"/>
        <w:numPr>
          <w:ilvl w:val="0"/>
          <w:numId w:val="11"/>
        </w:numPr>
        <w:framePr w:w="3298" w:h="7487" w:hRule="exact" w:wrap="none" w:vAnchor="page" w:hAnchor="page" w:x="5198" w:y="848"/>
        <w:tabs>
          <w:tab w:leader="none" w:pos="450" w:val="left"/>
        </w:tabs>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“Touch-sand” the remaining blemishes, “feathering” the edges as noted in step two.</w:t>
      </w:r>
    </w:p>
    <w:p>
      <w:pPr>
        <w:pStyle w:val="Style22"/>
        <w:numPr>
          <w:ilvl w:val="0"/>
          <w:numId w:val="11"/>
        </w:numPr>
        <w:framePr w:w="3298" w:h="7487" w:hRule="exact" w:wrap="none" w:vAnchor="page" w:hAnchor="page" w:x="5198" w:y="848"/>
        <w:tabs>
          <w:tab w:leader="none" w:pos="454" w:val="left"/>
        </w:tabs>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Apply a light coat of body putty to the most heavily damaged area first. The depth of damage is 1/8" deep on our subject chest. This means that you will need to allow for two more coats of body putty.</w:t>
      </w:r>
    </w:p>
    <w:p>
      <w:pPr>
        <w:pStyle w:val="Style22"/>
        <w:numPr>
          <w:ilvl w:val="0"/>
          <w:numId w:val="11"/>
        </w:numPr>
        <w:framePr w:w="3298" w:h="7487" w:hRule="exact" w:wrap="none" w:vAnchor="page" w:hAnchor="page" w:x="5198" w:y="848"/>
        <w:tabs>
          <w:tab w:leader="none" w:pos="454" w:val="left"/>
        </w:tabs>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Apply a “glazing” of body putty to all the remaining blemishes. Blemishes are glazed by using the spatula in a manner similar to applying drywall compound to a nail hole. With any luck, blemishes require a one-shot application and usually, do not require additional build ups.</w:t>
      </w:r>
    </w:p>
    <w:p>
      <w:pPr>
        <w:pStyle w:val="Style164"/>
        <w:numPr>
          <w:ilvl w:val="0"/>
          <w:numId w:val="11"/>
        </w:numPr>
        <w:framePr w:w="3298" w:h="7487" w:hRule="exact" w:wrap="none" w:vAnchor="page" w:hAnchor="page" w:x="5198" w:y="848"/>
        <w:tabs>
          <w:tab w:leader="none" w:pos="457" w:val="left"/>
        </w:tabs>
        <w:widowControl w:val="0"/>
        <w:keepNext w:val="0"/>
        <w:keepLines w:val="0"/>
        <w:shd w:val="clear" w:color="auto" w:fill="auto"/>
        <w:bidi w:val="0"/>
        <w:jc w:val="left"/>
        <w:spacing w:before="0" w:after="0" w:line="230" w:lineRule="exact"/>
        <w:ind w:left="0" w:right="0" w:firstLine="240"/>
      </w:pPr>
      <w:r>
        <w:rPr>
          <w:rStyle w:val="CharStyle240"/>
          <w:i w:val="0"/>
          <w:iCs w:val="0"/>
        </w:rPr>
        <w:t xml:space="preserve">Allow the putty to dry for at least four hours. </w:t>
      </w:r>
      <w:r>
        <w:rPr>
          <w:lang w:val="en-US" w:eastAsia="en-US" w:bidi="en-US"/>
          <w:w w:val="100"/>
          <w:spacing w:val="0"/>
          <w:color w:val="000000"/>
          <w:position w:val="0"/>
        </w:rPr>
        <w:t>NOTE: body putty may dry in as little as one minute, but requires at least four hours to harden.</w:t>
      </w:r>
    </w:p>
    <w:p>
      <w:pPr>
        <w:pStyle w:val="Style22"/>
        <w:numPr>
          <w:ilvl w:val="0"/>
          <w:numId w:val="11"/>
        </w:numPr>
        <w:framePr w:w="3298" w:h="7487" w:hRule="exact" w:wrap="none" w:vAnchor="page" w:hAnchor="page" w:x="5198" w:y="848"/>
        <w:tabs>
          <w:tab w:leader="none" w:pos="548" w:val="left"/>
        </w:tabs>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Using 200 or finer grit sandpaper; “touch-sand” the blemished areas, feathering the edges for an even blending between putty, primer and paint.</w:t>
      </w:r>
    </w:p>
    <w:p>
      <w:pPr>
        <w:pStyle w:val="Style22"/>
        <w:numPr>
          <w:ilvl w:val="0"/>
          <w:numId w:val="11"/>
        </w:numPr>
        <w:framePr w:w="3298" w:h="7487" w:hRule="exact" w:wrap="none" w:vAnchor="page" w:hAnchor="page" w:x="5198" w:y="848"/>
        <w:tabs>
          <w:tab w:leader="none" w:pos="548" w:val="left"/>
        </w:tabs>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Using 80 grit sandpaper, do “flash” sanding in the battered zone. No blending is necessary at this point. The object is to rough-up the putty, preparing it for a second coat.</w:t>
      </w:r>
    </w:p>
    <w:p>
      <w:pPr>
        <w:pStyle w:val="Style22"/>
        <w:numPr>
          <w:ilvl w:val="0"/>
          <w:numId w:val="11"/>
        </w:numPr>
        <w:framePr w:w="3312" w:h="7481" w:hRule="exact" w:wrap="none" w:vAnchor="page" w:hAnchor="page" w:x="8678" w:y="854"/>
        <w:tabs>
          <w:tab w:leader="none" w:pos="548"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Using a shop rag, wipe down the entire chest. Change rags often.</w:t>
      </w:r>
    </w:p>
    <w:p>
      <w:pPr>
        <w:pStyle w:val="Style22"/>
        <w:numPr>
          <w:ilvl w:val="0"/>
          <w:numId w:val="11"/>
        </w:numPr>
        <w:framePr w:w="3312" w:h="7481" w:hRule="exact" w:wrap="none" w:vAnchor="page" w:hAnchor="page" w:x="8678" w:y="854"/>
        <w:tabs>
          <w:tab w:leader="none" w:pos="550"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Using a new tack cloth wipe down the entire chest. The sticky nature of a tack cloth, allows it to remove the finer particles missed by the shop rag.</w:t>
      </w:r>
    </w:p>
    <w:p>
      <w:pPr>
        <w:pStyle w:val="Style22"/>
        <w:numPr>
          <w:ilvl w:val="0"/>
          <w:numId w:val="11"/>
        </w:numPr>
        <w:framePr w:w="3312" w:h="7481" w:hRule="exact" w:wrap="none" w:vAnchor="page" w:hAnchor="page" w:x="8678" w:y="854"/>
        <w:tabs>
          <w:tab w:leader="none" w:pos="548"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Apply a second coat of body putty to the battered area and hinge block. Remember to allow four hours prior to sanding fresh body putty.</w:t>
      </w:r>
    </w:p>
    <w:p>
      <w:pPr>
        <w:pStyle w:val="Style22"/>
        <w:numPr>
          <w:ilvl w:val="0"/>
          <w:numId w:val="11"/>
        </w:numPr>
        <w:framePr w:w="3312" w:h="7481" w:hRule="exact" w:wrap="none" w:vAnchor="page" w:hAnchor="page" w:x="8678" w:y="854"/>
        <w:tabs>
          <w:tab w:leader="none" w:pos="550"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Using 80 grit sandpaper, dress down all the overlapping areas around the outer perimeter of the “battered zone” and hinge block.</w:t>
      </w:r>
    </w:p>
    <w:p>
      <w:pPr>
        <w:pStyle w:val="Style22"/>
        <w:numPr>
          <w:ilvl w:val="0"/>
          <w:numId w:val="11"/>
        </w:numPr>
        <w:framePr w:w="3312" w:h="7481" w:hRule="exact" w:wrap="none" w:vAnchor="page" w:hAnchor="page" w:x="8678" w:y="854"/>
        <w:tabs>
          <w:tab w:leader="none" w:pos="550"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Switch to 120 or 160 grit sandpaper and sand down the battered area. Remember to feather all the surrounding edges. Feathering is not used when sanding the hinge block. The object is to reshape the hinge block back to its original size and geometric outline.</w:t>
      </w:r>
    </w:p>
    <w:p>
      <w:pPr>
        <w:pStyle w:val="Style22"/>
        <w:numPr>
          <w:ilvl w:val="0"/>
          <w:numId w:val="11"/>
        </w:numPr>
        <w:framePr w:w="3312" w:h="7481" w:hRule="exact" w:wrap="none" w:vAnchor="page" w:hAnchor="page" w:x="8678" w:y="854"/>
        <w:tabs>
          <w:tab w:leader="none" w:pos="553"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Evaluate the battered zone, noting defi</w:t>
        <w:softHyphen/>
        <w:t>ciencies, low spots, high spots and rough areas. High spots must be sanded down flush with the parent metal prior to our final coat of body putty. The eye is not as reliable as an educated finger. An educated finger will feel roughness and surface irregularities that your eyes will miss.</w:t>
      </w:r>
    </w:p>
    <w:p>
      <w:pPr>
        <w:pStyle w:val="Style22"/>
        <w:numPr>
          <w:ilvl w:val="0"/>
          <w:numId w:val="11"/>
        </w:numPr>
        <w:framePr w:w="3312" w:h="7481" w:hRule="exact" w:wrap="none" w:vAnchor="page" w:hAnchor="page" w:x="8678" w:y="854"/>
        <w:tabs>
          <w:tab w:leader="none" w:pos="553"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Using a fresh shop rag, wipe down the affected area.</w:t>
      </w:r>
    </w:p>
    <w:p>
      <w:pPr>
        <w:pStyle w:val="Style22"/>
        <w:framePr w:w="3312" w:h="7481" w:hRule="exact" w:wrap="none" w:vAnchor="page" w:hAnchor="page" w:x="8678" w:y="854"/>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19- Wipe the battered zone down with a new tack cloth.</w:t>
      </w:r>
    </w:p>
    <w:p>
      <w:pPr>
        <w:pStyle w:val="Style22"/>
        <w:numPr>
          <w:ilvl w:val="0"/>
          <w:numId w:val="27"/>
        </w:numPr>
        <w:framePr w:w="3312" w:h="7481" w:hRule="exact" w:wrap="none" w:vAnchor="page" w:hAnchor="page" w:x="8678" w:y="854"/>
        <w:tabs>
          <w:tab w:leader="none" w:pos="550" w:val="left"/>
        </w:tabs>
        <w:widowControl w:val="0"/>
        <w:keepNext w:val="0"/>
        <w:keepLines w:val="0"/>
        <w:shd w:val="clear" w:color="auto" w:fill="auto"/>
        <w:bidi w:val="0"/>
        <w:jc w:val="left"/>
        <w:spacing w:before="0" w:after="0" w:line="223" w:lineRule="exact"/>
        <w:ind w:left="0" w:right="0" w:firstLine="260"/>
      </w:pPr>
      <w:r>
        <w:rPr>
          <w:lang w:val="en-US" w:eastAsia="en-US" w:bidi="en-US"/>
          <w:w w:val="100"/>
          <w:spacing w:val="0"/>
          <w:color w:val="000000"/>
          <w:position w:val="0"/>
        </w:rPr>
        <w:t>Reapply a third and final coat of body putty to the prepared area. This time, pay close attention to leveling the putty with your spatula. Look for any air pockets or peeling</w:t>
      </w:r>
    </w:p>
    <w:p>
      <w:pPr>
        <w:framePr w:wrap="none" w:vAnchor="page" w:hAnchor="page" w:x="1200" w:y="8523"/>
        <w:widowControl w:val="0"/>
        <w:rPr>
          <w:sz w:val="2"/>
          <w:szCs w:val="2"/>
        </w:rPr>
      </w:pPr>
      <w:r>
        <w:pict>
          <v:shape id="_x0000_s1060" type="#_x0000_t75" style="width:149pt;height:193pt;">
            <v:imagedata r:id="rId73" r:href="rId74"/>
          </v:shape>
        </w:pict>
      </w:r>
    </w:p>
    <w:p>
      <w:pPr>
        <w:pStyle w:val="Style245"/>
        <w:framePr w:w="2467" w:h="1485" w:hRule="exact" w:wrap="none" w:vAnchor="page" w:hAnchor="page" w:x="1684" w:y="12381"/>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1. Front view of a blemished Fichet-Bauche Defiant, TL15. In addition to the hammer marks, the burglars knocked off the dial, bent the handle and compressed the upper hinge block. To accommodate the customer’s immediate needs, functional repairs were made.</w:t>
      </w:r>
    </w:p>
    <w:p>
      <w:pPr>
        <w:pStyle w:val="Style317"/>
        <w:framePr w:wrap="none" w:vAnchor="page" w:hAnchor="page" w:x="1176" w:y="15308"/>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-4</w:t>
      </w:r>
    </w:p>
    <w:p>
      <w:pPr>
        <w:pStyle w:val="Style94"/>
        <w:framePr w:wrap="none" w:vAnchor="page" w:hAnchor="page" w:x="1732" w:y="15638"/>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508" w:y="15669"/>
        <w:widowControl w:val="0"/>
        <w:keepNext w:val="0"/>
        <w:keepLines w:val="0"/>
        <w:shd w:val="clear" w:color="auto" w:fill="A9BE17"/>
        <w:bidi w:val="0"/>
        <w:jc w:val="left"/>
        <w:spacing w:before="0" w:after="0"/>
        <w:ind w:left="0" w:right="0" w:firstLine="0"/>
      </w:pPr>
      <w:r>
        <w:rPr>
          <w:rStyle w:val="CharStyle319"/>
        </w:rPr>
        <w:t>May 1998</w:t>
      </w:r>
    </w:p>
    <w:p>
      <w:pPr>
        <w:pStyle w:val="Style245"/>
        <w:framePr w:w="2285" w:h="952" w:hRule="exact" w:wrap="none" w:vAnchor="page" w:hAnchor="page" w:x="4334" w:y="12391"/>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2. Close up view of the hammer marks between the dial and handle. The dial and ring were replaced so that the customer could use the safe while waiting for delivery of their new chest.</w:t>
      </w:r>
    </w:p>
    <w:p>
      <w:pPr>
        <w:pStyle w:val="Style245"/>
        <w:framePr w:w="2419" w:h="2741" w:hRule="exact" w:wrap="none" w:vAnchor="page" w:hAnchor="page" w:x="6960" w:y="12391"/>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3. This photo is a macro-view of several hammer marks. From a forensic standpoint the blows were from a right-handed person of at least six-feet tall. The hammer left at the scene was a 16 ounce claw hammer. The evidence suggests that this hammer was the one used to inflict multiple, glancing blows. Several of the blows were delivered with adequate force to compress the door skin approximately 1/16" below the surrounding surface. Overall, compression was almost 1/8". From the amount of damage inflicted in this area, my supposition is that our suspect is male, six-feet tall and right-handed.</w:t>
      </w:r>
    </w:p>
    <w:p>
      <w:pPr>
        <w:pStyle w:val="Style245"/>
        <w:framePr w:w="2376" w:h="1488" w:hRule="exact" w:wrap="none" w:vAnchor="page" w:hAnchor="page" w:x="9576" w:y="12386"/>
        <w:widowControl w:val="0"/>
        <w:keepNext w:val="0"/>
        <w:keepLines w:val="0"/>
        <w:shd w:val="clear" w:color="auto" w:fill="A9BE17"/>
        <w:bidi w:val="0"/>
        <w:jc w:val="left"/>
        <w:spacing w:before="0" w:after="0"/>
        <w:ind w:left="0" w:right="0" w:firstLine="0"/>
      </w:pPr>
      <w:r>
        <w:rPr>
          <w:rStyle w:val="CharStyle320"/>
          <w:i w:val="0"/>
          <w:iCs w:val="0"/>
        </w:rPr>
        <w:t xml:space="preserve">4. </w:t>
      </w:r>
      <w:r>
        <w:rPr>
          <w:lang w:val="en-US" w:eastAsia="en-US" w:bidi="en-US"/>
          <w:w w:val="100"/>
          <w:spacing w:val="0"/>
          <w:color w:val="000000"/>
          <w:position w:val="0"/>
        </w:rPr>
        <w:t>Close up view of the upper hinge block Note that no attempt was made to remove the cap screws that were hidden underneath the original body putty.</w:t>
      </w:r>
    </w:p>
    <w:p>
      <w:pPr>
        <w:pStyle w:val="Style245"/>
        <w:framePr w:w="2376" w:h="1488" w:hRule="exact" w:wrap="none" w:vAnchor="page" w:hAnchor="page" w:x="9576" w:y="12386"/>
        <w:widowControl w:val="0"/>
        <w:keepNext w:val="0"/>
        <w:keepLines w:val="0"/>
        <w:shd w:val="clear" w:color="auto" w:fill="A9BE17"/>
        <w:bidi w:val="0"/>
        <w:jc w:val="both"/>
        <w:spacing w:before="0" w:after="0"/>
        <w:ind w:left="0" w:right="160" w:firstLine="0"/>
      </w:pPr>
      <w:r>
        <w:rPr>
          <w:lang w:val="en-US" w:eastAsia="en-US" w:bidi="en-US"/>
          <w:w w:val="100"/>
          <w:spacing w:val="0"/>
          <w:color w:val="000000"/>
          <w:position w:val="0"/>
        </w:rPr>
        <w:t>The hinge blocks on this series of chests are machined steel that is counter bored for a hardened hinge pin. Each hinge pin rides on a half-inch ball bearing.</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61" type="#_x0000_t75" style="position:absolute;margin-left:216.4pt;margin-top:425.85pt;width:386.9pt;height:193.45pt;z-index:-251658730;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172.5pt;margin-top:553.7pt;width:31.9pt;height:11.5pt;z-index:-251658240;mso-position-horizontal-relative:page;mso-position-vertical-relative:page;z-index:-251658729" fillcolor="#161116" stroked="f"/>
        </w:pict>
      </w:r>
      <w:r>
        <w:pict>
          <v:rect style="position:absolute;margin-left:537.75pt;margin-top:497.5pt;width:9.85pt;height:56.9pt;z-index:-251658240;mso-position-horizontal-relative:page;mso-position-vertical-relative:page;z-index:-251658728" fillcolor="#181214" stroked="f"/>
        </w:pict>
      </w:r>
      <w:r>
        <w:pict>
          <v:shape o:spt="32" o:oned="1" path="m,l21600,21600e" style="position:absolute;margin-left:140.1pt;margin-top:421.8pt;width:501.1pt;height:0;z-index:-251658240;mso-position-horizontal-relative:page;mso-position-vertical-relative:page">
            <v:stroke weight="1.8pt"/>
          </v:shape>
        </w:pict>
      </w:r>
    </w:p>
    <w:p>
      <w:pPr>
        <w:pStyle w:val="Style22"/>
        <w:framePr w:w="3307" w:h="7476" w:hRule="exact" w:wrap="none" w:vAnchor="page" w:hAnchor="page" w:x="1992" w:y="74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marks that occur with a dirty spatula or almost dried body putty. Air pockets can either be smoothed over or may require a pinprick, followed by light smoothing with the spatula.</w:t>
      </w:r>
    </w:p>
    <w:p>
      <w:pPr>
        <w:pStyle w:val="Style22"/>
        <w:numPr>
          <w:ilvl w:val="0"/>
          <w:numId w:val="27"/>
        </w:numPr>
        <w:framePr w:w="3307" w:h="7476" w:hRule="exact" w:wrap="none" w:vAnchor="page" w:hAnchor="page" w:x="1992" w:y="744"/>
        <w:tabs>
          <w:tab w:leader="none" w:pos="546" w:val="left"/>
        </w:tabs>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Check for any blemishes not repaired during the first course of repair.</w:t>
      </w:r>
    </w:p>
    <w:p>
      <w:pPr>
        <w:pStyle w:val="Style22"/>
        <w:numPr>
          <w:ilvl w:val="0"/>
          <w:numId w:val="27"/>
        </w:numPr>
        <w:framePr w:w="3307" w:h="7476" w:hRule="exact" w:wrap="none" w:vAnchor="page" w:hAnchor="page" w:x="1992" w:y="744"/>
        <w:tabs>
          <w:tab w:leader="none" w:pos="555" w:val="left"/>
        </w:tabs>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After the requisite four hour curing period, you will start “progressive finish sanding.” Progressive finish sanding means that you will utilize at least three different grits of sandpaper, starting with the coarsest (80 grit) and progressing to 320 grit, which is the finest. During progressive finish sanding, your educated finger will get a tremendous work out. During each phase of sanding, run your finger over the affected area to detect an unforeseen flaw not picked up visually. Correct each flaw as noted, following the outlined procedures. 320 grit sandpaper is used for final feathering and blending. The key to finish sanding is to maintain equal pressure and equal strokes in all affected areas. Avoid canting, twisting or smacking the sanding block against the affected area.</w:t>
      </w:r>
    </w:p>
    <w:p>
      <w:pPr>
        <w:pStyle w:val="Style22"/>
        <w:numPr>
          <w:ilvl w:val="0"/>
          <w:numId w:val="27"/>
        </w:numPr>
        <w:framePr w:w="3307" w:h="7476" w:hRule="exact" w:wrap="none" w:vAnchor="page" w:hAnchor="page" w:x="1992" w:y="744"/>
        <w:tabs>
          <w:tab w:leader="none" w:pos="553" w:val="left"/>
        </w:tabs>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Assuming that you have completed steps 1-21, you now have a choice to make. If the painted finish is to be smooth, the repaired areas will require a “finish-glaze.” If the painted finish is to be textured, a final or “finish-glaze” will not be necessary.</w:t>
      </w:r>
    </w:p>
    <w:p>
      <w:pPr>
        <w:pStyle w:val="Style22"/>
        <w:framePr w:w="3307" w:h="7476" w:hRule="exact" w:wrap="none" w:vAnchor="page" w:hAnchor="page" w:x="1992" w:y="744"/>
        <w:widowControl w:val="0"/>
        <w:keepNext w:val="0"/>
        <w:keepLines w:val="0"/>
        <w:shd w:val="clear" w:color="auto" w:fill="auto"/>
        <w:bidi w:val="0"/>
        <w:jc w:val="both"/>
        <w:spacing w:before="0" w:after="0" w:line="223" w:lineRule="exact"/>
        <w:ind w:left="0" w:right="0" w:firstLine="240"/>
      </w:pPr>
      <w:r>
        <w:rPr>
          <w:lang w:val="en-US" w:eastAsia="en-US" w:bidi="en-US"/>
          <w:w w:val="100"/>
          <w:spacing w:val="0"/>
          <w:color w:val="000000"/>
          <w:position w:val="0"/>
        </w:rPr>
        <w:t>“Finish-glaze” is normally supplied in a tube and is premixed. Follow the outlined directions that accompany the product.</w:t>
      </w:r>
    </w:p>
    <w:p>
      <w:pPr>
        <w:pStyle w:val="Style22"/>
        <w:numPr>
          <w:ilvl w:val="0"/>
          <w:numId w:val="27"/>
        </w:numPr>
        <w:framePr w:w="3302" w:h="7476" w:hRule="exact" w:wrap="none" w:vAnchor="page" w:hAnchor="page" w:x="5472" w:y="750"/>
        <w:tabs>
          <w:tab w:leader="none" w:pos="555" w:val="left"/>
        </w:tabs>
        <w:widowControl w:val="0"/>
        <w:keepNext w:val="0"/>
        <w:keepLines w:val="0"/>
        <w:shd w:val="clear" w:color="auto" w:fill="auto"/>
        <w:bidi w:val="0"/>
        <w:jc w:val="left"/>
        <w:spacing w:before="0" w:after="100"/>
        <w:ind w:left="0" w:right="0" w:firstLine="240"/>
      </w:pPr>
      <w:r>
        <w:rPr>
          <w:lang w:val="en-US" w:eastAsia="en-US" w:bidi="en-US"/>
          <w:w w:val="100"/>
          <w:spacing w:val="0"/>
          <w:color w:val="000000"/>
          <w:position w:val="0"/>
        </w:rPr>
        <w:t>Primer is mandatory, regardless of the type finish to be utilized. Before applying primer, ascertain that the chest is clean and dust-free. Primer is best applied in a clean environment. Judicious use of a new tack cloth is recommended. Apply the primer as a base coat, following the manufacturers recom</w:t>
        <w:softHyphen/>
        <w:t>mended procedures. Allow at least a four hour drying time between coats. If more than one coat of primer is required, lightly sand the chest with 400 grit sandpaper in between coats. If400 grit sandpaper is unavailable, you may use 320 grit. While sanding, utilize a light- touch, just enough to knock off the high-spots.</w:t>
      </w:r>
    </w:p>
    <w:p>
      <w:pPr>
        <w:pStyle w:val="Style308"/>
        <w:framePr w:w="3302" w:h="7476" w:hRule="exact" w:wrap="none" w:vAnchor="page" w:hAnchor="page" w:x="5472" w:y="750"/>
        <w:widowControl w:val="0"/>
        <w:keepNext w:val="0"/>
        <w:keepLines w:val="0"/>
        <w:shd w:val="clear" w:color="auto" w:fill="auto"/>
        <w:bidi w:val="0"/>
        <w:jc w:val="left"/>
        <w:spacing w:before="0" w:after="0" w:line="221" w:lineRule="exact"/>
        <w:ind w:left="0" w:right="0" w:firstLine="0"/>
      </w:pPr>
      <w:bookmarkStart w:id="138" w:name="bookmark138"/>
      <w:r>
        <w:rPr>
          <w:rStyle w:val="CharStyle310"/>
          <w:b/>
          <w:bCs/>
        </w:rPr>
        <w:t>POINTS TO REMEMBER</w:t>
      </w:r>
      <w:bookmarkEnd w:id="138"/>
    </w:p>
    <w:p>
      <w:pPr>
        <w:pStyle w:val="Style22"/>
        <w:framePr w:w="3302" w:h="7476" w:hRule="exact" w:wrap="none" w:vAnchor="page" w:hAnchor="page" w:x="5472" w:y="75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Never sand during the curing time of body putty. Regardless of how far away from the fresh body putty you are, particles become airborne rapidly during sanding and will adhere to uncured putty.</w:t>
      </w:r>
    </w:p>
    <w:p>
      <w:pPr>
        <w:pStyle w:val="Style22"/>
        <w:framePr w:w="3302" w:h="7476" w:hRule="exact" w:wrap="none" w:vAnchor="page" w:hAnchor="page" w:x="5472" w:y="75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application of body putty to the hinge block was for the purpose of building up the compressed areas. The edges on a hinge block are not rounded, but rather sharp in detail and form. Try to keep a mental image of the hinge block in your mind as you work the putty down in this area. Tack cloths are not optional.</w:t>
      </w:r>
    </w:p>
    <w:p>
      <w:pPr>
        <w:pStyle w:val="Style22"/>
        <w:framePr w:w="3302" w:h="7476" w:hRule="exact" w:wrap="none" w:vAnchor="page" w:hAnchor="page" w:x="5472" w:y="75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With current technology, there is still no better method of removing all sanded putty particulate. Do not use compressed air to blow off the chest. Particles of putty when blown will stay airborne for up to four hours, settling exactly where you need them the least.</w:t>
      </w:r>
    </w:p>
    <w:p>
      <w:pPr>
        <w:pStyle w:val="Style22"/>
        <w:framePr w:w="3322" w:h="6139" w:hRule="exact" w:wrap="none" w:vAnchor="page" w:hAnchor="page" w:x="8952" w:y="744"/>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Earlier, we discussed the need to keep track of your time and the value of estimating repair time accurately. If you are an average mechanic, with a general understanding of auto body repair, you should have spent four hours on this job. My student has spent 10 hours. The time difference of six hours is due in part to his lack of familiarity with working body putty and my annoying habit of finding sanding flaws.</w:t>
      </w:r>
    </w:p>
    <w:p>
      <w:pPr>
        <w:pStyle w:val="Style22"/>
        <w:framePr w:w="3322" w:h="6139" w:hRule="exact" w:wrap="none" w:vAnchor="page" w:hAnchor="page" w:x="8952" w:y="744"/>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I believe that on a similar job in the future, his time will be cut in half. Developing patience in the early stages of reconstmctive surgery will assure less time on the job and professional results. Anger and frustration when vented towards inanimate objects is the key to longer, less rewarding hours of labor, rather than recreation.</w:t>
      </w:r>
    </w:p>
    <w:p>
      <w:pPr>
        <w:pStyle w:val="Style22"/>
        <w:framePr w:w="3322" w:h="6139" w:hRule="exact" w:wrap="none" w:vAnchor="page" w:hAnchor="page" w:x="8952" w:y="744"/>
        <w:widowControl w:val="0"/>
        <w:keepNext w:val="0"/>
        <w:keepLines w:val="0"/>
        <w:shd w:val="clear" w:color="auto" w:fill="auto"/>
        <w:bidi w:val="0"/>
        <w:jc w:val="left"/>
        <w:spacing w:before="0" w:after="220" w:line="223" w:lineRule="exact"/>
        <w:ind w:left="0" w:right="0" w:firstLine="240"/>
      </w:pPr>
      <w:r>
        <w:rPr>
          <w:lang w:val="en-US" w:eastAsia="en-US" w:bidi="en-US"/>
          <w:w w:val="100"/>
          <w:spacing w:val="0"/>
          <w:color w:val="000000"/>
          <w:position w:val="0"/>
        </w:rPr>
        <w:t>Next month, you and I will explore painting techniques, retrofitting a new key lock and the installation of S&amp;Gs model 6125, their latest entrant into the electronic combi</w:t>
        <w:softHyphen/>
        <w:t>nation lock arena.</w:t>
      </w:r>
    </w:p>
    <w:p>
      <w:pPr>
        <w:pStyle w:val="Style164"/>
        <w:framePr w:w="3322" w:h="6139" w:hRule="exact" w:wrap="none" w:vAnchor="page" w:hAnchor="page" w:x="8952" w:y="74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About the Author: Dan Graffeo is the president of Timemaster, Inc. as well as a CRL and CMS. In 1996, he was the recipient of the AW A Lifetime of Outstanding Achievement award.</w:t>
      </w:r>
    </w:p>
    <w:p>
      <w:pPr>
        <w:pStyle w:val="Style321"/>
        <w:framePr w:wrap="none" w:vAnchor="page" w:hAnchor="page" w:x="2515" w:y="8298"/>
        <w:widowControl w:val="0"/>
        <w:keepNext w:val="0"/>
        <w:keepLines w:val="0"/>
        <w:shd w:val="clear" w:color="auto" w:fill="auto"/>
        <w:bidi w:val="0"/>
        <w:jc w:val="left"/>
        <w:spacing w:before="0" w:after="0"/>
        <w:ind w:left="0" w:right="0" w:firstLine="0"/>
      </w:pPr>
      <w:r>
        <w:rPr>
          <w:rStyle w:val="CharStyle323"/>
        </w:rPr>
        <w:t>■Ml</w:t>
      </w:r>
    </w:p>
    <w:p>
      <w:pPr>
        <w:framePr w:wrap="none" w:vAnchor="page" w:hAnchor="page" w:x="1910" w:y="8627"/>
        <w:widowControl w:val="0"/>
        <w:rPr>
          <w:sz w:val="2"/>
          <w:szCs w:val="2"/>
        </w:rPr>
      </w:pPr>
      <w:r>
        <w:pict>
          <v:shape id="_x0000_s1062" type="#_x0000_t75" style="width:127pt;height:183pt;">
            <v:imagedata r:id="rId77" r:href="rId78"/>
          </v:shape>
        </w:pict>
      </w:r>
    </w:p>
    <w:p>
      <w:pPr>
        <w:pStyle w:val="Style245"/>
        <w:framePr w:w="2405" w:h="2026" w:hRule="exact" w:wrap="none" w:vAnchor="page" w:hAnchor="page" w:x="1977" w:y="12260"/>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5. The locking mechanism evidenced here is typical of many Fichet-Bauche chests, exceeding the requirements for an entry level TL15. The external relocker can be mounted in the upper portion of the door as shown or inline with the lower bolt The glass relock plate protects the combination lock The external relocker can be fired either mechanically or thermally. The relock cable terminates on and is held in place by a stud on the Monopole key lock</w:t>
      </w:r>
    </w:p>
    <w:p>
      <w:pPr>
        <w:framePr w:wrap="none" w:vAnchor="page" w:hAnchor="page" w:x="4473" w:y="8391"/>
        <w:widowControl w:val="0"/>
        <w:rPr>
          <w:sz w:val="2"/>
          <w:szCs w:val="2"/>
        </w:rPr>
      </w:pPr>
      <w:r>
        <w:pict>
          <v:shape id="_x0000_s1063" type="#_x0000_t75" style="width:419pt;height:194pt;">
            <v:imagedata r:id="rId79" r:href="rId80"/>
          </v:shape>
        </w:pict>
      </w:r>
    </w:p>
    <w:p>
      <w:pPr>
        <w:pStyle w:val="Style245"/>
        <w:framePr w:w="2410" w:h="2746" w:hRule="exact" w:wrap="none" w:vAnchor="page" w:hAnchor="page" w:x="4598" w:y="12260"/>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6. Close-up view of the mechanism plate area. Note how both lock bolts oppose each other. The lower bolts that secure the key lock to the chest are nylon. This type of nylon fixation is a hallmark trait of the manufacturer, intended as part of the thermal protection afforded most of their chests. Use extreme caution when removing these bolts. In addition to being easy to break the thread is metric and replacement bolts are not easily acquired. Removal of a broken nylon bolt is easily accomplished with a small butane torch. The nylon melts readily and while in the liquid state, does not adhere to the point of fixation.</w:t>
      </w:r>
    </w:p>
    <w:p>
      <w:pPr>
        <w:pStyle w:val="Style245"/>
        <w:framePr w:w="2333" w:h="1314" w:hRule="exact" w:wrap="none" w:vAnchor="page" w:hAnchor="page" w:x="7219" w:y="12262"/>
        <w:widowControl w:val="0"/>
        <w:keepNext w:val="0"/>
        <w:keepLines w:val="0"/>
        <w:shd w:val="clear" w:color="auto" w:fill="A9BE17"/>
        <w:bidi w:val="0"/>
        <w:jc w:val="both"/>
        <w:spacing w:before="0" w:after="0"/>
        <w:ind w:left="0" w:right="0" w:firstLine="0"/>
      </w:pPr>
      <w:r>
        <w:rPr>
          <w:lang w:val="en-US" w:eastAsia="en-US" w:bidi="en-US"/>
          <w:w w:val="100"/>
          <w:spacing w:val="0"/>
          <w:color w:val="000000"/>
          <w:position w:val="0"/>
        </w:rPr>
        <w:t>7. Close up view of the external relocker, shown retracted. This relocker is deadlock</w:t>
        <w:softHyphen/>
        <w:t>ing, commonly referred to as “cross-lock</w:t>
        <w:softHyphen/>
        <w:t>ing." The nut on the rear of the relocker to which the cable attaches is nylon, forming another part of the thermal link protection for which this manufacturer is known.</w:t>
      </w:r>
    </w:p>
    <w:p>
      <w:pPr>
        <w:pStyle w:val="Style99"/>
        <w:framePr w:w="2448" w:h="3098" w:hRule="exact" w:wrap="none" w:vAnchor="page" w:hAnchor="page" w:x="9825" w:y="12264"/>
        <w:widowControl w:val="0"/>
        <w:keepNext w:val="0"/>
        <w:keepLines w:val="0"/>
        <w:shd w:val="clear" w:color="auto" w:fill="A9BE17"/>
        <w:bidi w:val="0"/>
        <w:jc w:val="left"/>
        <w:spacing w:before="0" w:after="0" w:line="178" w:lineRule="exact"/>
        <w:ind w:left="0" w:right="0" w:firstLine="0"/>
      </w:pPr>
      <w:r>
        <w:rPr>
          <w:lang w:val="en-US" w:eastAsia="en-US" w:bidi="en-US"/>
          <w:w w:val="100"/>
          <w:spacing w:val="0"/>
          <w:color w:val="000000"/>
          <w:position w:val="0"/>
        </w:rPr>
        <w:t>8. Front view of our repaired chest Note the method used to blend between die areas of putty, steel, primer and paint The area of exposed steel is excessive. Normally, you should end up with an area of steel showing that is approximately 2'\ as demonstrated in the upper portion of the repaired area. This unit will require additional coats of primer to the affected area, prior to applying primer to the entire surface. Note the feathering of the putty as it merges with the steel. The area from the steel to the primer is progressively blended into the existing paint Initial appli</w:t>
        <w:softHyphen/>
        <w:t>cations of primer will concentrate only on the exposed steel areas. I estimate that two light coats of primer will be required prior to applying primer to the entire door surface.</w:t>
      </w:r>
    </w:p>
    <w:p>
      <w:pPr>
        <w:pStyle w:val="Style74"/>
        <w:framePr w:wrap="none" w:vAnchor="page" w:hAnchor="page" w:x="9830" w:y="15543"/>
        <w:widowControl w:val="0"/>
        <w:keepNext w:val="0"/>
        <w:keepLines w:val="0"/>
        <w:shd w:val="clear" w:color="auto" w:fill="A9BE17"/>
        <w:bidi w:val="0"/>
        <w:jc w:val="left"/>
        <w:spacing w:before="0" w:after="0"/>
        <w:ind w:left="0" w:right="0" w:firstLine="0"/>
      </w:pPr>
      <w:r>
        <w:rPr>
          <w:rStyle w:val="CharStyle76"/>
        </w:rPr>
        <w:t>May 1998</w:t>
      </w:r>
    </w:p>
    <w:p>
      <w:pPr>
        <w:pStyle w:val="Style94"/>
        <w:framePr w:wrap="none" w:vAnchor="page" w:hAnchor="page" w:x="11563" w:y="15487"/>
        <w:widowControl w:val="0"/>
        <w:keepNext w:val="0"/>
        <w:keepLines w:val="0"/>
        <w:shd w:val="clear" w:color="auto" w:fill="A9BE17"/>
        <w:bidi w:val="0"/>
        <w:jc w:val="left"/>
        <w:spacing w:before="0" w:after="0"/>
        <w:ind w:left="0" w:right="0" w:firstLine="0"/>
      </w:pPr>
      <w:r>
        <w:rPr>
          <w:lang w:val="en-US" w:eastAsia="en-US" w:bidi="en-US"/>
          <w:w w:val="100"/>
          <w:spacing w:val="0"/>
          <w:color w:val="000000"/>
          <w:position w:val="0"/>
        </w:rPr>
        <w:t>Keynotes</w:t>
      </w:r>
    </w:p>
    <w:p>
      <w:pPr>
        <w:framePr w:wrap="none" w:vAnchor="page" w:hAnchor="page" w:x="12292" w:y="15347"/>
        <w:widowControl w:val="0"/>
        <w:rPr>
          <w:sz w:val="2"/>
          <w:szCs w:val="2"/>
        </w:rPr>
      </w:pPr>
      <w:r>
        <w:pict>
          <v:shape id="_x0000_s1064" type="#_x0000_t75" style="width:28pt;height:25pt;">
            <v:imagedata r:id="rId81" r:href="rId82"/>
          </v:shape>
        </w:pic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2"/>
        <w:framePr w:w="3600" w:h="10874" w:hRule="exact" w:wrap="none" w:vAnchor="page" w:hAnchor="page" w:x="1567" w:y="4622"/>
        <w:widowControl w:val="0"/>
        <w:keepNext w:val="0"/>
        <w:keepLines w:val="0"/>
        <w:shd w:val="clear" w:color="auto" w:fill="auto"/>
        <w:bidi w:val="0"/>
        <w:jc w:val="left"/>
        <w:spacing w:before="0" w:after="0" w:line="235" w:lineRule="exact"/>
        <w:ind w:left="320" w:right="0" w:firstLine="200"/>
      </w:pPr>
      <w:r>
        <w:rPr>
          <w:lang w:val="en-US" w:eastAsia="en-US" w:bidi="en-US"/>
          <w:w w:val="100"/>
          <w:spacing w:val="0"/>
          <w:color w:val="000000"/>
          <w:position w:val="0"/>
        </w:rPr>
        <w:t>This is the first of what will be a series of articles exploring various practices in which many locksmiths engage, and the varied opinions and definitions of professionalism and/or ethics as is applied to those specific practices. Many of these articles may venture into murky waters and discuss highly contro</w:t>
        <w:softHyphen/>
        <w:t>versial issues related to our industry. Let me emphasize, however, that this will not be confrontational or shock journalism. Too often, we see various media representations (in print or broadcast) that try to rile up an audience just to boost circulation or ratings. No real solution is actually sought, though, and a debased sense of entertainment is the only real result.</w:t>
      </w:r>
    </w:p>
    <w:p>
      <w:pPr>
        <w:pStyle w:val="Style22"/>
        <w:framePr w:w="3600" w:h="10874" w:hRule="exact" w:wrap="none" w:vAnchor="page" w:hAnchor="page" w:x="1567" w:y="4622"/>
        <w:widowControl w:val="0"/>
        <w:keepNext w:val="0"/>
        <w:keepLines w:val="0"/>
        <w:shd w:val="clear" w:color="auto" w:fill="auto"/>
        <w:bidi w:val="0"/>
        <w:jc w:val="left"/>
        <w:spacing w:before="0" w:after="0" w:line="235" w:lineRule="exact"/>
        <w:ind w:left="320" w:right="0" w:firstLine="200"/>
      </w:pPr>
      <w:r>
        <w:rPr>
          <w:lang w:val="en-US" w:eastAsia="en-US" w:bidi="en-US"/>
          <w:w w:val="100"/>
          <w:spacing w:val="0"/>
          <w:color w:val="000000"/>
          <w:position w:val="0"/>
        </w:rPr>
        <w:t>Truth. Like a wisp of smoke, it is a hard thing to get a handle on. Through most of my life, I’ve tried to look past opinions, conjecture and just general “B.S.”, to come as close as possible to find it. I’m not there yet, and I probably will never have the complete truth. If I seek it honestly, though, I should be in fairly good shape. I’m not inclined to force personal opinions on others. If it’s just a matter of taste, I prefer to leave others alone, as long as they leave me alone. Issues of consequence, if credible evidence is available, should give way to legitimate and rational arguments. To that end, my intention is to find answers and not to start fights.</w:t>
      </w:r>
    </w:p>
    <w:p>
      <w:pPr>
        <w:pStyle w:val="Style22"/>
        <w:framePr w:w="3600" w:h="10874" w:hRule="exact" w:wrap="none" w:vAnchor="page" w:hAnchor="page" w:x="1567" w:y="4622"/>
        <w:widowControl w:val="0"/>
        <w:keepNext w:val="0"/>
        <w:keepLines w:val="0"/>
        <w:shd w:val="clear" w:color="auto" w:fill="auto"/>
        <w:bidi w:val="0"/>
        <w:jc w:val="left"/>
        <w:spacing w:before="0" w:after="0" w:line="235" w:lineRule="exact"/>
        <w:ind w:left="320" w:right="0" w:firstLine="200"/>
      </w:pPr>
      <w:r>
        <w:rPr>
          <w:lang w:val="en-US" w:eastAsia="en-US" w:bidi="en-US"/>
          <w:w w:val="100"/>
          <w:spacing w:val="0"/>
          <w:color w:val="000000"/>
          <w:position w:val="0"/>
        </w:rPr>
        <w:t>When responding as to the proper way to do something (whether in our personal or professional lives), we tend to follow a script of something that someone taught us somewhere earlier in our lives. Often the first person to get to us ends up forming our beliefs on that particular subject. If we examined most of our beliefs, we’d probably discover that the majority of them are held without knowing the underlying principle or justification for it. In most cases, we've just never asked why. But in many cases, when we ask why, we are told that it is just that way and that we shouldn’t ask questions.</w:t>
      </w:r>
    </w:p>
    <w:p>
      <w:pPr>
        <w:pStyle w:val="Style22"/>
        <w:framePr w:w="3600" w:h="10874" w:hRule="exact" w:wrap="none" w:vAnchor="page" w:hAnchor="page" w:x="1567" w:y="4622"/>
        <w:widowControl w:val="0"/>
        <w:keepNext w:val="0"/>
        <w:keepLines w:val="0"/>
        <w:shd w:val="clear" w:color="auto" w:fill="auto"/>
        <w:bidi w:val="0"/>
        <w:jc w:val="right"/>
        <w:spacing w:before="0" w:after="0" w:line="235" w:lineRule="exact"/>
        <w:ind w:left="0" w:right="260" w:firstLine="0"/>
      </w:pPr>
      <w:r>
        <w:rPr>
          <w:lang w:val="en-US" w:eastAsia="en-US" w:bidi="en-US"/>
          <w:w w:val="100"/>
          <w:spacing w:val="0"/>
          <w:color w:val="000000"/>
          <w:position w:val="0"/>
        </w:rPr>
        <w:t>I know many people are content with that</w:t>
      </w:r>
    </w:p>
    <w:p>
      <w:pPr>
        <w:pStyle w:val="Style94"/>
        <w:framePr w:w="3600" w:h="365" w:hRule="exact" w:wrap="none" w:vAnchor="page" w:hAnchor="page" w:x="1567" w:y="15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 </w:t>
      </w:r>
      <w:r>
        <w:rPr>
          <w:rStyle w:val="CharStyle324"/>
          <w:b/>
          <w:bCs/>
          <w:i/>
          <w:iCs/>
        </w:rPr>
        <w:t>Keynotes</w:t>
      </w:r>
      <w:r>
        <w:rPr>
          <w:rStyle w:val="CharStyle325"/>
          <w:b w:val="0"/>
          <w:bCs w:val="0"/>
          <w:i w:val="0"/>
          <w:iCs w:val="0"/>
        </w:rPr>
        <w:t>May 1998</w:t>
      </w:r>
    </w:p>
    <w:p>
      <w:pPr>
        <w:pStyle w:val="Style22"/>
        <w:framePr w:w="3317" w:h="10906" w:hRule="exact" w:wrap="none" w:vAnchor="page" w:hAnchor="page" w:x="5330" w:y="461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answer when it comes to religion, but (as far as I know) locksmithing is not a religion, and legitimate questions deserve to have legitimate answers.</w:t>
      </w:r>
    </w:p>
    <w:p>
      <w:pPr>
        <w:pStyle w:val="Style22"/>
        <w:framePr w:w="3317" w:h="10906" w:hRule="exact" w:wrap="none" w:vAnchor="page" w:hAnchor="page" w:x="5330" w:y="4617"/>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Let me make this final disclaimer before I get to the subject of this particular article.</w:t>
      </w:r>
    </w:p>
    <w:p>
      <w:pPr>
        <w:pStyle w:val="Style22"/>
        <w:framePr w:w="3317" w:h="10906" w:hRule="exact" w:wrap="none" w:vAnchor="page" w:hAnchor="page" w:x="5330" w:y="4617"/>
        <w:widowControl w:val="0"/>
        <w:keepNext w:val="0"/>
        <w:keepLines w:val="0"/>
        <w:shd w:val="clear" w:color="auto" w:fill="auto"/>
        <w:bidi w:val="0"/>
        <w:jc w:val="left"/>
        <w:spacing w:before="0" w:after="242" w:line="235" w:lineRule="exact"/>
        <w:ind w:left="0" w:right="0" w:firstLine="0"/>
      </w:pPr>
      <w:r>
        <w:rPr>
          <w:lang w:val="en-US" w:eastAsia="en-US" w:bidi="en-US"/>
          <w:w w:val="100"/>
          <w:spacing w:val="0"/>
          <w:color w:val="000000"/>
          <w:position w:val="0"/>
        </w:rPr>
        <w:t>I may occasionally take the devil’s advocate perspective to examine whether a principle that we follow in our profession will hold up to tough scrutiny. A solid principle should not crumble under such scrutiny. If it doesn’t hold up, it may not have been as solid as we thought. Also, let me suggest that it doesn’t necessarily make a person stupid or bad if they strongly believe something that is wrong. I have, as have most of you, believed things taught to me by someone I had trusted would not give me false or bad infor</w:t>
        <w:softHyphen/>
        <w:t>mation, only to later learn that it was wrong. In many cases, they learned it from someone else the same way and presumed it to be true. It would be a much scarier world than it already is, if we couldn’t or wouldn’t trust anybody about anything. Paying that price, we must occasionally believe things that are actually false. If we are honest with ourselves, though, we will correct ourselves when we discover the truth.</w:t>
      </w:r>
    </w:p>
    <w:p>
      <w:pPr>
        <w:pStyle w:val="Style326"/>
        <w:framePr w:w="3317" w:h="10906" w:hRule="exact" w:wrap="none" w:vAnchor="page" w:hAnchor="page" w:x="5330" w:y="4617"/>
        <w:widowControl w:val="0"/>
        <w:keepNext w:val="0"/>
        <w:keepLines w:val="0"/>
        <w:shd w:val="clear" w:color="auto" w:fill="auto"/>
        <w:bidi w:val="0"/>
        <w:jc w:val="left"/>
        <w:spacing w:before="0" w:after="0"/>
        <w:ind w:left="0" w:right="0" w:firstLine="0"/>
      </w:pPr>
      <w:r>
        <w:rPr>
          <w:rStyle w:val="CharStyle328"/>
        </w:rPr>
        <w:t>The Ethics of ‘Do Not Duplicate’</w:t>
      </w:r>
    </w:p>
    <w:p>
      <w:pPr>
        <w:pStyle w:val="Style22"/>
        <w:framePr w:w="3317" w:h="10906" w:hRule="exact" w:wrap="none" w:vAnchor="page" w:hAnchor="page" w:x="5330" w:y="4617"/>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When found on the bow of a key, the short phrase, ‘Do Not Duplicate,’ triggers a variety of different responses from locksmiths. Some refuse to cut a duplicate under any circumstances. Others will make a key copy without a second thought. Most are somewhere in the middle. Applying a variety of tests and rules, they will sometimes duplicate and sometimes not. Some shops have a complicated set of guide lines as to when and how to proceed in duplicating an apparently “prohibited” key. Other shops may rely on instinct or gut feeling.I will attempt to illustrate some important points by creating a variety of scenarios. I wish to examine how the decision to use ‘Do Not</w:t>
      </w:r>
    </w:p>
    <w:p>
      <w:pPr>
        <w:pStyle w:val="Style22"/>
        <w:framePr w:w="3307" w:h="10910" w:hRule="exact" w:wrap="none" w:vAnchor="page" w:hAnchor="page" w:x="8805" w:y="4612"/>
        <w:widowControl w:val="0"/>
        <w:keepNext w:val="0"/>
        <w:keepLines w:val="0"/>
        <w:shd w:val="clear" w:color="auto" w:fill="auto"/>
        <w:bidi w:val="0"/>
        <w:jc w:val="left"/>
        <w:spacing w:before="0" w:after="240" w:line="235" w:lineRule="exact"/>
        <w:ind w:left="0" w:right="0" w:firstLine="0"/>
      </w:pPr>
      <w:r>
        <w:rPr>
          <w:lang w:val="en-US" w:eastAsia="en-US" w:bidi="en-US"/>
          <w:w w:val="100"/>
          <w:spacing w:val="0"/>
          <w:color w:val="000000"/>
          <w:position w:val="0"/>
        </w:rPr>
        <w:t>Duplicate’ as a means of key control is made, and what events could follow depending on various key duplication policies. Finally, I’d like to explore the ethical and professional concerns of many locksmiths, and the actual consequences of those ethical and professional choices.</w:t>
      </w:r>
    </w:p>
    <w:p>
      <w:pPr>
        <w:pStyle w:val="Style326"/>
        <w:framePr w:w="3307" w:h="10910" w:hRule="exact" w:wrap="none" w:vAnchor="page" w:hAnchor="page" w:x="8805" w:y="4612"/>
        <w:widowControl w:val="0"/>
        <w:keepNext w:val="0"/>
        <w:keepLines w:val="0"/>
        <w:shd w:val="clear" w:color="auto" w:fill="auto"/>
        <w:bidi w:val="0"/>
        <w:jc w:val="left"/>
        <w:spacing w:before="0" w:after="0" w:line="235" w:lineRule="exact"/>
        <w:ind w:left="0" w:right="0" w:firstLine="0"/>
      </w:pPr>
      <w:r>
        <w:rPr>
          <w:rStyle w:val="CharStyle328"/>
        </w:rPr>
        <w:t>Scenario 1</w:t>
      </w:r>
    </w:p>
    <w:p>
      <w:pPr>
        <w:pStyle w:val="Style22"/>
        <w:framePr w:w="3307" w:h="10910" w:hRule="exact" w:wrap="none" w:vAnchor="page" w:hAnchor="page" w:x="8805" w:y="4612"/>
        <w:widowControl w:val="0"/>
        <w:keepNext w:val="0"/>
        <w:keepLines w:val="0"/>
        <w:shd w:val="clear" w:color="auto" w:fill="auto"/>
        <w:bidi w:val="0"/>
        <w:jc w:val="left"/>
        <w:spacing w:before="0" w:after="0" w:line="235" w:lineRule="exact"/>
        <w:ind w:left="0" w:right="0" w:firstLine="260"/>
      </w:pPr>
      <w:r>
        <w:rPr>
          <w:lang w:val="en-US" w:eastAsia="en-US" w:bidi="en-US"/>
          <w:w w:val="100"/>
          <w:spacing w:val="0"/>
          <w:color w:val="000000"/>
          <w:position w:val="0"/>
        </w:rPr>
        <w:t>Fred Aardvark, of AAAA Aardvark Locksmith Services, is a pretty aggressive guy. He thinks that he has developed quit a few surefire techniques to make a lot of money in his chosen profession. He legally changed his name to Aardvark to get his name at the top of the list of locksmith shops in the phone book. Today he is breaking in a new trainee.</w:t>
      </w:r>
    </w:p>
    <w:p>
      <w:pPr>
        <w:pStyle w:val="Style22"/>
        <w:framePr w:w="3307" w:h="10910" w:hRule="exact" w:wrap="none" w:vAnchor="page" w:hAnchor="page" w:x="8805" w:y="4612"/>
        <w:widowControl w:val="0"/>
        <w:keepNext w:val="0"/>
        <w:keepLines w:val="0"/>
        <w:shd w:val="clear" w:color="auto" w:fill="auto"/>
        <w:bidi w:val="0"/>
        <w:jc w:val="left"/>
        <w:spacing w:before="0" w:after="0" w:line="235" w:lineRule="exact"/>
        <w:ind w:left="0" w:right="0" w:firstLine="260"/>
      </w:pPr>
      <w:r>
        <w:rPr>
          <w:lang w:val="en-US" w:eastAsia="en-US" w:bidi="en-US"/>
          <w:w w:val="100"/>
          <w:spacing w:val="0"/>
          <w:color w:val="000000"/>
          <w:position w:val="0"/>
        </w:rPr>
        <w:t>“Bobby,” Fred explains, “if you want to generate a lot of repeat business, you’ve got to be more clever than your competition. I’ve already shown you the key machines and key blanks. Now, let me explain how we keep everybody coming back to us for all their key copies.”</w:t>
      </w:r>
    </w:p>
    <w:p>
      <w:pPr>
        <w:pStyle w:val="Style22"/>
        <w:framePr w:w="3307" w:h="10910" w:hRule="exact" w:wrap="none" w:vAnchor="page" w:hAnchor="page" w:x="8805" w:y="4612"/>
        <w:widowControl w:val="0"/>
        <w:keepNext w:val="0"/>
        <w:keepLines w:val="0"/>
        <w:shd w:val="clear" w:color="auto" w:fill="auto"/>
        <w:bidi w:val="0"/>
        <w:jc w:val="left"/>
        <w:spacing w:before="0" w:after="0" w:line="235" w:lineRule="exact"/>
        <w:ind w:left="0" w:right="0" w:firstLine="260"/>
      </w:pPr>
      <w:r>
        <w:rPr>
          <w:lang w:val="en-US" w:eastAsia="en-US" w:bidi="en-US"/>
          <w:w w:val="100"/>
          <w:spacing w:val="0"/>
          <w:color w:val="000000"/>
          <w:position w:val="0"/>
        </w:rPr>
        <w:t>“Yes, sir,” the young man replies. “I’m all ears.”</w:t>
      </w:r>
    </w:p>
    <w:p>
      <w:pPr>
        <w:pStyle w:val="Style22"/>
        <w:framePr w:w="3307" w:h="10910" w:hRule="exact" w:wrap="none" w:vAnchor="page" w:hAnchor="page" w:x="8805" w:y="4612"/>
        <w:widowControl w:val="0"/>
        <w:keepNext w:val="0"/>
        <w:keepLines w:val="0"/>
        <w:shd w:val="clear" w:color="auto" w:fill="auto"/>
        <w:bidi w:val="0"/>
        <w:jc w:val="left"/>
        <w:spacing w:before="0" w:after="0" w:line="235" w:lineRule="exact"/>
        <w:ind w:left="0" w:right="0" w:firstLine="260"/>
      </w:pPr>
      <w:r>
        <w:rPr>
          <w:lang w:val="en-US" w:eastAsia="en-US" w:bidi="en-US"/>
          <w:w w:val="100"/>
          <w:spacing w:val="0"/>
          <w:color w:val="000000"/>
          <w:position w:val="0"/>
        </w:rPr>
        <w:t>“The key marking stamps,” Fred continues, “are very important. There are two metal marking stamps that you will use every time you cut a key. One is the ‘Do Not Duplicate’ stamp. That makes it difficult for our customers to get anyone to copy it for them. The other is the ‘AAAA Aardvark Locksmith Services’ stamp. That one brings them back to us. After everybody else gives them a hassle for getting copies, they see our name on the key and come to us. There is a big stack of authorization forms in the corner. Any time somebody wants a ‘Do Not Duplicate’ key copied, have them fill out the form and tack it to the invoice.”</w:t>
      </w:r>
    </w:p>
    <w:p>
      <w:pPr>
        <w:pStyle w:val="Style22"/>
        <w:framePr w:w="3307" w:h="10910" w:hRule="exact" w:wrap="none" w:vAnchor="page" w:hAnchor="page" w:x="8805" w:y="4612"/>
        <w:widowControl w:val="0"/>
        <w:keepNext w:val="0"/>
        <w:keepLines w:val="0"/>
        <w:shd w:val="clear" w:color="auto" w:fill="auto"/>
        <w:bidi w:val="0"/>
        <w:jc w:val="left"/>
        <w:spacing w:before="0" w:after="0" w:line="235" w:lineRule="exact"/>
        <w:ind w:left="0" w:right="0" w:firstLine="260"/>
      </w:pPr>
      <w:r>
        <w:rPr>
          <w:lang w:val="en-US" w:eastAsia="en-US" w:bidi="en-US"/>
          <w:w w:val="100"/>
          <w:spacing w:val="0"/>
          <w:color w:val="000000"/>
          <w:position w:val="0"/>
        </w:rPr>
        <w:t>A few minutes later, a customer walks into the shop. “It’s showtime, Bobby”, says Fred. “Let’s put what you learned into action.”</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framePr w:wrap="none" w:vAnchor="page" w:hAnchor="page" w:x="1138" w:y="437"/>
        <w:widowControl w:val="0"/>
        <w:rPr>
          <w:sz w:val="2"/>
          <w:szCs w:val="2"/>
        </w:rPr>
      </w:pPr>
      <w:r>
        <w:pict>
          <v:shape id="_x0000_s1065" type="#_x0000_t75" style="width:585pt;height:180pt;">
            <v:imagedata r:id="rId83" r:href="rId84"/>
          </v:shape>
        </w:pict>
      </w:r>
    </w:p>
    <w:p>
      <w:pPr>
        <w:pStyle w:val="Style22"/>
        <w:framePr w:w="3312" w:h="10907" w:hRule="exact" w:wrap="none" w:vAnchor="page" w:hAnchor="page" w:x="1988" w:y="4456"/>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Bobby proceeds to the counter and asks the customer what he wants. Fred watches from a short distance. Bobby quickly returns with an unhappy look on his face.</w:t>
      </w:r>
    </w:p>
    <w:p>
      <w:pPr>
        <w:pStyle w:val="Style22"/>
        <w:framePr w:w="3312" w:h="10907" w:hRule="exact" w:wrap="none" w:vAnchor="page" w:hAnchor="page" w:x="1988" w:y="4456"/>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“What’s the matter, Bobby?”</w:t>
      </w:r>
    </w:p>
    <w:p>
      <w:pPr>
        <w:pStyle w:val="Style22"/>
        <w:framePr w:w="3312" w:h="10907" w:hRule="exact" w:wrap="none" w:vAnchor="page" w:hAnchor="page" w:x="1988" w:y="4456"/>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“The key says ‘Do Not Duplicate’, but it has ABC Lock Shop’s stamp on it. Can we copy their ‘Do Not Duplicate’ keys?”</w:t>
      </w:r>
    </w:p>
    <w:p>
      <w:pPr>
        <w:pStyle w:val="Style22"/>
        <w:framePr w:w="3312" w:h="10907" w:hRule="exact" w:wrap="none" w:vAnchor="page" w:hAnchor="page" w:x="1988" w:y="4456"/>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“That’s the beauty of the authorization form, Bobby. We can copy any key we want, and the authorization form covers our behinds. You watch a pro in action.”</w:t>
      </w:r>
    </w:p>
    <w:p>
      <w:pPr>
        <w:pStyle w:val="Style22"/>
        <w:framePr w:w="3312" w:h="10907" w:hRule="exact" w:wrap="none" w:vAnchor="page" w:hAnchor="page" w:x="1988" w:y="4456"/>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Fred proceeds to the counter to talk to the customer. “Good morning, sir,” says Fred.</w:t>
      </w:r>
    </w:p>
    <w:p>
      <w:pPr>
        <w:pStyle w:val="Style22"/>
        <w:framePr w:w="3312" w:h="10907" w:hRule="exact" w:wrap="none" w:vAnchor="page" w:hAnchor="page" w:x="1988" w:y="445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“I see you have a ‘Do Not Duplicate’ key. I’ll need you to fill out this authorization form. There’s a $5 processing fee, plus </w:t>
      </w:r>
      <w:r>
        <w:rPr>
          <w:rStyle w:val="CharStyle124"/>
        </w:rPr>
        <w:t>$2</w:t>
      </w:r>
      <w:r>
        <w:rPr>
          <w:lang w:val="en-US" w:eastAsia="en-US" w:bidi="en-US"/>
          <w:w w:val="100"/>
          <w:spacing w:val="0"/>
          <w:color w:val="000000"/>
          <w:position w:val="0"/>
        </w:rPr>
        <w:t xml:space="preserve"> extra per copy we make of this key.”</w:t>
      </w:r>
    </w:p>
    <w:p>
      <w:pPr>
        <w:pStyle w:val="Style22"/>
        <w:framePr w:w="3312" w:h="10907" w:hRule="exact" w:wrap="none" w:vAnchor="page" w:hAnchor="page" w:x="1988" w:y="4456"/>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After the customer fills out the form,</w:t>
      </w:r>
    </w:p>
    <w:p>
      <w:pPr>
        <w:pStyle w:val="Style22"/>
        <w:framePr w:w="3312" w:h="10907" w:hRule="exact" w:wrap="none" w:vAnchor="page" w:hAnchor="page" w:x="1988" w:y="4456"/>
        <w:widowControl w:val="0"/>
        <w:keepNext w:val="0"/>
        <w:keepLines w:val="0"/>
        <w:shd w:val="clear" w:color="auto" w:fill="auto"/>
        <w:bidi w:val="0"/>
        <w:jc w:val="left"/>
        <w:spacing w:before="0" w:after="242" w:line="235" w:lineRule="exact"/>
        <w:ind w:left="0" w:right="0" w:firstLine="0"/>
      </w:pPr>
      <w:r>
        <w:rPr>
          <w:lang w:val="en-US" w:eastAsia="en-US" w:bidi="en-US"/>
          <w:w w:val="100"/>
          <w:spacing w:val="0"/>
          <w:color w:val="000000"/>
          <w:position w:val="0"/>
        </w:rPr>
        <w:t>Fred proceeds to cut the keys and write up an invoice. When the customer leaves, Fred calls Bobby back to the counter. “We do it just as if we were copying our own ‘Do Not Duplicate’ keys. There’s no practical way to determine who has authority to order duplicates, because these are non-res trie ted keys and there are no identifying features to tell who the key was made for and who can have copies made. We use the authorization forms to keep the other locksmiths in town off our backs. Most of the other guys use some kind of authorization forms, too. They’re just more self righteous about it. They actually think they’re providing their customers with key control. Those guys are sticklers about the rules, so I go along with it. Remember, it’s more important to look like you’re doing the right thing than to actually do it.”</w:t>
      </w:r>
    </w:p>
    <w:p>
      <w:pPr>
        <w:pStyle w:val="Style326"/>
        <w:framePr w:w="3312" w:h="10907" w:hRule="exact" w:wrap="none" w:vAnchor="page" w:hAnchor="page" w:x="1988" w:y="4456"/>
        <w:widowControl w:val="0"/>
        <w:keepNext w:val="0"/>
        <w:keepLines w:val="0"/>
        <w:shd w:val="clear" w:color="auto" w:fill="auto"/>
        <w:bidi w:val="0"/>
        <w:jc w:val="left"/>
        <w:spacing w:before="0" w:after="0"/>
        <w:ind w:left="0" w:right="0" w:firstLine="0"/>
      </w:pPr>
      <w:r>
        <w:rPr>
          <w:rStyle w:val="CharStyle328"/>
        </w:rPr>
        <w:t>Scenario 2</w:t>
      </w:r>
    </w:p>
    <w:p>
      <w:pPr>
        <w:pStyle w:val="Style22"/>
        <w:framePr w:w="3312" w:h="10907" w:hRule="exact" w:wrap="none" w:vAnchor="page" w:hAnchor="page" w:x="1988" w:y="4456"/>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Robert Smith is the president of Lone Pine Lock and Safe. He is a third generation locksmith and has a medium sized lock shop. Beside himself, there are five employees. Three service vans run outside calls, while</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two employees work the counter. Bob doesn’t actively run service calls anymore, but he does supervise all the technicians and takes care of personnel training. Jim Lietzen, his newest service counter technician, has never had to deal with a ‘Do Not Duplicate’ key up until now. Today is his first test.</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An elderly gentleman steps up to the counter, and asks to have a duplicate key made. Jim takes a quick look at the key and can tell (by the shape of the bow) that it is a Schlage key. It’s an after market replacement key, and he sees the key number “SCI” embossed on the bow of the key. Jim proceeds to the key rack and grabs the appro</w:t>
        <w:softHyphen/>
        <w:t>priate key to make the copy. As he positions the key to place it into the key vise, he notices ‘Do Not Duplicate’ stamped on the other side of the key. Being uncertain about the key cutting policy in regards to ‘Do Not Duplicate’ keys, Jim quietly slips into the back room of the shop to ask Mr. Smith.</w:t>
      </w:r>
    </w:p>
    <w:p>
      <w:pPr>
        <w:pStyle w:val="Style22"/>
        <w:framePr w:w="3312" w:h="10896" w:hRule="exact" w:wrap="none" w:vAnchor="page" w:hAnchor="page" w:x="5473" w:y="4463"/>
        <w:widowControl w:val="0"/>
        <w:keepNext w:val="0"/>
        <w:keepLines w:val="0"/>
        <w:shd w:val="clear" w:color="auto" w:fill="auto"/>
        <w:bidi w:val="0"/>
        <w:jc w:val="both"/>
        <w:spacing w:before="0" w:after="0" w:line="235" w:lineRule="exact"/>
        <w:ind w:left="0" w:right="0" w:firstLine="240"/>
      </w:pPr>
      <w:r>
        <w:rPr>
          <w:lang w:val="en-US" w:eastAsia="en-US" w:bidi="en-US"/>
          <w:w w:val="100"/>
          <w:spacing w:val="0"/>
          <w:color w:val="000000"/>
          <w:position w:val="0"/>
        </w:rPr>
        <w:t>“Mr. Smith,” he calls, as he moves toward his employer’s desk. “I....”, he hesitates when he sees Mr. Smith talking on the phone.</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Bob Smith signals for Jim to wait a minute until he finishes his call. When the call is completed, Bob inquires, “Is there something you need?”</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“A man brought in a key stamped ‘Do Not Duplicate’”, he explains. “I don’t remember what we’re supposed to do.</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Should I cut the key or not?”</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“Let me take care of this customer, Jim. You watch and listen, and I’ll explain our key duplication policy in more detail after he leaves.”</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Mr. Smith walks up to the counter.</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“Excuse me, sir.” He approaches the customer. “I notice your key is stamped ‘Do Not Duplicate’. Might you explain what the key is for.”</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“It’s just my shop key,” explains the customer.</w:t>
      </w:r>
    </w:p>
    <w:p>
      <w:pPr>
        <w:pStyle w:val="Style22"/>
        <w:framePr w:w="3312" w:h="10896" w:hRule="exact" w:wrap="none" w:vAnchor="page" w:hAnchor="page" w:x="5473" w:y="4463"/>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“Our company policy requires that you bring a request in writing on company</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0"/>
      </w:pPr>
      <w:r>
        <w:rPr>
          <w:lang w:val="en-US" w:eastAsia="en-US" w:bidi="en-US"/>
          <w:w w:val="100"/>
          <w:spacing w:val="0"/>
          <w:color w:val="000000"/>
          <w:position w:val="0"/>
        </w:rPr>
        <w:t>letterhead, before we will copy a key marked ‘Do Not Duplicate’”.</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240"/>
      </w:pPr>
      <w:r>
        <w:rPr>
          <w:lang w:val="en-US" w:eastAsia="en-US" w:bidi="en-US"/>
          <w:w w:val="100"/>
          <w:spacing w:val="0"/>
          <w:color w:val="000000"/>
          <w:position w:val="0"/>
        </w:rPr>
        <w:t>The customer’s pleasant demeanor quickly changes. “What kind of joke is this? It’s my building. I don’t need a note from my mother to get a copy made. Give me my key back. There’s a place across town that will cut it for me.”</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240"/>
      </w:pPr>
      <w:r>
        <w:rPr>
          <w:lang w:val="en-US" w:eastAsia="en-US" w:bidi="en-US"/>
          <w:w w:val="100"/>
          <w:spacing w:val="0"/>
          <w:color w:val="000000"/>
          <w:position w:val="0"/>
        </w:rPr>
        <w:t>Bob Smith returns the key to the elderly man, who promptly leaves the shop.</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0"/>
      </w:pPr>
      <w:r>
        <w:rPr>
          <w:lang w:val="en-US" w:eastAsia="en-US" w:bidi="en-US"/>
          <w:w w:val="100"/>
          <w:spacing w:val="0"/>
          <w:color w:val="000000"/>
          <w:position w:val="0"/>
        </w:rPr>
        <w:t>Meanwhile Jim is observing the event with a stunned look on his face. “Our policy is to alienate the customer?” Jim asks quizzically.</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“It’s not our policy to upset the customer.</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0"/>
      </w:pPr>
      <w:r>
        <w:rPr>
          <w:lang w:val="en-US" w:eastAsia="en-US" w:bidi="en-US"/>
          <w:w w:val="100"/>
          <w:spacing w:val="0"/>
          <w:color w:val="000000"/>
          <w:position w:val="0"/>
        </w:rPr>
        <w:t>It is our policy to demand proper ID to copy a ‘Do Not Duplicate’ key. I go by the book.</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0"/>
      </w:pPr>
      <w:r>
        <w:rPr>
          <w:lang w:val="en-US" w:eastAsia="en-US" w:bidi="en-US"/>
          <w:w w:val="100"/>
          <w:spacing w:val="0"/>
          <w:color w:val="000000"/>
          <w:position w:val="0"/>
        </w:rPr>
        <w:t>I learned professionalism from my father, who learned it from his father. Rules are to be followed, and I don’t believe in breaking the rules.”</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240"/>
      </w:pPr>
      <w:r>
        <w:rPr>
          <w:lang w:val="en-US" w:eastAsia="en-US" w:bidi="en-US"/>
          <w:w w:val="100"/>
          <w:spacing w:val="0"/>
          <w:color w:val="000000"/>
          <w:position w:val="0"/>
        </w:rPr>
        <w:t>“But, Mr. Smith,” asks Jim, “how do you know what is proper ID? All the key says is ‘Do Not Duplicate’. It doesn’t say what the key goes to or who is allowed to get copies.</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0"/>
      </w:pPr>
      <w:r>
        <w:rPr>
          <w:lang w:val="en-US" w:eastAsia="en-US" w:bidi="en-US"/>
          <w:w w:val="100"/>
          <w:spacing w:val="0"/>
          <w:color w:val="000000"/>
          <w:position w:val="0"/>
        </w:rPr>
        <w:t>There’s not even a serial number to look up somewhere that might identify the key.”</w:t>
      </w:r>
    </w:p>
    <w:p>
      <w:pPr>
        <w:pStyle w:val="Style22"/>
        <w:framePr w:w="3677" w:h="10868" w:hRule="exact" w:wrap="none" w:vAnchor="page" w:hAnchor="page" w:x="8953" w:y="4461"/>
        <w:widowControl w:val="0"/>
        <w:keepNext w:val="0"/>
        <w:keepLines w:val="0"/>
        <w:shd w:val="clear" w:color="auto" w:fill="auto"/>
        <w:bidi w:val="0"/>
        <w:jc w:val="left"/>
        <w:spacing w:before="0" w:after="0" w:line="235" w:lineRule="exact"/>
        <w:ind w:left="0" w:right="440" w:firstLine="240"/>
      </w:pPr>
      <w:r>
        <w:rPr>
          <w:lang w:val="en-US" w:eastAsia="en-US" w:bidi="en-US"/>
          <w:w w:val="100"/>
          <w:spacing w:val="0"/>
          <w:color w:val="000000"/>
          <w:position w:val="0"/>
        </w:rPr>
        <w:t>“You ask too many questions, Jim. This is the way we have always done it. It has worked well for us, and I don’t see any reason to change. If you don’t like our company policy, you don’t have to work here. Either get with the program, or find another place to work.”</w:t>
      </w:r>
    </w:p>
    <w:p>
      <w:pPr>
        <w:pStyle w:val="Style22"/>
        <w:framePr w:w="3677" w:h="10868" w:hRule="exact" w:wrap="none" w:vAnchor="page" w:hAnchor="page" w:x="8953" w:y="4461"/>
        <w:widowControl w:val="0"/>
        <w:keepNext w:val="0"/>
        <w:keepLines w:val="0"/>
        <w:shd w:val="clear" w:color="auto" w:fill="auto"/>
        <w:bidi w:val="0"/>
        <w:jc w:val="left"/>
        <w:spacing w:before="0" w:after="242" w:line="235" w:lineRule="exact"/>
        <w:ind w:left="0" w:right="440" w:firstLine="240"/>
      </w:pPr>
      <w:r>
        <w:rPr>
          <w:lang w:val="en-US" w:eastAsia="en-US" w:bidi="en-US"/>
          <w:w w:val="100"/>
          <w:spacing w:val="0"/>
          <w:color w:val="000000"/>
          <w:position w:val="0"/>
        </w:rPr>
        <w:t>“I don’t have a problem with it,” Jim concedes. “I was just curious.” Under his breath, he whispers, “You’re the boss.”</w:t>
      </w:r>
    </w:p>
    <w:p>
      <w:pPr>
        <w:pStyle w:val="Style326"/>
        <w:framePr w:w="3677" w:h="10868" w:hRule="exact" w:wrap="none" w:vAnchor="page" w:hAnchor="page" w:x="8953" w:y="4461"/>
        <w:widowControl w:val="0"/>
        <w:keepNext w:val="0"/>
        <w:keepLines w:val="0"/>
        <w:shd w:val="clear" w:color="auto" w:fill="auto"/>
        <w:bidi w:val="0"/>
        <w:jc w:val="left"/>
        <w:spacing w:before="0" w:after="0"/>
        <w:ind w:left="0" w:right="0" w:firstLine="0"/>
      </w:pPr>
      <w:r>
        <w:rPr>
          <w:rStyle w:val="CharStyle328"/>
        </w:rPr>
        <w:t>Scenario 3</w:t>
      </w:r>
    </w:p>
    <w:p>
      <w:pPr>
        <w:pStyle w:val="Style22"/>
        <w:framePr w:w="3677" w:h="10868" w:hRule="exact" w:wrap="none" w:vAnchor="page" w:hAnchor="page" w:x="8953" w:y="4461"/>
        <w:widowControl w:val="0"/>
        <w:keepNext w:val="0"/>
        <w:keepLines w:val="0"/>
        <w:shd w:val="clear" w:color="auto" w:fill="auto"/>
        <w:bidi w:val="0"/>
        <w:jc w:val="left"/>
        <w:spacing w:before="0" w:after="0" w:line="233" w:lineRule="exact"/>
        <w:ind w:left="0" w:right="440" w:firstLine="240"/>
      </w:pPr>
      <w:r>
        <w:rPr>
          <w:lang w:val="en-US" w:eastAsia="en-US" w:bidi="en-US"/>
          <w:w w:val="100"/>
          <w:spacing w:val="0"/>
          <w:color w:val="000000"/>
          <w:position w:val="0"/>
        </w:rPr>
        <w:t>George Galantin owns Uptown Lock and Key. He and his wife, Lisa, are partners in life and in business, and there are no other employees. He learned locksmithing the hard way, being self taught and with little help or consideration from other locksmiths in town. After more than 15 years of hard work, George has earned a reputation as</w:t>
      </w:r>
    </w:p>
    <w:p>
      <w:pPr>
        <w:pStyle w:val="Style74"/>
        <w:framePr w:w="3677" w:h="374" w:hRule="exact" w:wrap="none" w:vAnchor="page" w:hAnchor="page" w:x="8953" w:y="15312"/>
        <w:widowControl w:val="0"/>
        <w:keepNext w:val="0"/>
        <w:keepLines w:val="0"/>
        <w:shd w:val="clear" w:color="auto" w:fill="auto"/>
        <w:bidi w:val="0"/>
        <w:jc w:val="left"/>
        <w:spacing w:before="0" w:after="0" w:line="178" w:lineRule="exact"/>
        <w:ind w:left="0" w:right="0" w:firstLine="0"/>
      </w:pPr>
      <w:r>
        <w:rPr>
          <w:rStyle w:val="CharStyle76"/>
        </w:rPr>
        <w:t>May 1998</w:t>
      </w:r>
      <w:r>
        <w:rPr>
          <w:rStyle w:val="CharStyle329"/>
        </w:rPr>
        <w:t>Keynotes</w:t>
      </w:r>
      <w:r>
        <w:rPr>
          <w:rStyle w:val="CharStyle330"/>
        </w:rPr>
        <w:t xml:space="preserve"> k</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framePr w:wrap="none" w:vAnchor="page" w:hAnchor="page" w:x="1150" w:y="442"/>
        <w:widowControl w:val="0"/>
        <w:rPr>
          <w:sz w:val="2"/>
          <w:szCs w:val="2"/>
        </w:rPr>
      </w:pPr>
      <w:r>
        <w:pict>
          <v:shape id="_x0000_s1066" type="#_x0000_t75" style="width:365pt;height:160pt;">
            <v:imagedata r:id="rId85" r:href="rId86"/>
          </v:shape>
        </w:pic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0"/>
      </w:pPr>
      <w:r>
        <w:rPr>
          <w:lang w:val="en-US" w:eastAsia="en-US" w:bidi="en-US"/>
          <w:w w:val="100"/>
          <w:spacing w:val="0"/>
          <w:color w:val="000000"/>
          <w:position w:val="0"/>
        </w:rPr>
        <w:t>being one of the most skilled locksmiths in town. After a local newspaper called attention to his expertise, the local locksmith association offered him membership. He declined, figuring that if they didn’t want him as a member when they could have made his life a little easier, he wasn’t about to share his skills and expertise to make their lives easier. George is a maverick, and he follows his own path. He deals with 'Do Not Duplicate’ keys in his own unique way.</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220"/>
      </w:pPr>
      <w:r>
        <w:rPr>
          <w:lang w:val="en-US" w:eastAsia="en-US" w:bidi="en-US"/>
          <w:w w:val="100"/>
          <w:spacing w:val="0"/>
          <w:color w:val="000000"/>
          <w:position w:val="0"/>
        </w:rPr>
        <w:t>A middle aged woman walks into his shop one afternoon, and asks for a duplicate key. George sees a plastic cover over the head of the key and proceeds to take the key off the key ring and remove the plastic cover.</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0"/>
      </w:pPr>
      <w:r>
        <w:rPr>
          <w:lang w:val="en-US" w:eastAsia="en-US" w:bidi="en-US"/>
          <w:w w:val="100"/>
          <w:spacing w:val="0"/>
          <w:color w:val="000000"/>
          <w:position w:val="0"/>
        </w:rPr>
        <w:t>On the head of the key was stamped ‘Do Not Duplicate.’</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220"/>
      </w:pPr>
      <w:r>
        <w:rPr>
          <w:lang w:val="en-US" w:eastAsia="en-US" w:bidi="en-US"/>
          <w:w w:val="100"/>
          <w:spacing w:val="0"/>
          <w:color w:val="000000"/>
          <w:position w:val="0"/>
        </w:rPr>
        <w:t>“Excuse me, ma’am,” explains George, “this key says ‘Do Not Duplicate’.”</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220"/>
      </w:pPr>
      <w:r>
        <w:rPr>
          <w:lang w:val="en-US" w:eastAsia="en-US" w:bidi="en-US"/>
          <w:w w:val="100"/>
          <w:spacing w:val="0"/>
          <w:color w:val="000000"/>
          <w:position w:val="0"/>
        </w:rPr>
        <w:t>“You’re right,” she responds. “I’m sorry, I forgot to give you my note.” She then proceeds to hand over a request for duplicate keys on her company’s letterhead.</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220"/>
      </w:pPr>
      <w:r>
        <w:rPr>
          <w:lang w:val="en-US" w:eastAsia="en-US" w:bidi="en-US"/>
          <w:w w:val="100"/>
          <w:spacing w:val="0"/>
          <w:color w:val="000000"/>
          <w:position w:val="0"/>
        </w:rPr>
        <w:t>“I still can’t make the keys for you,” George insists.</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220"/>
      </w:pPr>
      <w:r>
        <w:rPr>
          <w:lang w:val="en-US" w:eastAsia="en-US" w:bidi="en-US"/>
          <w:w w:val="100"/>
          <w:spacing w:val="0"/>
          <w:color w:val="000000"/>
          <w:position w:val="0"/>
        </w:rPr>
        <w:t>“I don’t understand. Before they went out of business last year, Action Locksmiths told me that I would need a request on company letterhead to get copies. I had been getting copies this way for five years since they keyed my locks. They said my employees couldn’t get copies, but I could. They said that this was standard procedure for the industry.</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0"/>
      </w:pPr>
      <w:r>
        <w:rPr>
          <w:lang w:val="en-US" w:eastAsia="en-US" w:bidi="en-US"/>
          <w:w w:val="100"/>
          <w:spacing w:val="0"/>
          <w:color w:val="000000"/>
          <w:position w:val="0"/>
        </w:rPr>
        <w:t>Why won’t you cut my keys for me? I’ve got the letter.”</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220"/>
      </w:pPr>
      <w:r>
        <w:rPr>
          <w:lang w:val="en-US" w:eastAsia="en-US" w:bidi="en-US"/>
          <w:w w:val="100"/>
          <w:spacing w:val="0"/>
          <w:color w:val="000000"/>
          <w:position w:val="0"/>
        </w:rPr>
        <w:t>“First of all,” George explains, “this says ‘Do Not Duplicate’. It doesn’t say ‘except with a letter of authorization’. ‘Do Not Duplicate’ does not list any exceptions.</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0"/>
      </w:pPr>
      <w:r>
        <w:rPr>
          <w:lang w:val="en-US" w:eastAsia="en-US" w:bidi="en-US"/>
          <w:w w:val="100"/>
          <w:spacing w:val="0"/>
          <w:color w:val="000000"/>
          <w:position w:val="0"/>
        </w:rPr>
        <w:t>That means absolutely no duplication.</w:t>
      </w:r>
    </w:p>
    <w:p>
      <w:pPr>
        <w:pStyle w:val="Style22"/>
        <w:framePr w:w="3605" w:h="11522" w:hRule="exact" w:wrap="none" w:vAnchor="page" w:hAnchor="page" w:x="1362" w:y="3692"/>
        <w:widowControl w:val="0"/>
        <w:keepNext w:val="0"/>
        <w:keepLines w:val="0"/>
        <w:shd w:val="clear" w:color="auto" w:fill="auto"/>
        <w:bidi w:val="0"/>
        <w:jc w:val="left"/>
        <w:spacing w:before="0" w:after="0" w:line="233" w:lineRule="exact"/>
        <w:ind w:left="340" w:right="0" w:firstLine="0"/>
      </w:pPr>
      <w:r>
        <w:rPr>
          <w:lang w:val="en-US" w:eastAsia="en-US" w:bidi="en-US"/>
          <w:w w:val="100"/>
          <w:spacing w:val="0"/>
          <w:color w:val="000000"/>
          <w:position w:val="0"/>
        </w:rPr>
        <w:t>I will not duplicate such a key under any circumstances. I will tell you, however, the location of five key shops and two locksmiths who will copy this key for you without asking any questions. They will also duplicate the keys for your employees or anyone else who might get their hands on one of your ‘Do Not Duplicate’ keys. I met</w:t>
      </w:r>
    </w:p>
    <w:p>
      <w:pPr>
        <w:pStyle w:val="Style74"/>
        <w:framePr w:w="3605" w:h="230" w:hRule="exact" w:wrap="none" w:vAnchor="page" w:hAnchor="page" w:x="1362" w:y="15442"/>
        <w:widowControl w:val="0"/>
        <w:keepNext w:val="0"/>
        <w:keepLines w:val="0"/>
        <w:shd w:val="clear" w:color="auto" w:fill="auto"/>
        <w:bidi w:val="0"/>
        <w:jc w:val="left"/>
        <w:spacing w:before="0" w:after="0" w:line="166" w:lineRule="exact"/>
        <w:ind w:left="0" w:right="0" w:firstLine="0"/>
      </w:pPr>
      <w:r>
        <w:rPr>
          <w:rStyle w:val="CharStyle76"/>
        </w:rPr>
        <w:t xml:space="preserve">28 | </w:t>
      </w:r>
      <w:r>
        <w:rPr>
          <w:rStyle w:val="CharStyle331"/>
        </w:rPr>
        <w:t>Keynotes</w:t>
      </w:r>
      <w:r>
        <w:rPr>
          <w:rStyle w:val="CharStyle76"/>
        </w:rPr>
        <w:t>May 1998</w:t>
      </w:r>
    </w:p>
    <w:p>
      <w:pPr>
        <w:pStyle w:val="Style22"/>
        <w:framePr w:w="3293" w:h="11560" w:hRule="exact" w:wrap="none" w:vAnchor="page" w:hAnchor="page" w:x="5149" w:y="369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Gus Walker of Action Locksmiths a few years ago. I didn’t like him. I think he cheated you. He sold you a bill of goods. There are legitimate products that guarantee patented key control. Gus knew about them, but he chose to sell you a fraud. I refuse to copy any key marked ‘Do Not Duplicate’, even though those keys deserve absolutely no protection from security professionals. I refuse to mark any of my keys that way, because it is a lie. There are patented keys that have restricted duplication, but they are already marked. I won’t add a meaningless marking to my keys, just to give my customers a false sense of security. If the lock or key manufacturer won’t back their products with the force of law, I won’t back it up either.”</w:t>
      </w:r>
    </w:p>
    <w:p>
      <w:pPr>
        <w:pStyle w:val="Style22"/>
        <w:framePr w:w="3293" w:h="11560" w:hRule="exact" w:wrap="none" w:vAnchor="page" w:hAnchor="page" w:x="5149" w:y="3690"/>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“I was about to start crying,” the woman said. “You seemed like such a mean man.</w:t>
      </w:r>
    </w:p>
    <w:p>
      <w:pPr>
        <w:pStyle w:val="Style22"/>
        <w:framePr w:w="3293" w:h="11560" w:hRule="exact" w:wrap="none" w:vAnchor="page" w:hAnchor="page" w:x="5149" w:y="3690"/>
        <w:widowControl w:val="0"/>
        <w:keepNext w:val="0"/>
        <w:keepLines w:val="0"/>
        <w:shd w:val="clear" w:color="auto" w:fill="auto"/>
        <w:bidi w:val="0"/>
        <w:jc w:val="left"/>
        <w:spacing w:before="0" w:after="240" w:line="233" w:lineRule="exact"/>
        <w:ind w:left="0" w:right="0" w:firstLine="0"/>
      </w:pPr>
      <w:r>
        <w:rPr>
          <w:lang w:val="en-US" w:eastAsia="en-US" w:bidi="en-US"/>
          <w:w w:val="100"/>
          <w:spacing w:val="0"/>
          <w:color w:val="000000"/>
          <w:position w:val="0"/>
        </w:rPr>
        <w:t>But after listening to you, I’m very angry. I believe Gus cheated me, just like you said. He probably deserved to be put out of business. All this time, I thought nobody could get copies of my keys but me. If you don’t mind, I’d like to see something that will give me real key control.”</w:t>
      </w:r>
    </w:p>
    <w:p>
      <w:pPr>
        <w:pStyle w:val="Style326"/>
        <w:framePr w:w="3293" w:h="11560" w:hRule="exact" w:wrap="none" w:vAnchor="page" w:hAnchor="page" w:x="5149" w:y="3690"/>
        <w:widowControl w:val="0"/>
        <w:keepNext w:val="0"/>
        <w:keepLines w:val="0"/>
        <w:shd w:val="clear" w:color="auto" w:fill="auto"/>
        <w:bidi w:val="0"/>
        <w:jc w:val="left"/>
        <w:spacing w:before="0" w:after="0"/>
        <w:ind w:left="0" w:right="0" w:firstLine="0"/>
      </w:pPr>
      <w:r>
        <w:rPr>
          <w:rStyle w:val="CharStyle328"/>
        </w:rPr>
        <w:t>The Resolution</w:t>
      </w:r>
    </w:p>
    <w:p>
      <w:pPr>
        <w:pStyle w:val="Style22"/>
        <w:framePr w:w="3293" w:h="11560" w:hRule="exact" w:wrap="none" w:vAnchor="page" w:hAnchor="page" w:x="5149" w:y="3690"/>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I’ve created some overly dramatic characters to push some important questions to think about. I personally have some problems with how all three of these make-believe locksmiths dealt with the issue of ‘Do Not Duplicate’ keys. There are, however, some important truths in how each of them saw the issue. In scenario 1, Fred Aardvark is a major abuser in regard to using the ‘Do Not Duplicate’ stamp on keys, and his policy on duplication. But he is correct about the tendency for some to become overly self righteous about people who duplicate such keys. The one who duplicates those keys might be considered unethical, but I believe that those who tell their customers that stamping their keys with ‘Do Not Duplicate’ will give them real key control are even more so</w:t>
      </w:r>
    </w:p>
    <w:p>
      <w:pPr>
        <w:pStyle w:val="Style22"/>
        <w:framePr w:w="3293" w:h="11560" w:hRule="exact" w:wrap="none" w:vAnchor="page" w:hAnchor="page" w:x="5149" w:y="3690"/>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Think about it. We don’t object to</w:t>
      </w:r>
    </w:p>
    <w:p>
      <w:pPr>
        <w:pStyle w:val="Style22"/>
        <w:framePr w:w="3302" w:h="10409" w:hRule="exact" w:wrap="none" w:vAnchor="page" w:hAnchor="page" w:x="8624" w:y="83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putting ‘Do Not Duplicate’ on a widely available non-restricted key and then claiming to have real key control. Imagine if someone took a low security lock and stamped ‘Do Not Pick This Lock’ on the face of it. If he then proceeded to call it high security by claiming that people would read the inscription and not pick the lock, we would correctly point him out as a fraud. Without patented key protection, and a consistent and reliable method of identification for people authorized to order copies, there is no key control.</w:t>
      </w:r>
    </w:p>
    <w:p>
      <w:pPr>
        <w:pStyle w:val="Style22"/>
        <w:framePr w:w="3302" w:h="10409" w:hRule="exact" w:wrap="none" w:vAnchor="page" w:hAnchor="page" w:x="8624" w:y="839"/>
        <w:widowControl w:val="0"/>
        <w:keepNext w:val="0"/>
        <w:keepLines w:val="0"/>
        <w:shd w:val="clear" w:color="auto" w:fill="auto"/>
        <w:bidi w:val="0"/>
        <w:jc w:val="left"/>
        <w:spacing w:before="0" w:after="0" w:line="235" w:lineRule="exact"/>
        <w:ind w:left="0" w:right="0" w:firstLine="200"/>
      </w:pPr>
      <w:r>
        <w:rPr>
          <w:lang w:val="en-US" w:eastAsia="en-US" w:bidi="en-US"/>
          <w:w w:val="100"/>
          <w:spacing w:val="0"/>
          <w:color w:val="000000"/>
          <w:position w:val="0"/>
        </w:rPr>
        <w:t>Robert Smith, in Scenario 2, properly points out the importance of rules and tradition, but those rules and traditions must have some basis in truth. Not asking questions and burying one’s head in the sand won’t change the fact that a poorly thought- out rule is usually a bad rule.</w:t>
      </w:r>
    </w:p>
    <w:p>
      <w:pPr>
        <w:pStyle w:val="Style22"/>
        <w:framePr w:w="3302" w:h="10409" w:hRule="exact" w:wrap="none" w:vAnchor="page" w:hAnchor="page" w:x="8624" w:y="839"/>
        <w:widowControl w:val="0"/>
        <w:keepNext w:val="0"/>
        <w:keepLines w:val="0"/>
        <w:shd w:val="clear" w:color="auto" w:fill="auto"/>
        <w:bidi w:val="0"/>
        <w:jc w:val="left"/>
        <w:spacing w:before="0" w:after="0" w:line="235" w:lineRule="exact"/>
        <w:ind w:left="0" w:right="0" w:firstLine="200"/>
      </w:pPr>
      <w:r>
        <w:rPr>
          <w:lang w:val="en-US" w:eastAsia="en-US" w:bidi="en-US"/>
          <w:w w:val="100"/>
          <w:spacing w:val="0"/>
          <w:color w:val="000000"/>
          <w:position w:val="0"/>
        </w:rPr>
        <w:t>Lastly, there is George Galantin in the last scenario. He seems to have an industrial size chip on his shoulder, but sometimes the truth is blunt and unpleasant. His person</w:t>
        <w:softHyphen/>
        <w:t>ality won’t help him persuade many people, even though they may secretly agree with him. He may be unnecessarily harsh in his assessment of those who use the ‘Do Not Duplicate’ stamp on their keys. Those people are probably not cheats or crooks. It’s hard to escape the gravitational pull of those who taught you how things are supposed to be done. It takes a certain amount of guts to go against the grain and do things differently.</w:t>
      </w:r>
    </w:p>
    <w:p>
      <w:pPr>
        <w:pStyle w:val="Style22"/>
        <w:framePr w:w="3302" w:h="10409" w:hRule="exact" w:wrap="none" w:vAnchor="page" w:hAnchor="page" w:x="8624" w:y="839"/>
        <w:widowControl w:val="0"/>
        <w:keepNext w:val="0"/>
        <w:keepLines w:val="0"/>
        <w:shd w:val="clear" w:color="auto" w:fill="auto"/>
        <w:bidi w:val="0"/>
        <w:jc w:val="left"/>
        <w:spacing w:before="0" w:after="0" w:line="235" w:lineRule="exact"/>
        <w:ind w:left="0" w:right="0" w:firstLine="200"/>
      </w:pPr>
      <w:r>
        <w:rPr>
          <w:lang w:val="en-US" w:eastAsia="en-US" w:bidi="en-US"/>
          <w:w w:val="100"/>
          <w:spacing w:val="0"/>
          <w:color w:val="000000"/>
          <w:position w:val="0"/>
        </w:rPr>
        <w:t>Ultimately, the industry (that means all of us combined) has to look at not only key duplication policy, but all things that we define as professionalism and ethical behavior. Before making final judgments, though, dissenting voices must be given honest consideration. Not everything we do can be divided into black and white. There is a lot of gray area, and in those gray areas we need to be tolerant of a range of opinions.</w:t>
      </w:r>
    </w:p>
    <w:p>
      <w:pPr>
        <w:pStyle w:val="Style164"/>
        <w:framePr w:w="3302" w:h="2213" w:hRule="exact" w:wrap="none" w:vAnchor="page" w:hAnchor="page" w:x="8624" w:y="12232"/>
        <w:widowControl w:val="0"/>
        <w:keepNext w:val="0"/>
        <w:keepLines w:val="0"/>
        <w:shd w:val="clear" w:color="auto" w:fill="auto"/>
        <w:bidi w:val="0"/>
        <w:jc w:val="left"/>
        <w:spacing w:before="0" w:after="0" w:line="238" w:lineRule="exact"/>
        <w:ind w:left="1246" w:right="0"/>
      </w:pPr>
      <w:r>
        <w:rPr>
          <w:lang w:val="en-US" w:eastAsia="en-US" w:bidi="en-US"/>
          <w:w w:val="100"/>
          <w:spacing w:val="0"/>
          <w:color w:val="000000"/>
          <w:position w:val="0"/>
        </w:rPr>
        <w:t>About the Author: Sal Dulcamaro,</w:t>
      </w:r>
    </w:p>
    <w:p>
      <w:pPr>
        <w:pStyle w:val="Style164"/>
        <w:framePr w:w="3302" w:h="2213" w:hRule="exact" w:wrap="none" w:vAnchor="page" w:hAnchor="page" w:x="8624" w:y="12232"/>
        <w:widowControl w:val="0"/>
        <w:keepNext w:val="0"/>
        <w:keepLines w:val="0"/>
        <w:shd w:val="clear" w:color="auto" w:fill="auto"/>
        <w:bidi w:val="0"/>
        <w:jc w:val="left"/>
        <w:spacing w:before="0" w:after="0" w:line="238" w:lineRule="exact"/>
        <w:ind w:left="200" w:right="0" w:firstLine="0"/>
      </w:pPr>
      <w:r>
        <w:rPr>
          <w:lang w:val="en-US" w:eastAsia="en-US" w:bidi="en-US"/>
          <w:w w:val="100"/>
          <w:spacing w:val="0"/>
          <w:color w:val="000000"/>
          <w:position w:val="0"/>
        </w:rPr>
        <w:t>CML, has been in the locksmith business for over</w:t>
        <w:br/>
      </w:r>
      <w:r>
        <w:rPr>
          <w:rStyle w:val="CharStyle240"/>
          <w:i w:val="0"/>
          <w:iCs w:val="0"/>
        </w:rPr>
        <w:t xml:space="preserve">23 </w:t>
      </w:r>
      <w:r>
        <w:rPr>
          <w:lang w:val="en-US" w:eastAsia="en-US" w:bidi="en-US"/>
          <w:w w:val="100"/>
          <w:spacing w:val="0"/>
          <w:color w:val="000000"/>
          <w:position w:val="0"/>
        </w:rPr>
        <w:t>years. He is the president of All Pro Security,</w:t>
        <w:br/>
        <w:t>Inc. in Michigan and has been an ALOA member</w:t>
        <w:br/>
        <w:t>for 16 years. A past president of the Locksmith</w:t>
        <w:br/>
        <w:t>Security Association of Michigan. Sal currently</w:t>
        <w:br/>
        <w:t>serves as editor of the association newsletter. He was</w:t>
        <w:br/>
        <w:t>named</w:t>
      </w:r>
      <w:r>
        <w:rPr>
          <w:rStyle w:val="CharStyle240"/>
          <w:i w:val="0"/>
          <w:iCs w:val="0"/>
        </w:rPr>
        <w:t xml:space="preserve"> “Keynotes </w:t>
      </w:r>
      <w:r>
        <w:rPr>
          <w:lang w:val="en-US" w:eastAsia="en-US" w:bidi="en-US"/>
          <w:w w:val="100"/>
          <w:spacing w:val="0"/>
          <w:color w:val="000000"/>
          <w:position w:val="0"/>
        </w:rPr>
        <w:t>Author of the Year” for 1</w:t>
      </w:r>
      <w:r>
        <w:rPr>
          <w:rStyle w:val="CharStyle240"/>
          <w:i w:val="0"/>
          <w:iCs w:val="0"/>
        </w:rPr>
        <w:t>996</w:t>
        <w:br/>
      </w:r>
      <w:r>
        <w:rPr>
          <w:lang w:val="en-US" w:eastAsia="en-US" w:bidi="en-US"/>
          <w:w w:val="100"/>
          <w:spacing w:val="0"/>
          <w:color w:val="000000"/>
          <w:position w:val="0"/>
        </w:rPr>
        <w:t>and 1997.</w:t>
      </w:r>
    </w:p>
    <w:p>
      <w:pPr>
        <w:framePr w:wrap="none" w:vAnchor="page" w:hAnchor="page" w:x="8677" w:y="11487"/>
        <w:widowControl w:val="0"/>
        <w:rPr>
          <w:sz w:val="2"/>
          <w:szCs w:val="2"/>
        </w:rPr>
      </w:pPr>
      <w:r>
        <w:pict>
          <v:shape id="_x0000_s1067" type="#_x0000_t75" style="width:49pt;height:49pt;">
            <v:imagedata r:id="rId87" r:href="rId88"/>
          </v:shape>
        </w:pic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03"/>
        <w:framePr w:w="4195" w:h="929" w:hRule="exact" w:wrap="none" w:vAnchor="page" w:hAnchor="page" w:x="7428" w:y="3506"/>
        <w:widowControl w:val="0"/>
        <w:keepNext w:val="0"/>
        <w:keepLines w:val="0"/>
        <w:shd w:val="clear" w:color="auto" w:fill="auto"/>
        <w:bidi w:val="0"/>
        <w:jc w:val="center"/>
        <w:spacing w:before="0" w:after="0" w:line="434" w:lineRule="exact"/>
        <w:ind w:left="40" w:right="0" w:firstLine="0"/>
      </w:pPr>
      <w:r>
        <w:rPr>
          <w:rStyle w:val="CharStyle332"/>
        </w:rPr>
        <w:t>Professionalism Through</w:t>
        <w:br/>
        <w:t>Education"</w:t>
      </w:r>
    </w:p>
    <w:p>
      <w:pPr>
        <w:pStyle w:val="Style333"/>
        <w:framePr w:wrap="none" w:vAnchor="page" w:hAnchor="page" w:x="2047" w:y="5761"/>
        <w:widowControl w:val="0"/>
        <w:keepNext w:val="0"/>
        <w:keepLines w:val="0"/>
        <w:shd w:val="clear" w:color="auto" w:fill="auto"/>
        <w:bidi w:val="0"/>
        <w:jc w:val="left"/>
        <w:spacing w:before="0" w:after="0"/>
        <w:ind w:left="6740" w:right="0" w:firstLine="0"/>
      </w:pPr>
      <w:r>
        <w:rPr>
          <w:rStyle w:val="CharStyle335"/>
          <w:b/>
          <w:bCs/>
        </w:rPr>
        <w:t>c°</w:t>
      </w:r>
      <w:r>
        <w:rPr>
          <w:rStyle w:val="CharStyle335"/>
          <w:vertAlign w:val="superscript"/>
          <w:b/>
          <w:bCs/>
        </w:rPr>
        <w:t>GJV</w:t>
      </w:r>
      <w:r>
        <w:rPr>
          <w:rStyle w:val="CharStyle335"/>
          <w:b/>
          <w:bCs/>
        </w:rPr>
        <w:t>^</w:t>
      </w:r>
    </w:p>
    <w:p>
      <w:pPr>
        <w:pStyle w:val="Style311"/>
        <w:framePr w:wrap="none" w:vAnchor="page" w:hAnchor="page" w:x="8719" w:y="8785"/>
        <w:widowControl w:val="0"/>
        <w:keepNext w:val="0"/>
        <w:keepLines w:val="0"/>
        <w:shd w:val="clear" w:color="auto" w:fill="auto"/>
        <w:bidi w:val="0"/>
        <w:jc w:val="left"/>
        <w:spacing w:before="0" w:after="0" w:line="268" w:lineRule="exact"/>
        <w:ind w:left="0" w:right="0" w:firstLine="0"/>
      </w:pPr>
      <w:r>
        <w:rPr>
          <w:rStyle w:val="CharStyle336"/>
          <w:i/>
          <w:iCs/>
        </w:rPr>
        <w:t>°£l</w:t>
      </w:r>
    </w:p>
    <w:p>
      <w:pPr>
        <w:pStyle w:val="Style337"/>
        <w:framePr w:w="9576" w:h="373" w:hRule="exact" w:wrap="none" w:vAnchor="page" w:hAnchor="page" w:x="2047" w:y="134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Technical Reference Manuals</w:t>
      </w:r>
    </w:p>
    <w:p>
      <w:pPr>
        <w:pStyle w:val="Style337"/>
        <w:framePr w:wrap="none" w:vAnchor="page" w:hAnchor="page" w:x="8047" w:y="14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Instructional Videos</w:t>
      </w:r>
    </w:p>
    <w:p>
      <w:pPr>
        <w:pStyle w:val="Style337"/>
        <w:framePr w:wrap="none" w:vAnchor="page" w:hAnchor="page" w:x="2047" w:y="14650"/>
        <w:widowControl w:val="0"/>
        <w:keepNext w:val="0"/>
        <w:keepLines w:val="0"/>
        <w:shd w:val="clear" w:color="auto" w:fill="auto"/>
        <w:bidi w:val="0"/>
        <w:jc w:val="left"/>
        <w:spacing w:before="0" w:after="0"/>
        <w:ind w:left="5800" w:right="0" w:firstLine="0"/>
      </w:pPr>
      <w:r>
        <w:rPr>
          <w:rStyle w:val="CharStyle339"/>
        </w:rPr>
        <w:t xml:space="preserve">• </w:t>
      </w:r>
      <w:r>
        <w:rPr>
          <w:lang w:val="en-US" w:eastAsia="en-US" w:bidi="en-US"/>
          <w:w w:val="100"/>
          <w:spacing w:val="0"/>
          <w:color w:val="000000"/>
          <w:position w:val="0"/>
        </w:rPr>
        <w:t>Computer Software</w:t>
      </w:r>
    </w:p>
    <w:p>
      <w:pPr>
        <w:pStyle w:val="Style270"/>
        <w:framePr w:wrap="none" w:vAnchor="page" w:hAnchor="page" w:x="2047" w:y="2004"/>
        <w:widowControl w:val="0"/>
        <w:keepNext w:val="0"/>
        <w:keepLines w:val="0"/>
        <w:shd w:val="clear" w:color="auto" w:fill="auto"/>
        <w:bidi w:val="0"/>
        <w:jc w:val="left"/>
        <w:spacing w:before="0" w:after="0"/>
        <w:ind w:left="0" w:right="0" w:firstLine="0"/>
      </w:pPr>
      <w:r>
        <w:rPr>
          <w:rStyle w:val="CharStyle340"/>
          <w:b/>
          <w:bCs/>
        </w:rPr>
        <w:t>to provide you, the security</w:t>
      </w:r>
    </w:p>
    <w:p>
      <w:pPr>
        <w:pStyle w:val="Style270"/>
        <w:framePr w:wrap="none" w:vAnchor="page" w:hAnchor="page" w:x="2066" w:y="4138"/>
        <w:widowControl w:val="0"/>
        <w:keepNext w:val="0"/>
        <w:keepLines w:val="0"/>
        <w:shd w:val="clear" w:color="auto" w:fill="auto"/>
        <w:bidi w:val="0"/>
        <w:jc w:val="left"/>
        <w:spacing w:before="0" w:after="0"/>
        <w:ind w:left="0" w:right="0" w:firstLine="0"/>
      </w:pPr>
      <w:r>
        <w:rPr>
          <w:rStyle w:val="CharStyle340"/>
          <w:b/>
          <w:bCs/>
        </w:rPr>
        <w:t>information that is both</w:t>
      </w:r>
    </w:p>
    <w:p>
      <w:pPr>
        <w:pStyle w:val="Style270"/>
        <w:framePr w:wrap="none" w:vAnchor="page" w:hAnchor="page" w:x="2047" w:y="5206"/>
        <w:widowControl w:val="0"/>
        <w:keepNext w:val="0"/>
        <w:keepLines w:val="0"/>
        <w:shd w:val="clear" w:color="auto" w:fill="auto"/>
        <w:bidi w:val="0"/>
        <w:jc w:val="left"/>
        <w:spacing w:before="0" w:after="0"/>
        <w:ind w:left="0" w:right="0" w:firstLine="0"/>
      </w:pPr>
      <w:r>
        <w:rPr>
          <w:rStyle w:val="CharStyle340"/>
          <w:b/>
          <w:bCs/>
        </w:rPr>
        <w:t>accurate and relevant to your</w:t>
      </w:r>
    </w:p>
    <w:p>
      <w:pPr>
        <w:pStyle w:val="Style270"/>
        <w:framePr w:wrap="none" w:vAnchor="page" w:hAnchor="page" w:x="2047" w:y="6274"/>
        <w:widowControl w:val="0"/>
        <w:keepNext w:val="0"/>
        <w:keepLines w:val="0"/>
        <w:shd w:val="clear" w:color="auto" w:fill="auto"/>
        <w:bidi w:val="0"/>
        <w:jc w:val="left"/>
        <w:spacing w:before="0" w:after="0"/>
        <w:ind w:left="0" w:right="0" w:firstLine="0"/>
      </w:pPr>
      <w:r>
        <w:rPr>
          <w:rStyle w:val="CharStyle340"/>
          <w:b/>
          <w:bCs/>
        </w:rPr>
        <w:t>ever-changing role in the</w:t>
      </w:r>
    </w:p>
    <w:p>
      <w:pPr>
        <w:pStyle w:val="Style270"/>
        <w:framePr w:wrap="none" w:vAnchor="page" w:hAnchor="page" w:x="2047" w:y="7339"/>
        <w:widowControl w:val="0"/>
        <w:keepNext w:val="0"/>
        <w:keepLines w:val="0"/>
        <w:shd w:val="clear" w:color="auto" w:fill="auto"/>
        <w:bidi w:val="0"/>
        <w:jc w:val="left"/>
        <w:spacing w:before="0" w:after="0"/>
        <w:ind w:left="0" w:right="0" w:firstLine="0"/>
      </w:pPr>
      <w:r>
        <w:rPr>
          <w:rStyle w:val="CharStyle340"/>
          <w:b/>
          <w:bCs/>
        </w:rPr>
        <w:t>marketplace. In addition to</w:t>
      </w:r>
    </w:p>
    <w:p>
      <w:pPr>
        <w:pStyle w:val="Style270"/>
        <w:framePr w:w="9576" w:h="456" w:hRule="exact" w:wrap="none" w:vAnchor="page" w:hAnchor="page" w:x="2047" w:y="8403"/>
        <w:widowControl w:val="0"/>
        <w:keepNext w:val="0"/>
        <w:keepLines w:val="0"/>
        <w:shd w:val="clear" w:color="auto" w:fill="auto"/>
        <w:bidi w:val="0"/>
        <w:jc w:val="right"/>
        <w:spacing w:before="0" w:after="0"/>
        <w:ind w:left="0" w:right="4973" w:firstLine="0"/>
      </w:pPr>
      <w:r>
        <w:rPr>
          <w:rStyle w:val="CharStyle340"/>
          <w:b/>
          <w:bCs/>
        </w:rPr>
        <w:t>serving you each month</w:t>
      </w:r>
    </w:p>
    <w:p>
      <w:pPr>
        <w:pStyle w:val="Style270"/>
        <w:framePr w:wrap="none" w:vAnchor="page" w:hAnchor="page" w:x="2047" w:y="9473"/>
        <w:widowControl w:val="0"/>
        <w:keepNext w:val="0"/>
        <w:keepLines w:val="0"/>
        <w:shd w:val="clear" w:color="auto" w:fill="auto"/>
        <w:bidi w:val="0"/>
        <w:jc w:val="left"/>
        <w:spacing w:before="0" w:after="0"/>
        <w:ind w:left="0" w:right="0" w:firstLine="0"/>
      </w:pPr>
      <w:r>
        <w:rPr>
          <w:rStyle w:val="CharStyle340"/>
          <w:b/>
          <w:bCs/>
        </w:rPr>
        <w:t>through the pages of</w:t>
      </w:r>
    </w:p>
    <w:p>
      <w:pPr>
        <w:pStyle w:val="Style270"/>
        <w:framePr w:wrap="none" w:vAnchor="page" w:hAnchor="page" w:x="2047" w:y="10539"/>
        <w:widowControl w:val="0"/>
        <w:keepNext w:val="0"/>
        <w:keepLines w:val="0"/>
        <w:shd w:val="clear" w:color="auto" w:fill="auto"/>
        <w:bidi w:val="0"/>
        <w:jc w:val="left"/>
        <w:spacing w:before="0" w:after="0"/>
        <w:ind w:left="0" w:right="0" w:firstLine="0"/>
      </w:pPr>
      <w:r>
        <w:rPr>
          <w:rStyle w:val="CharStyle340"/>
          <w:b/>
          <w:bCs/>
        </w:rPr>
        <w:t>Locksm</w:t>
      </w:r>
      <w:r>
        <w:rPr>
          <w:rStyle w:val="CharStyle340"/>
          <w:vertAlign w:val="superscript"/>
          <w:b/>
          <w:bCs/>
        </w:rPr>
        <w:t>s</w:t>
      </w:r>
      <w:r>
        <w:rPr>
          <w:rStyle w:val="CharStyle340"/>
          <w:b/>
          <w:bCs/>
        </w:rPr>
        <w:t>tP Leo</w:t>
      </w:r>
    </w:p>
    <w:p>
      <w:pPr>
        <w:pStyle w:val="Style270"/>
        <w:framePr w:wrap="none" w:vAnchor="page" w:hAnchor="page" w:x="2047" w:y="11601"/>
        <w:widowControl w:val="0"/>
        <w:keepNext w:val="0"/>
        <w:keepLines w:val="0"/>
        <w:shd w:val="clear" w:color="auto" w:fill="auto"/>
        <w:bidi w:val="0"/>
        <w:jc w:val="left"/>
        <w:spacing w:before="0" w:after="0"/>
        <w:ind w:left="0" w:right="0" w:firstLine="0"/>
      </w:pPr>
      <w:r>
        <w:rPr>
          <w:rStyle w:val="CharStyle340"/>
          <w:b/>
          <w:bCs/>
        </w:rPr>
        <w:t xml:space="preserve">published </w:t>
      </w:r>
      <w:r>
        <w:rPr>
          <w:rStyle w:val="CharStyle340"/>
          <w:vertAlign w:val="superscript"/>
          <w:b/>
          <w:bCs/>
        </w:rPr>
        <w:t>#M</w:t>
      </w:r>
      <w:r>
        <w:rPr>
          <w:rStyle w:val="CharStyle340"/>
          <w:b/>
          <w:bCs/>
        </w:rPr>
        <w:t xml:space="preserve">s </w:t>
      </w:r>
      <w:r>
        <w:rPr>
          <w:rStyle w:val="CharStyle341"/>
          <w:b/>
          <w:bCs/>
        </w:rPr>
        <w:t>t i</w:t>
      </w:r>
    </w:p>
    <w:p>
      <w:pPr>
        <w:pStyle w:val="Style270"/>
        <w:framePr w:wrap="none" w:vAnchor="page" w:hAnchor="page" w:x="2047" w:y="12665"/>
        <w:widowControl w:val="0"/>
        <w:keepNext w:val="0"/>
        <w:keepLines w:val="0"/>
        <w:shd w:val="clear" w:color="auto" w:fill="auto"/>
        <w:bidi w:val="0"/>
        <w:jc w:val="left"/>
        <w:spacing w:before="0" w:after="0"/>
        <w:ind w:left="0" w:right="0" w:firstLine="0"/>
      </w:pPr>
      <w:r>
        <w:rPr>
          <w:rStyle w:val="CharStyle340"/>
          <w:b/>
          <w:bCs/>
        </w:rPr>
        <w:t xml:space="preserve">educational and refet </w:t>
      </w:r>
      <w:r>
        <w:rPr>
          <w:rStyle w:val="CharStyle342"/>
          <w:b w:val="0"/>
          <w:bCs w:val="0"/>
        </w:rPr>
        <w:t>v</w:t>
      </w:r>
    </w:p>
    <w:p>
      <w:pPr>
        <w:pStyle w:val="Style270"/>
        <w:framePr w:w="9576" w:h="451" w:hRule="exact" w:wrap="none" w:vAnchor="page" w:hAnchor="page" w:x="2047" w:y="13716"/>
        <w:widowControl w:val="0"/>
        <w:keepNext w:val="0"/>
        <w:keepLines w:val="0"/>
        <w:shd w:val="clear" w:color="auto" w:fill="auto"/>
        <w:bidi w:val="0"/>
        <w:jc w:val="right"/>
        <w:spacing w:before="0" w:after="0"/>
        <w:ind w:left="0" w:right="4968" w:firstLine="0"/>
      </w:pPr>
      <w:r>
        <w:rPr>
          <w:rStyle w:val="CharStyle340"/>
          <w:b/>
          <w:bCs/>
        </w:rPr>
        <w:t>material to help you prosper</w:t>
      </w:r>
    </w:p>
    <w:p>
      <w:pPr>
        <w:pStyle w:val="Style50"/>
        <w:framePr w:wrap="none" w:vAnchor="page" w:hAnchor="page" w:x="2047" w:y="15812"/>
        <w:widowControl w:val="0"/>
        <w:keepNext w:val="0"/>
        <w:keepLines w:val="0"/>
        <w:shd w:val="clear" w:color="auto" w:fill="FBF5D8"/>
        <w:bidi w:val="0"/>
        <w:jc w:val="left"/>
        <w:spacing w:before="0" w:after="0"/>
        <w:ind w:left="4400" w:right="0" w:firstLine="0"/>
      </w:pPr>
      <w:r>
        <w:rPr>
          <w:rStyle w:val="CharStyle343"/>
          <w:i/>
          <w:iCs/>
        </w:rPr>
        <w:t>Reader Service #20</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68" type="#_x0000_t75" style="position:absolute;margin-left:56.95pt;margin-top:20.4pt;width:584.65pt;height:771.85pt;z-index:-251658727;mso-wrap-distance-left:5pt;mso-wrap-distance-right:5pt;mso-position-horizontal-relative:page;mso-position-vertical-relative:page" wrapcoords="0 0">
            <v:imagedata r:id="rId89" r:href="rId90"/>
            <w10:wrap anchorx="page" anchory="page"/>
          </v:shape>
        </w:pict>
      </w:r>
    </w:p>
    <w:p>
      <w:pPr>
        <w:pStyle w:val="Style22"/>
        <w:framePr w:w="3619" w:h="5886" w:hRule="exact" w:wrap="none" w:vAnchor="page" w:hAnchor="page" w:x="1533" w:y="8994"/>
        <w:widowControl w:val="0"/>
        <w:keepNext w:val="0"/>
        <w:keepLines w:val="0"/>
        <w:shd w:val="clear" w:color="auto" w:fill="000000"/>
        <w:bidi w:val="0"/>
        <w:jc w:val="left"/>
        <w:spacing w:before="0" w:after="0" w:line="278" w:lineRule="exact"/>
        <w:ind w:left="360" w:right="0" w:firstLine="180"/>
      </w:pPr>
      <w:r>
        <w:rPr>
          <w:rStyle w:val="CharStyle24"/>
          <w:color w:val="FFFFFF"/>
        </w:rPr>
        <w:t>A hinny thing happened to Bill Nichols on the way to the office. Well, it wasn’t exactly funny at the time, but at least now the EG&amp;G Florida employee can laugh at the wild (no punjntended) mishap. “I was on my way to the Kennedy Space Center,” says Nichols, ALOA member #11081 who works at that institution through EG&amp;G, the Base Operations Contractor to NASA. “It was in 1994 and 1 was driving to the complex for a launch. It was actually around 4 AM in the morning and 1 was coming down this road that leads to the center through its Wildlife Refuge ("enter. There were no lights on the road, it was very foggy and there was this HUGE alligator on the road. 1 tried to drive around him, but as soon as my headlights hit him he ran right in front of my truck. The truck rolled over into a ditch and 1 was trapped inside until a Fire Rescue team had to come pull me out.”</w:t>
      </w:r>
    </w:p>
    <w:p>
      <w:pPr>
        <w:pStyle w:val="Style74"/>
        <w:framePr w:w="3619" w:h="204" w:hRule="exact" w:wrap="none" w:vAnchor="page" w:hAnchor="page" w:x="1533" w:y="15181"/>
        <w:tabs>
          <w:tab w:leader="none" w:pos="2150" w:val="left"/>
        </w:tabs>
        <w:widowControl w:val="0"/>
        <w:keepNext w:val="0"/>
        <w:keepLines w:val="0"/>
        <w:shd w:val="clear" w:color="auto" w:fill="000000"/>
        <w:bidi w:val="0"/>
        <w:jc w:val="both"/>
        <w:spacing w:before="0" w:after="0" w:line="166" w:lineRule="exact"/>
        <w:ind w:left="0" w:right="0" w:firstLine="0"/>
      </w:pPr>
      <w:r>
        <w:rPr>
          <w:rStyle w:val="CharStyle344"/>
        </w:rPr>
        <w:t xml:space="preserve">30 </w:t>
      </w:r>
      <w:r>
        <w:rPr>
          <w:rStyle w:val="CharStyle345"/>
        </w:rPr>
        <w:t xml:space="preserve">I </w:t>
      </w:r>
      <w:r>
        <w:rPr>
          <w:rStyle w:val="CharStyle346"/>
        </w:rPr>
        <w:t>Keynotes</w:t>
      </w:r>
      <w:r>
        <w:rPr>
          <w:rStyle w:val="CharStyle345"/>
        </w:rPr>
        <w:tab/>
      </w:r>
      <w:r>
        <w:rPr>
          <w:rStyle w:val="CharStyle344"/>
        </w:rPr>
        <w:t>May 1998</w:t>
      </w:r>
    </w:p>
    <w:p>
      <w:pPr>
        <w:pStyle w:val="Style22"/>
        <w:framePr w:w="3288" w:h="5915" w:hRule="exact" w:wrap="none" w:vAnchor="page" w:hAnchor="page" w:x="5329" w:y="8986"/>
        <w:widowControl w:val="0"/>
        <w:keepNext w:val="0"/>
        <w:keepLines w:val="0"/>
        <w:shd w:val="clear" w:color="auto" w:fill="000000"/>
        <w:bidi w:val="0"/>
        <w:jc w:val="left"/>
        <w:spacing w:before="0" w:after="0" w:line="278" w:lineRule="exact"/>
        <w:ind w:left="0" w:right="0" w:firstLine="240"/>
      </w:pPr>
      <w:r>
        <w:rPr>
          <w:rStyle w:val="CharStyle24"/>
          <w:color w:val="FFFFFF"/>
        </w:rPr>
        <w:t>Obviously, a head on collision with a large reptile is not a usual occurrence for most locksmiths. Nor is it a regularity for Nichols, but it is an example (albeit a very strange one) of the unexpected things that occur at the Kennedy Space Center’s complex. Nichols’ role as part of the locksmith team at KSC has always called for quick preparation when faced with split second decisions. From those big launch days to solving routine lockouts to the repairing of Icxk hardware, he’s become acclimated to working this high security facility.</w:t>
      </w:r>
    </w:p>
    <w:p>
      <w:pPr>
        <w:pStyle w:val="Style22"/>
        <w:framePr w:w="3288" w:h="5915" w:hRule="exact" w:wrap="none" w:vAnchor="page" w:hAnchor="page" w:x="5329" w:y="8986"/>
        <w:widowControl w:val="0"/>
        <w:keepNext w:val="0"/>
        <w:keepLines w:val="0"/>
        <w:shd w:val="clear" w:color="auto" w:fill="000000"/>
        <w:bidi w:val="0"/>
        <w:jc w:val="left"/>
        <w:spacing w:before="0" w:after="0" w:line="278" w:lineRule="exact"/>
        <w:ind w:left="0" w:right="0" w:firstLine="240"/>
      </w:pPr>
      <w:r>
        <w:rPr>
          <w:rStyle w:val="CharStyle24"/>
          <w:color w:val="FFFFFF"/>
        </w:rPr>
        <w:t>“It took over a year to go through training,” he says. “It took that long to leant all the safety precautions and about the different facilities because there’s so many hazardous activities that happen out here.</w:t>
      </w:r>
    </w:p>
    <w:p>
      <w:pPr>
        <w:pStyle w:val="Style22"/>
        <w:framePr w:w="3288" w:h="5915" w:hRule="exact" w:wrap="none" w:vAnchor="page" w:hAnchor="page" w:x="5329" w:y="8986"/>
        <w:widowControl w:val="0"/>
        <w:keepNext w:val="0"/>
        <w:keepLines w:val="0"/>
        <w:shd w:val="clear" w:color="auto" w:fill="000000"/>
        <w:bidi w:val="0"/>
        <w:jc w:val="both"/>
        <w:spacing w:before="0" w:after="0" w:line="278" w:lineRule="exact"/>
        <w:ind w:left="0" w:right="0" w:firstLine="240"/>
      </w:pPr>
      <w:r>
        <w:rPr>
          <w:rStyle w:val="CharStyle24"/>
          <w:color w:val="FFFFFF"/>
        </w:rPr>
        <w:t>“For the first several years 1 was out here 1 was a little jittery,” he says. “You really have to be mentally prepared because you never</w:t>
      </w:r>
    </w:p>
    <w:p>
      <w:pPr>
        <w:pStyle w:val="Style22"/>
        <w:framePr w:w="3312" w:h="5904" w:hRule="exact" w:wrap="none" w:vAnchor="page" w:hAnchor="page" w:x="8814" w:y="9010"/>
        <w:widowControl w:val="0"/>
        <w:keepNext w:val="0"/>
        <w:keepLines w:val="0"/>
        <w:shd w:val="clear" w:color="auto" w:fill="000000"/>
        <w:bidi w:val="0"/>
        <w:jc w:val="left"/>
        <w:spacing w:before="0" w:after="0" w:line="278" w:lineRule="exact"/>
        <w:ind w:left="0" w:right="0" w:firstLine="0"/>
      </w:pPr>
      <w:r>
        <w:rPr>
          <w:rStyle w:val="CharStyle24"/>
          <w:color w:val="FFFFFF"/>
        </w:rPr>
        <w:t xml:space="preserve">know when you’re going to get a call at home to come out here and jump into a situation you know nothing about. You just learn how to stay prepared 24 hours a day. It’s some thing that time actually takes care of. You just have to dive in and let the other guys help you out, so you can adjusted to the job.” </w:t>
      </w:r>
      <w:r>
        <w:rPr>
          <w:rStyle w:val="CharStyle347"/>
        </w:rPr>
        <w:t>The Ce</w:t>
      </w:r>
      <w:r>
        <w:rPr>
          <w:rStyle w:val="CharStyle24"/>
          <w:color w:val="FFFFFF"/>
        </w:rPr>
        <w:t>nter itself encompasses 140,000 acres, some of which (as Nichols is well aware of) covers a natural wildlife refuge with wild pigs, snakes and alligators among other animals native to Florida.</w:t>
      </w:r>
    </w:p>
    <w:p>
      <w:pPr>
        <w:pStyle w:val="Style22"/>
        <w:framePr w:w="3312" w:h="5904" w:hRule="exact" w:wrap="none" w:vAnchor="page" w:hAnchor="page" w:x="8814" w:y="9010"/>
        <w:widowControl w:val="0"/>
        <w:keepNext w:val="0"/>
        <w:keepLines w:val="0"/>
        <w:shd w:val="clear" w:color="auto" w:fill="000000"/>
        <w:bidi w:val="0"/>
        <w:jc w:val="left"/>
        <w:spacing w:before="0" w:after="0" w:line="278" w:lineRule="exact"/>
        <w:ind w:left="0" w:right="0" w:firstLine="240"/>
      </w:pPr>
      <w:r>
        <w:rPr>
          <w:rStyle w:val="CharStyle24"/>
          <w:color w:val="FFFFFF"/>
        </w:rPr>
        <w:t>Although he’s not an “institutional” locksmith, his stable role within KSC’s confines often presents him with some of the usual “institutional” dilemmas. Dealing with</w:t>
      </w:r>
    </w:p>
    <w:p>
      <w:pPr>
        <w:pStyle w:val="Style22"/>
        <w:framePr w:w="3312" w:h="5904" w:hRule="exact" w:wrap="none" w:vAnchor="page" w:hAnchor="page" w:x="8814" w:y="9010"/>
        <w:widowControl w:val="0"/>
        <w:keepNext w:val="0"/>
        <w:keepLines w:val="0"/>
        <w:shd w:val="clear" w:color="auto" w:fill="000000"/>
        <w:bidi w:val="0"/>
        <w:jc w:val="left"/>
        <w:spacing w:before="0" w:after="0" w:line="278" w:lineRule="exact"/>
        <w:ind w:left="0" w:right="0" w:firstLine="0"/>
      </w:pPr>
      <w:r>
        <w:rPr>
          <w:rStyle w:val="CharStyle24"/>
          <w:color w:val="FFFFFF"/>
        </w:rPr>
        <w:t>certain equipment, tools and situations each</w:t>
      </w:r>
    </w:p>
    <w:p>
      <w:pPr>
        <w:pStyle w:val="Style348"/>
        <w:framePr w:w="3312" w:h="5904" w:hRule="exact" w:wrap="none" w:vAnchor="page" w:hAnchor="page" w:x="8814" w:y="9010"/>
        <w:widowControl w:val="0"/>
        <w:keepNext w:val="0"/>
        <w:keepLines w:val="0"/>
        <w:shd w:val="clear" w:color="auto" w:fill="000000"/>
        <w:bidi w:val="0"/>
        <w:jc w:val="left"/>
        <w:spacing w:before="0" w:after="0"/>
        <w:ind w:left="2240" w:right="0" w:firstLine="0"/>
      </w:pPr>
      <w:r>
        <w:rPr>
          <w:rStyle w:val="CharStyle350"/>
        </w:rPr>
        <w:t>' *• -:</w:t>
      </w:r>
      <w:r>
        <w:rPr>
          <w:rStyle w:val="CharStyle351"/>
        </w:rPr>
        <w:t xml:space="preserve">. </w:t>
      </w:r>
      <w:r>
        <w:rPr>
          <w:rStyle w:val="CharStyle350"/>
        </w:rPr>
        <w:t>• • -</w:t>
      </w:r>
    </w:p>
    <w:p>
      <w:pPr>
        <w:pStyle w:val="Style22"/>
        <w:framePr w:w="3312" w:h="5904" w:hRule="exact" w:wrap="none" w:vAnchor="page" w:hAnchor="page" w:x="8814" w:y="9010"/>
        <w:widowControl w:val="0"/>
        <w:keepNext w:val="0"/>
        <w:keepLines w:val="0"/>
        <w:shd w:val="clear" w:color="auto" w:fill="000000"/>
        <w:bidi w:val="0"/>
        <w:jc w:val="both"/>
        <w:spacing w:before="0" w:after="0" w:line="276" w:lineRule="exact"/>
        <w:ind w:left="0" w:right="0" w:firstLine="0"/>
      </w:pPr>
      <w:r>
        <w:rPr>
          <w:rStyle w:val="CharStyle24"/>
          <w:color w:val="FFFFFF"/>
        </w:rPr>
        <w:t>day often limits his knowledge of the average jobs most retailers handle.</w:t>
      </w:r>
    </w:p>
    <w:p>
      <w:pPr>
        <w:pStyle w:val="Style22"/>
        <w:framePr w:w="3312" w:h="5904" w:hRule="exact" w:wrap="none" w:vAnchor="page" w:hAnchor="page" w:x="8814" w:y="9010"/>
        <w:widowControl w:val="0"/>
        <w:keepNext w:val="0"/>
        <w:keepLines w:val="0"/>
        <w:shd w:val="clear" w:color="auto" w:fill="000000"/>
        <w:bidi w:val="0"/>
        <w:jc w:val="left"/>
        <w:spacing w:before="0" w:after="0" w:line="276" w:lineRule="exact"/>
        <w:ind w:left="0" w:right="0" w:firstLine="240"/>
      </w:pPr>
      <w:r>
        <w:rPr>
          <w:rStyle w:val="CharStyle24"/>
          <w:color w:val="FFFFFF"/>
        </w:rPr>
        <w:t>So, often times KSC co-workers and friends often come to Nichols with various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household and auto problems among other</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things. “There’s a lot of employees out there</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who will stop you in the hall and ask routine</w:t>
      </w:r>
    </w:p>
    <w:p>
      <w:pPr>
        <w:pStyle w:val="Style22"/>
        <w:framePr w:w="3379" w:h="5379" w:hRule="exact" w:wrap="none" w:vAnchor="page" w:hAnchor="page" w:x="1968" w:y="1465"/>
        <w:widowControl w:val="0"/>
        <w:keepNext w:val="0"/>
        <w:keepLines w:val="0"/>
        <w:shd w:val="clear" w:color="auto" w:fill="000000"/>
        <w:bidi w:val="0"/>
        <w:jc w:val="left"/>
        <w:spacing w:before="0" w:after="0" w:line="139" w:lineRule="exact"/>
        <w:ind w:left="0" w:right="0" w:firstLine="0"/>
      </w:pPr>
      <w:r>
        <w:rPr>
          <w:rStyle w:val="CharStyle352"/>
        </w:rPr>
        <w:t>questions about their car locks or the</w:t>
      </w:r>
    </w:p>
    <w:p>
      <w:pPr>
        <w:pStyle w:val="Style22"/>
        <w:framePr w:w="3379" w:h="5379" w:hRule="exact" w:wrap="none" w:vAnchor="page" w:hAnchor="page" w:x="1968" w:y="1465"/>
        <w:widowControl w:val="0"/>
        <w:keepNext w:val="0"/>
        <w:keepLines w:val="0"/>
        <w:shd w:val="clear" w:color="auto" w:fill="000000"/>
        <w:bidi w:val="0"/>
        <w:jc w:val="left"/>
        <w:spacing w:before="0" w:after="29" w:line="139" w:lineRule="exact"/>
        <w:ind w:left="0" w:right="0" w:firstLine="1040"/>
      </w:pPr>
      <w:r>
        <w:rPr>
          <w:rStyle w:val="CharStyle353"/>
        </w:rPr>
        <w:t xml:space="preserve">* * </w:t>
      </w:r>
      <w:r>
        <w:rPr>
          <w:rStyle w:val="CharStyle352"/>
        </w:rPr>
        <w:t>doorknobs at their house,” says Nichols. “To</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be truthful, it can be somewhat embarrassing</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to say ‘I really don’t know.’ A lot of times</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people just don’t understand that I’m not</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 xml:space="preserve">around </w:t>
      </w:r>
      <w:r>
        <w:rPr>
          <w:rStyle w:val="CharStyle24"/>
          <w:color w:val="FFFFFF"/>
        </w:rPr>
        <w:t xml:space="preserve">that kind of stuff </w:t>
      </w:r>
      <w:r>
        <w:rPr>
          <w:rStyle w:val="CharStyle352"/>
        </w:rPr>
        <w:t xml:space="preserve">on a </w:t>
      </w:r>
      <w:r>
        <w:rPr>
          <w:rStyle w:val="CharStyle24"/>
          <w:color w:val="FFFFFF"/>
        </w:rPr>
        <w:t xml:space="preserve">dailf </w:t>
      </w:r>
      <w:r>
        <w:rPr>
          <w:rStyle w:val="CharStyle352"/>
        </w:rPr>
        <w:t>basis.”</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260" w:right="0" w:firstLine="0"/>
      </w:pPr>
      <w:r>
        <w:rPr>
          <w:rStyle w:val="CharStyle24"/>
          <w:color w:val="FFFFFF"/>
        </w:rPr>
        <w:t>Ironically, while doorknobs or car locks</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4"/>
        </w:rPr>
        <w:t xml:space="preserve">may </w:t>
      </w:r>
      <w:r>
        <w:rPr>
          <w:rStyle w:val="CharStyle24"/>
          <w:color w:val="FFFFFF"/>
        </w:rPr>
        <w:t xml:space="preserve">seep somewhat foreign to Nichols, </w:t>
      </w:r>
      <w:r>
        <w:rPr>
          <w:rStyle w:val="CharStyle352"/>
        </w:rPr>
        <w:t>his</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24"/>
          <w:color w:val="FFFFFF"/>
        </w:rPr>
        <w:t xml:space="preserve">expeffisFwith KSC’s </w:t>
      </w:r>
      <w:r>
        <w:rPr>
          <w:rStyle w:val="CharStyle352"/>
        </w:rPr>
        <w:t>duties and facilities</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24"/>
          <w:color w:val="FFFFFF"/>
        </w:rPr>
        <w:t xml:space="preserve">Allowed him to assist in a crucial </w:t>
      </w:r>
      <w:r>
        <w:rPr>
          <w:rStyle w:val="CharStyle352"/>
        </w:rPr>
        <w:t>operation.</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24"/>
          <w:color w:val="FFFFFF"/>
        </w:rPr>
        <w:t xml:space="preserve">Recently, Nichols </w:t>
      </w:r>
      <w:r>
        <w:rPr>
          <w:rStyle w:val="CharStyle352"/>
        </w:rPr>
        <w:t xml:space="preserve">was </w:t>
      </w:r>
      <w:r>
        <w:rPr>
          <w:rStyle w:val="CharStyle24"/>
          <w:color w:val="FFFFFF"/>
        </w:rPr>
        <w:t>instrumental in</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 xml:space="preserve">removing a piece of teflon that became </w:t>
      </w:r>
      <w:r>
        <w:rPr>
          <w:rStyle w:val="CharStyle24"/>
          <w:color w:val="FFFFFF"/>
        </w:rPr>
        <w:t>lodged</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24"/>
          <w:color w:val="FFFFFF"/>
        </w:rPr>
        <w:t xml:space="preserve">ij ah LH2 pyrotechnic </w:t>
      </w:r>
      <w:r>
        <w:rPr>
          <w:rStyle w:val="CharStyle352"/>
        </w:rPr>
        <w:t>can on the Space</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352"/>
        </w:rPr>
        <w:t xml:space="preserve">Shuttle vehicle stack </w:t>
      </w:r>
      <w:r>
        <w:rPr>
          <w:rStyle w:val="CharStyle24"/>
          <w:color w:val="FFFFFF"/>
        </w:rPr>
        <w:t xml:space="preserve">for the </w:t>
      </w:r>
      <w:r>
        <w:rPr>
          <w:rStyle w:val="CharStyle352"/>
        </w:rPr>
        <w:t>STS-94 mission.</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24"/>
          <w:color w:val="FFFFFF"/>
        </w:rPr>
        <w:t xml:space="preserve">Thanks </w:t>
      </w:r>
      <w:r>
        <w:rPr>
          <w:rStyle w:val="CharStyle352"/>
        </w:rPr>
        <w:t>to his locksmi</w:t>
      </w:r>
      <w:r>
        <w:rPr>
          <w:rStyle w:val="CharStyle24"/>
          <w:color w:val="FFFFFF"/>
        </w:rPr>
        <w:t xml:space="preserve">thing skills, </w:t>
      </w:r>
      <w:r>
        <w:rPr>
          <w:rStyle w:val="CharStyle352"/>
        </w:rPr>
        <w:t>Nichols</w:t>
      </w:r>
    </w:p>
    <w:p>
      <w:pPr>
        <w:pStyle w:val="Style22"/>
        <w:framePr w:w="3379" w:h="5379" w:hRule="exact" w:wrap="none" w:vAnchor="page" w:hAnchor="page" w:x="1968" w:y="1465"/>
        <w:widowControl w:val="0"/>
        <w:keepNext w:val="0"/>
        <w:keepLines w:val="0"/>
        <w:shd w:val="clear" w:color="auto" w:fill="000000"/>
        <w:bidi w:val="0"/>
        <w:jc w:val="left"/>
        <w:spacing w:before="0" w:after="0" w:line="278" w:lineRule="exact"/>
        <w:ind w:left="0" w:right="0" w:firstLine="0"/>
      </w:pPr>
      <w:r>
        <w:rPr>
          <w:rStyle w:val="CharStyle24"/>
          <w:color w:val="FFFFFF"/>
        </w:rPr>
        <w:t xml:space="preserve">successfully </w:t>
      </w:r>
      <w:r>
        <w:rPr>
          <w:rStyle w:val="CharStyle352"/>
        </w:rPr>
        <w:t xml:space="preserve">removed </w:t>
      </w:r>
      <w:r>
        <w:rPr>
          <w:rStyle w:val="CharStyle24"/>
          <w:color w:val="FFFFFF"/>
        </w:rPr>
        <w:t xml:space="preserve">the piece, </w:t>
      </w:r>
      <w:r>
        <w:rPr>
          <w:rStyle w:val="CharStyle352"/>
        </w:rPr>
        <w:t>allowing the</w:t>
      </w:r>
    </w:p>
    <w:p>
      <w:pPr>
        <w:pStyle w:val="Style22"/>
        <w:framePr w:w="3398" w:h="5386" w:hRule="exact" w:wrap="none" w:vAnchor="page" w:hAnchor="page" w:x="5434" w:y="1463"/>
        <w:widowControl w:val="0"/>
        <w:keepNext w:val="0"/>
        <w:keepLines w:val="0"/>
        <w:shd w:val="clear" w:color="auto" w:fill="000000"/>
        <w:bidi w:val="0"/>
        <w:jc w:val="left"/>
        <w:spacing w:before="0" w:after="0" w:line="278" w:lineRule="exact"/>
        <w:ind w:left="0" w:right="0" w:firstLine="0"/>
      </w:pPr>
      <w:r>
        <w:rPr>
          <w:rStyle w:val="CharStyle352"/>
        </w:rPr>
        <w:t>successful launch of the space shuttle.</w:t>
      </w:r>
    </w:p>
    <w:p>
      <w:pPr>
        <w:pStyle w:val="Style22"/>
        <w:framePr w:w="3398" w:h="5386" w:hRule="exact" w:wrap="none" w:vAnchor="page" w:hAnchor="page" w:x="5434" w:y="1463"/>
        <w:widowControl w:val="0"/>
        <w:keepNext w:val="0"/>
        <w:keepLines w:val="0"/>
        <w:shd w:val="clear" w:color="auto" w:fill="000000"/>
        <w:bidi w:val="0"/>
        <w:jc w:val="left"/>
        <w:spacing w:before="0" w:after="0" w:line="278" w:lineRule="exact"/>
        <w:ind w:left="0" w:right="0" w:firstLine="280"/>
      </w:pPr>
      <w:r>
        <w:rPr>
          <w:rStyle w:val="CharStyle352"/>
        </w:rPr>
        <w:t>With that, he was honored by NASA with its Space Flight Honoree Award, the most prestigious tribute paid to aerospace employees for commitment to mission quality and safety. The award is presented to less than one percent of NASA’s civil service and contractor work force each year.</w:t>
      </w:r>
    </w:p>
    <w:p>
      <w:pPr>
        <w:pStyle w:val="Style22"/>
        <w:framePr w:w="3398" w:h="5386" w:hRule="exact" w:wrap="none" w:vAnchor="page" w:hAnchor="page" w:x="5434" w:y="1463"/>
        <w:widowControl w:val="0"/>
        <w:keepNext w:val="0"/>
        <w:keepLines w:val="0"/>
        <w:shd w:val="clear" w:color="auto" w:fill="000000"/>
        <w:bidi w:val="0"/>
        <w:jc w:val="left"/>
        <w:spacing w:before="0" w:after="0" w:line="278" w:lineRule="exact"/>
        <w:ind w:left="0" w:right="0" w:firstLine="280"/>
      </w:pPr>
      <w:r>
        <w:rPr>
          <w:rStyle w:val="CharStyle352"/>
        </w:rPr>
        <w:t xml:space="preserve">His contributions to NASA and Kennedy Space Center continue the tradition that was ^set by Nichols’ father who was employed at </w:t>
      </w:r>
      <w:r>
        <w:rPr>
          <w:rStyle w:val="CharStyle24"/>
          <w:color w:val="FFFFFF"/>
        </w:rPr>
        <w:t xml:space="preserve">KSC </w:t>
      </w:r>
      <w:r>
        <w:rPr>
          <w:rStyle w:val="CharStyle352"/>
        </w:rPr>
        <w:t>working on the facility’s air-condi</w:t>
        <w:softHyphen/>
      </w:r>
      <w:r>
        <w:rPr>
          <w:rStyle w:val="CharStyle24"/>
          <w:color w:val="FFFFFF"/>
        </w:rPr>
        <w:t xml:space="preserve">tioning. But </w:t>
      </w:r>
      <w:r>
        <w:rPr>
          <w:rStyle w:val="CharStyle352"/>
        </w:rPr>
        <w:t xml:space="preserve">an award under his belt doesn’t </w:t>
      </w:r>
      <w:r>
        <w:rPr>
          <w:rStyle w:val="CharStyle24"/>
          <w:color w:val="FFFFFF"/>
        </w:rPr>
        <w:t xml:space="preserve">necessarily mean Nichols </w:t>
      </w:r>
      <w:r>
        <w:rPr>
          <w:rStyle w:val="CharStyle352"/>
        </w:rPr>
        <w:t xml:space="preserve">has it easy from </w:t>
      </w:r>
      <w:r>
        <w:rPr>
          <w:rStyle w:val="CharStyle24"/>
          <w:color w:val="FFFFFF"/>
        </w:rPr>
        <w:t xml:space="preserve">here on in. If anything, </w:t>
      </w:r>
      <w:r>
        <w:rPr>
          <w:rStyle w:val="CharStyle352"/>
        </w:rPr>
        <w:t xml:space="preserve">it means he*ll have to </w:t>
      </w:r>
      <w:r>
        <w:rPr>
          <w:rStyle w:val="CharStyle24"/>
          <w:color w:val="FFFFFF"/>
        </w:rPr>
        <w:t xml:space="preserve">work </w:t>
      </w:r>
      <w:r>
        <w:rPr>
          <w:rStyle w:val="CharStyle352"/>
        </w:rPr>
        <w:t xml:space="preserve">just </w:t>
      </w:r>
      <w:r>
        <w:rPr>
          <w:rStyle w:val="CharStyle24"/>
          <w:color w:val="FFFFFF"/>
        </w:rPr>
        <w:t xml:space="preserve">as hard </w:t>
      </w:r>
      <w:r>
        <w:rPr>
          <w:rStyle w:val="CharStyle352"/>
        </w:rPr>
        <w:t xml:space="preserve">if not harder to live up to </w:t>
      </w:r>
      <w:r>
        <w:rPr>
          <w:rStyle w:val="CharStyle24"/>
          <w:color w:val="FFFFFF"/>
        </w:rPr>
        <w:t xml:space="preserve">all expectations </w:t>
      </w:r>
      <w:r>
        <w:rPr>
          <w:rStyle w:val="CharStyle352"/>
        </w:rPr>
        <w:t xml:space="preserve">from peers and employers. To </w:t>
      </w:r>
      <w:r>
        <w:rPr>
          <w:rStyle w:val="CharStyle24"/>
          <w:color w:val="FFFFFF"/>
        </w:rPr>
        <w:t xml:space="preserve">do that, he </w:t>
      </w:r>
      <w:r>
        <w:rPr>
          <w:rStyle w:val="CharStyle352"/>
        </w:rPr>
        <w:t xml:space="preserve">simply needs to stay prepared, </w:t>
      </w:r>
      <w:r>
        <w:rPr>
          <w:rStyle w:val="CharStyle24"/>
          <w:color w:val="FFFFFF"/>
        </w:rPr>
        <w:t xml:space="preserve">something </w:t>
      </w:r>
      <w:r>
        <w:rPr>
          <w:rStyle w:val="CharStyle352"/>
        </w:rPr>
        <w:t>that’s allowed him to fit in</w:t>
      </w:r>
    </w:p>
    <w:p>
      <w:pPr>
        <w:pStyle w:val="Style22"/>
        <w:framePr w:w="3408" w:h="4566" w:hRule="exact" w:wrap="none" w:vAnchor="page" w:hAnchor="page" w:x="8909" w:y="1433"/>
        <w:widowControl w:val="0"/>
        <w:keepNext w:val="0"/>
        <w:keepLines w:val="0"/>
        <w:shd w:val="clear" w:color="auto" w:fill="000000"/>
        <w:bidi w:val="0"/>
        <w:jc w:val="left"/>
        <w:spacing w:before="0" w:after="0" w:line="283" w:lineRule="exact"/>
        <w:ind w:left="0" w:right="340" w:firstLine="0"/>
      </w:pPr>
      <w:r>
        <w:rPr>
          <w:rStyle w:val="CharStyle352"/>
        </w:rPr>
        <w:t>perfectly with the unpredictable nature of the Kennedy Space Center.</w:t>
      </w:r>
    </w:p>
    <w:p>
      <w:pPr>
        <w:pStyle w:val="Style22"/>
        <w:framePr w:w="3408" w:h="4566" w:hRule="exact" w:wrap="none" w:vAnchor="page" w:hAnchor="page" w:x="8909" w:y="1433"/>
        <w:widowControl w:val="0"/>
        <w:keepNext w:val="0"/>
        <w:keepLines w:val="0"/>
        <w:shd w:val="clear" w:color="auto" w:fill="000000"/>
        <w:bidi w:val="0"/>
        <w:jc w:val="left"/>
        <w:spacing w:before="0" w:after="280" w:line="281" w:lineRule="exact"/>
        <w:ind w:left="0" w:right="0" w:firstLine="300"/>
      </w:pPr>
      <w:r>
        <w:rPr>
          <w:rStyle w:val="CharStyle352"/>
        </w:rPr>
        <w:t>In the end, Nichols gets a sense of accom</w:t>
        <w:softHyphen/>
        <w:t>plishment from is duties at the station. • Knowing that he’s helped, makes his job all ’the more rewarding. “When it comes countdown time and that shuttle flies off that pad, or when a succ&amp;sfiil mission comes back, just knowing thati was here and got see everything and help makes me happy,” he says. “Just being involved either directly or indirectly is my favorite aspect of being stationed here.”</w:t>
      </w:r>
    </w:p>
    <w:p>
      <w:pPr>
        <w:pStyle w:val="Style164"/>
        <w:framePr w:w="3408" w:h="4566" w:hRule="exact" w:wrap="none" w:vAnchor="page" w:hAnchor="page" w:x="8909" w:y="1433"/>
        <w:widowControl w:val="0"/>
        <w:keepNext w:val="0"/>
        <w:keepLines w:val="0"/>
        <w:shd w:val="clear" w:color="auto" w:fill="000000"/>
        <w:bidi w:val="0"/>
        <w:jc w:val="left"/>
        <w:spacing w:before="0" w:after="0" w:line="281" w:lineRule="exact"/>
        <w:ind w:left="0" w:right="340" w:firstLine="0"/>
      </w:pPr>
      <w:r>
        <w:rPr>
          <w:rStyle w:val="CharStyle355"/>
          <w:i/>
          <w:iCs/>
        </w:rPr>
        <w:t>About the Author. Mike Emery is the Associate Editor of</w:t>
      </w:r>
      <w:r>
        <w:rPr>
          <w:rStyle w:val="CharStyle356"/>
          <w:i w:val="0"/>
          <w:iCs w:val="0"/>
        </w:rPr>
        <w:t xml:space="preserve"> Keynotes </w:t>
      </w:r>
      <w:r>
        <w:rPr>
          <w:rStyle w:val="CharStyle355"/>
          <w:i/>
          <w:iCs/>
        </w:rPr>
        <w:t>and a freelance mmmurha:</w:t>
      </w:r>
    </w:p>
    <w:p>
      <w:pPr>
        <w:framePr w:wrap="none" w:vAnchor="page" w:hAnchor="page" w:x="4013" w:y="7678"/>
        <w:widowControl w:val="0"/>
        <w:rPr>
          <w:sz w:val="2"/>
          <w:szCs w:val="2"/>
        </w:rPr>
      </w:pPr>
      <w:r>
        <w:pict>
          <v:shape id="_x0000_s1069" type="#_x0000_t75" style="width:385pt;height:51pt;">
            <v:imagedata r:id="rId91" r:href="rId92"/>
          </v:shape>
        </w:pict>
      </w:r>
    </w:p>
    <w:p>
      <w:pPr>
        <w:pStyle w:val="Style357"/>
        <w:framePr w:wrap="none" w:vAnchor="page" w:hAnchor="page" w:x="1968" w:y="9114"/>
        <w:widowControl w:val="0"/>
        <w:keepNext w:val="0"/>
        <w:keepLines w:val="0"/>
        <w:shd w:val="clear" w:color="auto" w:fill="000000"/>
        <w:bidi w:val="0"/>
        <w:jc w:val="left"/>
        <w:spacing w:before="0" w:after="0"/>
        <w:ind w:left="8040" w:right="0" w:firstLine="0"/>
      </w:pPr>
      <w:r>
        <w:rPr>
          <w:rStyle w:val="CharStyle359"/>
          <w:b/>
          <w:bCs/>
        </w:rPr>
        <w:t>by Mike Emery</w:t>
      </w:r>
    </w:p>
    <w:p>
      <w:pPr>
        <w:pStyle w:val="Style360"/>
        <w:framePr w:w="10349" w:h="2445" w:hRule="exact" w:wrap="none" w:vAnchor="page" w:hAnchor="page" w:x="1968" w:y="12531"/>
        <w:widowControl w:val="0"/>
        <w:keepNext w:val="0"/>
        <w:keepLines w:val="0"/>
        <w:shd w:val="clear" w:color="auto" w:fill="000000"/>
        <w:bidi w:val="0"/>
        <w:spacing w:before="0" w:after="0"/>
        <w:ind w:left="4760" w:right="0" w:firstLine="0"/>
      </w:pPr>
      <w:r>
        <w:rPr>
          <w:rStyle w:val="CharStyle362"/>
          <w:b/>
          <w:bCs/>
        </w:rPr>
        <w:t>Although Bill Nichols is not an "institutional” locksmith, his stable role within Kennedy Space Center’s confines often presents him with some of the usual "institutional” dilemmas.</w:t>
      </w:r>
    </w:p>
    <w:p>
      <w:pPr>
        <w:pStyle w:val="Style112"/>
        <w:framePr w:wrap="none" w:vAnchor="page" w:hAnchor="page" w:x="9850" w:y="15728"/>
        <w:widowControl w:val="0"/>
        <w:keepNext w:val="0"/>
        <w:keepLines w:val="0"/>
        <w:shd w:val="clear" w:color="auto" w:fill="000000"/>
        <w:bidi w:val="0"/>
        <w:jc w:val="left"/>
        <w:spacing w:before="0" w:after="0"/>
        <w:ind w:left="0" w:right="0" w:firstLine="0"/>
      </w:pPr>
      <w:r>
        <w:rPr>
          <w:rStyle w:val="CharStyle363"/>
          <w:b/>
          <w:bCs/>
        </w:rPr>
        <w:t>May 1998</w:t>
      </w:r>
    </w:p>
    <w:p>
      <w:pPr>
        <w:pStyle w:val="Style94"/>
        <w:framePr w:wrap="none" w:vAnchor="page" w:hAnchor="page" w:x="11640" w:y="15701"/>
        <w:widowControl w:val="0"/>
        <w:keepNext w:val="0"/>
        <w:keepLines w:val="0"/>
        <w:shd w:val="clear" w:color="auto" w:fill="000000"/>
        <w:bidi w:val="0"/>
        <w:jc w:val="left"/>
        <w:spacing w:before="0" w:after="0"/>
        <w:ind w:left="0" w:right="0" w:firstLine="0"/>
      </w:pPr>
      <w:r>
        <w:rPr>
          <w:rStyle w:val="CharStyle364"/>
          <w:b/>
          <w:bCs/>
          <w:i/>
          <w:iCs/>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70" type="#_x0000_t75" style="position:absolute;margin-left:63.3pt;margin-top:332.5pt;width:81.1pt;height:100.8pt;z-index:-251658726;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107.55pt;margin-top:400.05pt;width:79.45pt;height:53.75pt;z-index:-251658240;mso-position-horizontal-relative:page;mso-position-vertical-relative:page;z-index:-251658725" fillcolor="#F6DBC5" stroked="f"/>
        </w:pict>
      </w:r>
      <w:r>
        <w:pict>
          <v:shape o:spt="32" o:oned="1" path="m,l21600,21600e" style="position:absolute;margin-left:215.35pt;margin-top:25.15pt;width:0;height:66.5pt;z-index:-251658240;mso-position-horizontal-relative:page;mso-position-vertical-relative:page">
            <v:stroke weight="1.1pt"/>
          </v:shape>
        </w:pict>
      </w:r>
    </w:p>
    <w:p>
      <w:pPr>
        <w:framePr w:wrap="none" w:vAnchor="page" w:hAnchor="page" w:x="1024" w:y="538"/>
        <w:widowControl w:val="0"/>
        <w:rPr>
          <w:sz w:val="2"/>
          <w:szCs w:val="2"/>
        </w:rPr>
      </w:pPr>
      <w:r>
        <w:pict>
          <v:shape id="_x0000_s1071" type="#_x0000_t75" style="width:144pt;height:64pt;">
            <v:imagedata r:id="rId95" r:href="rId96"/>
          </v:shape>
        </w:pict>
      </w:r>
    </w:p>
    <w:p>
      <w:pPr>
        <w:pStyle w:val="Style270"/>
        <w:framePr w:wrap="none" w:vAnchor="page" w:hAnchor="page" w:x="1562" w:y="744"/>
        <w:widowControl w:val="0"/>
        <w:keepNext w:val="0"/>
        <w:keepLines w:val="0"/>
        <w:pBdr>
          <w:top w:val="single" w:sz="4" w:space="1" w:color="auto"/>
          <w:bottom w:val="single" w:sz="4" w:space="1" w:color="auto"/>
          <w:left w:val="single" w:sz="4" w:space="4" w:color="auto"/>
          <w:right w:val="single" w:sz="4" w:space="4" w:color="auto"/>
        </w:pBdr>
        <w:shd w:val="clear" w:color="auto" w:fill="485077"/>
        <w:bidi w:val="0"/>
        <w:jc w:val="left"/>
        <w:spacing w:before="0" w:after="0"/>
        <w:ind w:left="3139" w:right="0" w:firstLine="0"/>
      </w:pPr>
      <w:r>
        <w:rPr>
          <w:lang w:val="en-US" w:eastAsia="en-US" w:bidi="en-US"/>
          <w:w w:val="100"/>
          <w:spacing w:val="0"/>
          <w:color w:val="000000"/>
          <w:position w:val="0"/>
        </w:rPr>
        <w:t xml:space="preserve">’s </w:t>
      </w:r>
      <w:r>
        <w:rPr>
          <w:rStyle w:val="CharStyle365"/>
          <w:b/>
          <w:bCs/>
        </w:rPr>
        <w:t>In-A-Minute</w:t>
      </w:r>
    </w:p>
    <w:p>
      <w:pPr>
        <w:framePr w:wrap="none" w:vAnchor="page" w:hAnchor="page" w:x="1658" w:y="2477"/>
        <w:widowControl w:val="0"/>
        <w:rPr>
          <w:sz w:val="2"/>
          <w:szCs w:val="2"/>
        </w:rPr>
      </w:pPr>
      <w:r>
        <w:pict>
          <v:shape id="_x0000_s1072" type="#_x0000_t75" style="width:118pt;height:81pt;">
            <v:imagedata r:id="rId97" r:href="rId98"/>
          </v:shape>
        </w:pict>
      </w:r>
    </w:p>
    <w:p>
      <w:pPr>
        <w:pStyle w:val="Style22"/>
        <w:framePr w:w="5050" w:h="3447" w:hRule="exact" w:wrap="none" w:vAnchor="page" w:hAnchor="page" w:x="1562" w:y="411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HPC s In-A-Minute Auto Lock Decoder kit comes with a reference guide book, a plastic decoder stand and about 35 decoder cards. (All fit in a compact carrying case.)</w:t>
      </w:r>
    </w:p>
    <w:p>
      <w:pPr>
        <w:pStyle w:val="Style22"/>
        <w:framePr w:w="5050" w:h="3447" w:hRule="exact" w:wrap="none" w:vAnchor="page" w:hAnchor="page" w:x="1562" w:y="411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HPC has come out with a rather interesting product, the “In-A-Minute Auto Lock Decoder.” It provides a visual reference to the various sizes of tumblers made for many import and domestic auto locks, and could come in handy when trying to decode an auto lock directly from the tumblers.</w:t>
      </w:r>
    </w:p>
    <w:p>
      <w:pPr>
        <w:pStyle w:val="Style22"/>
        <w:framePr w:w="5050" w:h="3447" w:hRule="exact" w:wrap="none" w:vAnchor="page" w:hAnchor="page" w:x="1562" w:y="411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HPC reference guide book contains clear directions and diagrams about how to use the decoder. There is a seven-page index near the front that shows car brand, model and year, and lists the page to find specific information. It also lists the decoder card number used for decoding tumblers for particular auto locks.</w:t>
      </w:r>
    </w:p>
    <w:p>
      <w:pPr>
        <w:framePr w:wrap="none" w:vAnchor="page" w:hAnchor="page" w:x="1677" w:y="7747"/>
        <w:widowControl w:val="0"/>
        <w:rPr>
          <w:sz w:val="2"/>
          <w:szCs w:val="2"/>
        </w:rPr>
      </w:pPr>
      <w:r>
        <w:pict>
          <v:shape id="_x0000_s1073" type="#_x0000_t75" style="width:116pt;height:77pt;">
            <v:imagedata r:id="rId99" r:href="rId100"/>
          </v:shape>
        </w:pict>
      </w:r>
    </w:p>
    <w:p>
      <w:pPr>
        <w:pStyle w:val="Style22"/>
        <w:framePr w:w="5050" w:h="2923" w:hRule="exact" w:wrap="none" w:vAnchor="page" w:hAnchor="page" w:x="1562" w:y="9326"/>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reference guide book for the HPC s kit is pocket sized and contains both specific directions on how to use the kit and additional general information on auto locks.</w:t>
      </w:r>
    </w:p>
    <w:p>
      <w:pPr>
        <w:pStyle w:val="Style22"/>
        <w:framePr w:w="5050" w:h="2923" w:hRule="exact" w:wrap="none" w:vAnchor="page" w:hAnchor="page" w:x="1562" w:y="9326"/>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Basically you utilize a series of 35 decoder cards and a specially designed plastic stand to decode the depth for each cut. There are two sides to the decoder stand. One side is used for decoding pin tumblers, and the other side is for decoding common automotive wafer (disc) tumblers or sidebar wafer tumblers. There are only two pin tumbler decoder cards that are used on the one side of the decoder stand. One is for Chrysler 1969+ and the other for Ford 1965 + . All the rest of the cards are for disc tumbler (or sidebar tumbler) locks.</w:t>
      </w:r>
    </w:p>
    <w:p>
      <w:pPr>
        <w:framePr w:wrap="none" w:vAnchor="page" w:hAnchor="page" w:x="1663" w:y="12437"/>
        <w:widowControl w:val="0"/>
        <w:rPr>
          <w:sz w:val="2"/>
          <w:szCs w:val="2"/>
        </w:rPr>
      </w:pPr>
      <w:r>
        <w:pict>
          <v:shape id="_x0000_s1074" type="#_x0000_t75" style="width:117pt;height:77pt;">
            <v:imagedata r:id="rId101" r:href="rId102"/>
          </v:shape>
        </w:pict>
      </w:r>
    </w:p>
    <w:p>
      <w:pPr>
        <w:pStyle w:val="Style22"/>
        <w:framePr w:w="5050" w:h="1077" w:hRule="exact" w:wrap="none" w:vAnchor="page" w:hAnchor="page" w:x="1562" w:y="13998"/>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The HPC decoder cards slip easily into the plastic decoder stand. One side of the stand is used for decoding pin tumblers, and the other side is for decoding common automotive wafer (disc) tumblers or sidebar wafer tumblers.</w:t>
      </w:r>
    </w:p>
    <w:p>
      <w:pPr>
        <w:pStyle w:val="Style74"/>
        <w:framePr w:wrap="none" w:vAnchor="page" w:hAnchor="page" w:x="3386" w:y="15518"/>
        <w:widowControl w:val="0"/>
        <w:keepNext w:val="0"/>
        <w:keepLines w:val="0"/>
        <w:shd w:val="clear" w:color="auto" w:fill="auto"/>
        <w:bidi w:val="0"/>
        <w:jc w:val="left"/>
        <w:spacing w:before="0" w:after="0"/>
        <w:ind w:left="0" w:right="0" w:firstLine="0"/>
      </w:pPr>
      <w:r>
        <w:rPr>
          <w:rStyle w:val="CharStyle76"/>
        </w:rPr>
        <w:t>May 1998</w:t>
      </w:r>
    </w:p>
    <w:p>
      <w:pPr>
        <w:pStyle w:val="Style22"/>
        <w:framePr w:w="5040" w:h="4851" w:hRule="exact" w:wrap="none" w:vAnchor="page" w:hAnchor="page" w:x="6775" w:y="2382"/>
        <w:widowControl w:val="0"/>
        <w:keepNext w:val="0"/>
        <w:keepLines w:val="0"/>
        <w:shd w:val="clear" w:color="auto" w:fill="auto"/>
        <w:bidi w:val="0"/>
        <w:jc w:val="left"/>
        <w:spacing w:before="0" w:after="43" w:line="188" w:lineRule="exact"/>
        <w:ind w:left="0" w:right="0" w:firstLine="240"/>
      </w:pPr>
      <w:r>
        <w:rPr>
          <w:lang w:val="en-US" w:eastAsia="en-US" w:bidi="en-US"/>
          <w:w w:val="100"/>
          <w:spacing w:val="0"/>
          <w:color w:val="000000"/>
          <w:position w:val="0"/>
        </w:rPr>
        <w:t>Here are some highlights of how the reference guide is set up.</w:t>
      </w:r>
    </w:p>
    <w:p>
      <w:pPr>
        <w:pStyle w:val="Style366"/>
        <w:framePr w:w="5040" w:h="4851" w:hRule="exact" w:wrap="none" w:vAnchor="page" w:hAnchor="page" w:x="6775" w:y="2382"/>
        <w:widowControl w:val="0"/>
        <w:keepNext w:val="0"/>
        <w:keepLines w:val="0"/>
        <w:shd w:val="clear" w:color="auto" w:fill="auto"/>
        <w:bidi w:val="0"/>
        <w:jc w:val="left"/>
        <w:spacing w:before="0" w:after="0"/>
        <w:ind w:left="0" w:right="0" w:firstLine="0"/>
      </w:pPr>
      <w:bookmarkStart w:id="139" w:name="bookmark139"/>
      <w:r>
        <w:rPr>
          <w:rStyle w:val="CharStyle368"/>
          <w:b/>
          <w:bCs/>
        </w:rPr>
        <w:t>CHRYSLER</w:t>
      </w:r>
      <w:bookmarkEnd w:id="139"/>
    </w:p>
    <w:p>
      <w:pPr>
        <w:pStyle w:val="Style22"/>
        <w:framePr w:w="5040" w:h="4851" w:hRule="exact" w:wrap="none" w:vAnchor="page" w:hAnchor="page" w:x="6775" w:y="2382"/>
        <w:widowControl w:val="0"/>
        <w:keepNext w:val="0"/>
        <w:keepLines w:val="0"/>
        <w:shd w:val="clear" w:color="auto" w:fill="auto"/>
        <w:bidi w:val="0"/>
        <w:jc w:val="left"/>
        <w:spacing w:before="0" w:after="100" w:line="259" w:lineRule="exact"/>
        <w:ind w:left="0" w:right="0" w:firstLine="240"/>
      </w:pPr>
      <w:r>
        <w:rPr>
          <w:lang w:val="en-US" w:eastAsia="en-US" w:bidi="en-US"/>
          <w:w w:val="100"/>
          <w:spacing w:val="0"/>
          <w:color w:val="000000"/>
          <w:position w:val="0"/>
        </w:rPr>
        <w:t>The reference page for the Chrysler pin tumbler auto lock shows a</w:t>
        <w:br/>
        <w:t>reproduction of the decoder card plus some additional useful</w:t>
        <w:br/>
        <w:t>technical information about Chrysler auto locks of that era. The All</w:t>
        <w:br/>
        <w:t>Lock brand tumblers and service kit part numbers are listed, as are</w:t>
        <w:br/>
        <w:t>key blank, key code, and HPC code machine and punch accessories</w:t>
        <w:br/>
        <w:t>for cutting keys to fit those locks.</w:t>
      </w:r>
    </w:p>
    <w:p>
      <w:pPr>
        <w:pStyle w:val="Style366"/>
        <w:framePr w:w="5040" w:h="4851" w:hRule="exact" w:wrap="none" w:vAnchor="page" w:hAnchor="page" w:x="6775" w:y="2382"/>
        <w:widowControl w:val="0"/>
        <w:keepNext w:val="0"/>
        <w:keepLines w:val="0"/>
        <w:shd w:val="clear" w:color="auto" w:fill="auto"/>
        <w:bidi w:val="0"/>
        <w:jc w:val="left"/>
        <w:spacing w:before="0" w:after="0"/>
        <w:ind w:left="0" w:right="0" w:firstLine="0"/>
      </w:pPr>
      <w:bookmarkStart w:id="140" w:name="bookmark140"/>
      <w:r>
        <w:rPr>
          <w:rStyle w:val="CharStyle368"/>
          <w:b/>
          <w:bCs/>
        </w:rPr>
        <w:t>FORD</w:t>
      </w:r>
      <w:bookmarkEnd w:id="140"/>
    </w:p>
    <w:p>
      <w:pPr>
        <w:pStyle w:val="Style22"/>
        <w:framePr w:w="5040" w:h="4851" w:hRule="exact" w:wrap="none" w:vAnchor="page" w:hAnchor="page" w:x="6775" w:y="2382"/>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There is similar technical information in the guide</w:t>
        <w:br/>
        <w:t>book for Ford pin tumbler lock top pin tumblers</w:t>
        <w:br/>
        <w:t>used after 1965, and key blank, code and key</w:t>
        <w:br/>
        <w:t>cutting information. The key blank section</w:t>
        <w:br/>
        <w:t>illustrates both the primary and secondary key</w:t>
        <w:br/>
        <w:t>blank keyway profiles. It also indicates the</w:t>
        <w:br/>
        <w:t>direction for inserting each of the keyways</w:t>
        <w:br/>
        <w:t>into the HPC punch style code machine</w:t>
        <w:br/>
        <w:t>for cutting the keys.</w:t>
      </w:r>
    </w:p>
    <w:p>
      <w:pPr>
        <w:pStyle w:val="Style369"/>
        <w:framePr w:wrap="none" w:vAnchor="page" w:hAnchor="page" w:x="11498" w:y="4802"/>
        <w:widowControl w:val="0"/>
        <w:keepNext w:val="0"/>
        <w:keepLines w:val="0"/>
        <w:shd w:val="clear" w:color="auto" w:fill="auto"/>
        <w:bidi w:val="0"/>
        <w:jc w:val="left"/>
        <w:spacing w:before="0" w:after="0"/>
        <w:ind w:left="0" w:right="0" w:firstLine="0"/>
      </w:pPr>
      <w:r>
        <w:rPr>
          <w:lang w:val="en-US" w:eastAsia="en-US" w:bidi="en-US"/>
          <w:w w:val="100"/>
          <w:color w:val="000000"/>
          <w:position w:val="0"/>
        </w:rPr>
        <w:t>23056</w:t>
      </w:r>
    </w:p>
    <w:p>
      <w:pPr>
        <w:framePr w:wrap="none" w:vAnchor="page" w:hAnchor="page" w:x="6890" w:y="7378"/>
        <w:widowControl w:val="0"/>
        <w:rPr>
          <w:sz w:val="2"/>
          <w:szCs w:val="2"/>
        </w:rPr>
      </w:pPr>
      <w:r>
        <w:pict>
          <v:shape id="_x0000_s1075" type="#_x0000_t75" style="width:117pt;height:80pt;">
            <v:imagedata r:id="rId103" r:href="rId104"/>
          </v:shape>
        </w:pict>
      </w:r>
    </w:p>
    <w:p>
      <w:pPr>
        <w:pStyle w:val="Style22"/>
        <w:framePr w:w="5040" w:h="6355" w:hRule="exact" w:wrap="none" w:vAnchor="page" w:hAnchor="page" w:x="6775" w:y="9014"/>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Here’s a Ford pin tumbler decoder</w:t>
        <w:br/>
        <w:t>card in the decoder stand. Note the five</w:t>
        <w:br/>
        <w:t>different sizes of top pins used for the</w:t>
        <w:br/>
        <w:t>Ford pin tumbler automotive locks.</w:t>
      </w:r>
    </w:p>
    <w:p>
      <w:pPr>
        <w:pStyle w:val="Style22"/>
        <w:framePr w:w="5040" w:h="6355" w:hRule="exact" w:wrap="none" w:vAnchor="page" w:hAnchor="page" w:x="6775" w:y="9014"/>
        <w:widowControl w:val="0"/>
        <w:keepNext w:val="0"/>
        <w:keepLines w:val="0"/>
        <w:shd w:val="clear" w:color="auto" w:fill="auto"/>
        <w:bidi w:val="0"/>
        <w:jc w:val="left"/>
        <w:spacing w:before="0" w:after="102" w:line="259" w:lineRule="exact"/>
        <w:ind w:left="0" w:right="600" w:firstLine="0"/>
      </w:pPr>
      <w:r>
        <w:rPr>
          <w:lang w:val="en-US" w:eastAsia="en-US" w:bidi="en-US"/>
          <w:w w:val="100"/>
          <w:spacing w:val="0"/>
          <w:color w:val="000000"/>
          <w:position w:val="0"/>
        </w:rPr>
        <w:t>(The sixth pin tumbler slot — far right —</w:t>
        <w:br/>
        <w:t>is not used for Ford locks.)</w:t>
      </w:r>
    </w:p>
    <w:p>
      <w:pPr>
        <w:pStyle w:val="Style366"/>
        <w:framePr w:w="5040" w:h="6355" w:hRule="exact" w:wrap="none" w:vAnchor="page" w:hAnchor="page" w:x="6775" w:y="9014"/>
        <w:widowControl w:val="0"/>
        <w:keepNext w:val="0"/>
        <w:keepLines w:val="0"/>
        <w:shd w:val="clear" w:color="auto" w:fill="auto"/>
        <w:bidi w:val="0"/>
        <w:jc w:val="left"/>
        <w:spacing w:before="0" w:after="0" w:line="257" w:lineRule="exact"/>
        <w:ind w:left="0" w:right="0" w:firstLine="0"/>
      </w:pPr>
      <w:bookmarkStart w:id="141" w:name="bookmark141"/>
      <w:r>
        <w:rPr>
          <w:rStyle w:val="CharStyle368"/>
          <w:b/>
          <w:bCs/>
        </w:rPr>
        <w:t>GM</w:t>
      </w:r>
      <w:bookmarkEnd w:id="141"/>
    </w:p>
    <w:p>
      <w:pPr>
        <w:pStyle w:val="Style22"/>
        <w:framePr w:w="5040" w:h="6355" w:hRule="exact" w:wrap="none" w:vAnchor="page" w:hAnchor="page" w:x="6775" w:y="9014"/>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book references many GM and GM-</w:t>
        <w:br/>
        <w:t>related automobiles. Many of the listings on that</w:t>
        <w:br/>
        <w:t>index page identify information on lock tumblers</w:t>
        <w:br/>
        <w:t>and specific key cutting information. Some of the</w:t>
        <w:br/>
        <w:t>pages give other important key and lock related</w:t>
        <w:br/>
        <w:t>information.</w:t>
      </w:r>
    </w:p>
    <w:p>
      <w:pPr>
        <w:pStyle w:val="Style22"/>
        <w:framePr w:w="5040" w:h="6355" w:hRule="exact" w:wrap="none" w:vAnchor="page" w:hAnchor="page" w:x="6775" w:y="9014"/>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15 different value VATS single sided key blanks along with the STRATTEC key numbers are listed. Also noted are the plastic adapter keys used with STRATTEC brand VATS interrogator devices. Plus you'll see the STRATTEC number for the metal work key used for mechanical operation of a VATS style ignition lock (but without a resistor pellet).</w:t>
      </w:r>
    </w:p>
    <w:p>
      <w:pPr>
        <w:pStyle w:val="Style22"/>
        <w:framePr w:w="5040" w:h="6355" w:hRule="exact" w:wrap="none" w:vAnchor="page" w:hAnchor="page" w:x="6775" w:y="9014"/>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various coded ignition locks used in General Motors vehicles are illustrated- some for use with VATS equipped GM cars and some for strictly mechanical ignition locks. The physical appearance of the different ignition locks is shown and the specific applications and STRATTEC part numbers listed.</w:t>
      </w:r>
    </w:p>
    <w:p>
      <w:pPr>
        <w:pStyle w:val="Style94"/>
        <w:framePr w:wrap="none" w:vAnchor="page" w:hAnchor="page" w:x="1236" w:y="15513"/>
        <w:widowControl w:val="0"/>
        <w:keepNext w:val="0"/>
        <w:keepLines w:val="0"/>
        <w:shd w:val="clear" w:color="auto" w:fill="auto"/>
        <w:bidi w:val="0"/>
        <w:jc w:val="left"/>
        <w:spacing w:before="0" w:after="0"/>
        <w:ind w:left="0" w:right="0" w:firstLine="0"/>
      </w:pPr>
      <w:r>
        <w:rPr>
          <w:rStyle w:val="CharStyle96"/>
          <w:b w:val="0"/>
          <w:bCs w:val="0"/>
          <w:i w:val="0"/>
          <w:iCs w:val="0"/>
        </w:rPr>
        <w:t xml:space="preserve">32|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76" type="#_x0000_t75" style="position:absolute;margin-left:517.25pt;margin-top:266.1pt;width:119.5pt;height:305.75pt;z-index:-251658724;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209.95pt;margin-top:358.75pt;width:117.1pt;height:80.65pt;z-index:-251658240;mso-position-horizontal-relative:page;mso-position-vertical-relative:page;z-index:-251658723" fillcolor="#171418" stroked="f"/>
        </w:pict>
      </w:r>
    </w:p>
    <w:p>
      <w:pPr>
        <w:framePr w:wrap="none" w:vAnchor="page" w:hAnchor="page" w:x="1171" w:y="759"/>
        <w:widowControl w:val="0"/>
        <w:rPr>
          <w:sz w:val="2"/>
          <w:szCs w:val="2"/>
        </w:rPr>
      </w:pPr>
      <w:r>
        <w:pict>
          <v:shape id="_x0000_s1077" type="#_x0000_t75" style="width:119pt;height:30pt;">
            <v:imagedata r:id="rId107" r:href="rId108"/>
          </v:shape>
        </w:pict>
      </w:r>
    </w:p>
    <w:p>
      <w:pPr>
        <w:pStyle w:val="Style371"/>
        <w:framePr w:wrap="none" w:vAnchor="page" w:hAnchor="page" w:x="2025" w:y="579"/>
        <w:widowControl w:val="0"/>
        <w:keepNext w:val="0"/>
        <w:keepLines w:val="0"/>
        <w:shd w:val="clear" w:color="auto" w:fill="485077"/>
        <w:bidi w:val="0"/>
        <w:jc w:val="left"/>
        <w:spacing w:before="0" w:after="0"/>
        <w:ind w:left="2141" w:right="634" w:firstLine="0"/>
      </w:pPr>
      <w:r>
        <w:rPr>
          <w:rStyle w:val="CharStyle373"/>
        </w:rPr>
        <w:t>Lock Decoder</w:t>
      </w:r>
    </w:p>
    <w:p>
      <w:pPr>
        <w:pStyle w:val="Style304"/>
        <w:framePr w:wrap="none" w:vAnchor="page" w:hAnchor="page" w:x="2025" w:y="1888"/>
        <w:widowControl w:val="0"/>
        <w:keepNext w:val="0"/>
        <w:keepLines w:val="0"/>
        <w:shd w:val="clear" w:color="auto" w:fill="auto"/>
        <w:bidi w:val="0"/>
        <w:jc w:val="left"/>
        <w:spacing w:before="0" w:after="0"/>
        <w:ind w:left="7340" w:right="0" w:firstLine="0"/>
      </w:pPr>
      <w:r>
        <w:rPr>
          <w:rStyle w:val="CharStyle374"/>
        </w:rPr>
        <w:t>lif Sal Oaieamaro* OWL</w:t>
      </w:r>
    </w:p>
    <w:p>
      <w:pPr>
        <w:framePr w:wrap="none" w:vAnchor="page" w:hAnchor="page" w:x="2112" w:y="2453"/>
        <w:widowControl w:val="0"/>
        <w:rPr>
          <w:sz w:val="2"/>
          <w:szCs w:val="2"/>
        </w:rPr>
      </w:pPr>
      <w:r>
        <w:pict>
          <v:shape id="_x0000_s1078" type="#_x0000_t75" style="width:118pt;height:79pt;">
            <v:imagedata r:id="rId109" r:href="rId110"/>
          </v:shape>
        </w:pict>
      </w:r>
    </w:p>
    <w:p>
      <w:pPr>
        <w:pStyle w:val="Style22"/>
        <w:framePr w:w="5040" w:h="3062" w:hRule="exact" w:wrap="none" w:vAnchor="page" w:hAnchor="page" w:x="2025" w:y="4041"/>
        <w:widowControl w:val="0"/>
        <w:keepNext w:val="0"/>
        <w:keepLines w:val="0"/>
        <w:shd w:val="clear" w:color="auto" w:fill="auto"/>
        <w:bidi w:val="0"/>
        <w:jc w:val="left"/>
        <w:spacing w:before="0" w:after="0" w:line="250" w:lineRule="exact"/>
        <w:ind w:left="298" w:right="0" w:firstLine="320"/>
      </w:pPr>
      <w:r>
        <w:rPr>
          <w:lang w:val="en-US" w:eastAsia="en-US" w:bidi="en-US"/>
          <w:w w:val="100"/>
          <w:spacing w:val="0"/>
          <w:color w:val="000000"/>
          <w:position w:val="0"/>
        </w:rPr>
        <w:t>There is a page in the guide book for GM tumblers used with the</w:t>
        <w:br/>
        <w:t>six-cut single sided key style auto locks. GM locks in that</w:t>
        <w:br/>
        <w:t>category used flat wafer type side bar lock tumblers. All</w:t>
        <w:br/>
        <w:t>Lock brand tumbler and kit part numbers are indicated.</w:t>
        <w:br/>
        <w:t>Arrows show the height of the “V” shaped notch in</w:t>
      </w:r>
    </w:p>
    <w:p>
      <w:pPr>
        <w:pStyle w:val="Style22"/>
        <w:framePr w:w="5040" w:h="3062" w:hRule="exact" w:wrap="none" w:vAnchor="page" w:hAnchor="page" w:x="2025" w:y="4041"/>
        <w:widowControl w:val="0"/>
        <w:keepNext w:val="0"/>
        <w:keepLines w:val="0"/>
        <w:shd w:val="clear" w:color="auto" w:fill="auto"/>
        <w:bidi w:val="0"/>
        <w:jc w:val="left"/>
        <w:spacing w:before="0" w:after="0" w:line="250" w:lineRule="exact"/>
        <w:ind w:left="1301" w:right="0" w:firstLine="0"/>
      </w:pPr>
      <w:r>
        <w:rPr>
          <w:lang w:val="en-US" w:eastAsia="en-US" w:bidi="en-US"/>
          <w:w w:val="100"/>
          <w:spacing w:val="0"/>
          <w:color w:val="000000"/>
          <w:position w:val="0"/>
        </w:rPr>
        <w:t>each of the five different size side bar tumblers.</w:t>
        <w:br/>
        <w:t>Again, HPC code machine and key punch acces</w:t>
        <w:t>-</w:t>
        <w:br/>
        <w:t>sories are referenced. Also, the eight standard</w:t>
        <w:br/>
        <w:t>single sided keyways are shown. The physical</w:t>
        <w:br/>
        <w:t>keyways are illustrated, and the lettered</w:t>
        <w:br/>
        <w:t>keyway references (plus Jet brand key blank</w:t>
        <w:br/>
        <w:t>numbers) are indicated.</w:t>
      </w:r>
    </w:p>
    <w:p>
      <w:pPr>
        <w:pStyle w:val="Style22"/>
        <w:framePr w:w="5040" w:h="6288" w:hRule="exact" w:wrap="none" w:vAnchor="page" w:hAnchor="page" w:x="2025" w:y="8800"/>
        <w:widowControl w:val="0"/>
        <w:keepNext w:val="0"/>
        <w:keepLines w:val="0"/>
        <w:shd w:val="clear" w:color="auto" w:fill="auto"/>
        <w:bidi w:val="0"/>
        <w:jc w:val="left"/>
        <w:spacing w:before="0" w:after="0" w:line="247" w:lineRule="exact"/>
        <w:ind w:left="1781" w:right="0" w:firstLine="0"/>
      </w:pPr>
      <w:r>
        <w:rPr>
          <w:lang w:val="en-US" w:eastAsia="en-US" w:bidi="en-US"/>
          <w:w w:val="100"/>
          <w:spacing w:val="0"/>
          <w:color w:val="000000"/>
          <w:position w:val="0"/>
        </w:rPr>
        <w:t>The decoder card for GM 6-cut style</w:t>
        <w:br/>
        <w:t>tumblers has been inserted. On this side</w:t>
        <w:br/>
        <w:t>of the stand, each tumbler is set on a</w:t>
        <w:br/>
        <w:t>ridge and is visually compared with the</w:t>
        <w:br/>
        <w:t>arrows indicating the five different heights</w:t>
        <w:br/>
        <w:t>of the “V” shaped notches found on</w:t>
        <w:br/>
        <w:t>standard GM side bar lock tumblers.</w:t>
      </w:r>
    </w:p>
    <w:p>
      <w:pPr>
        <w:pStyle w:val="Style22"/>
        <w:framePr w:w="5040" w:h="6288" w:hRule="exact" w:wrap="none" w:vAnchor="page" w:hAnchor="page" w:x="2025" w:y="8800"/>
        <w:widowControl w:val="0"/>
        <w:keepNext w:val="0"/>
        <w:keepLines w:val="0"/>
        <w:shd w:val="clear" w:color="auto" w:fill="auto"/>
        <w:bidi w:val="0"/>
        <w:jc w:val="left"/>
        <w:spacing w:before="0" w:after="0" w:line="247" w:lineRule="exact"/>
        <w:ind w:left="1594" w:right="0" w:firstLine="0"/>
      </w:pPr>
      <w:r>
        <w:rPr>
          <w:lang w:val="en-US" w:eastAsia="en-US" w:bidi="en-US"/>
          <w:w w:val="100"/>
          <w:spacing w:val="0"/>
          <w:color w:val="000000"/>
          <w:position w:val="0"/>
        </w:rPr>
        <w:t>By lining up the center of the “V” notch</w:t>
        <w:br/>
        <w:t>of a particular tumbler to the point of one of</w:t>
      </w:r>
    </w:p>
    <w:p>
      <w:pPr>
        <w:pStyle w:val="Style22"/>
        <w:framePr w:w="5040" w:h="6288" w:hRule="exact" w:wrap="none" w:vAnchor="page" w:hAnchor="page" w:x="2025" w:y="8800"/>
        <w:widowControl w:val="0"/>
        <w:keepNext w:val="0"/>
        <w:keepLines w:val="0"/>
        <w:shd w:val="clear" w:color="auto" w:fill="auto"/>
        <w:bidi w:val="0"/>
        <w:jc w:val="left"/>
        <w:spacing w:before="0" w:after="0" w:line="247" w:lineRule="exact"/>
        <w:ind w:left="1344" w:right="0" w:firstLine="0"/>
      </w:pPr>
      <w:r>
        <w:rPr>
          <w:lang w:val="en-US" w:eastAsia="en-US" w:bidi="en-US"/>
          <w:w w:val="100"/>
          <w:spacing w:val="0"/>
          <w:color w:val="000000"/>
          <w:position w:val="0"/>
        </w:rPr>
        <w:t>five (sideways pointing) arrows, you should be</w:t>
        <w:br/>
        <w:t>able to determine the tumbler size.</w:t>
      </w:r>
    </w:p>
    <w:p>
      <w:pPr>
        <w:pStyle w:val="Style22"/>
        <w:framePr w:w="5040" w:h="6288" w:hRule="exact" w:wrap="none" w:vAnchor="page" w:hAnchor="page" w:x="2025" w:y="8800"/>
        <w:widowControl w:val="0"/>
        <w:keepNext w:val="0"/>
        <w:keepLines w:val="0"/>
        <w:shd w:val="clear" w:color="auto" w:fill="auto"/>
        <w:bidi w:val="0"/>
        <w:jc w:val="left"/>
        <w:spacing w:before="0" w:after="0" w:line="247" w:lineRule="exact"/>
        <w:ind w:left="1344" w:right="0" w:firstLine="0"/>
      </w:pPr>
      <w:r>
        <w:rPr>
          <w:lang w:val="en-US" w:eastAsia="en-US" w:bidi="en-US"/>
          <w:w w:val="100"/>
          <w:spacing w:val="0"/>
          <w:color w:val="000000"/>
          <w:position w:val="0"/>
        </w:rPr>
        <w:t>Standard size head double sided VATS key blanks</w:t>
      </w:r>
    </w:p>
    <w:p>
      <w:pPr>
        <w:pStyle w:val="Style22"/>
        <w:framePr w:w="5040" w:h="6288" w:hRule="exact" w:wrap="none" w:vAnchor="page" w:hAnchor="page" w:x="2025" w:y="8800"/>
        <w:widowControl w:val="0"/>
        <w:keepNext w:val="0"/>
        <w:keepLines w:val="0"/>
        <w:shd w:val="clear" w:color="auto" w:fill="auto"/>
        <w:bidi w:val="0"/>
        <w:jc w:val="left"/>
        <w:spacing w:before="0" w:after="0" w:line="247" w:lineRule="exact"/>
        <w:ind w:left="533" w:right="0" w:firstLine="0"/>
      </w:pPr>
      <w:r>
        <w:rPr>
          <w:lang w:val="en-US" w:eastAsia="en-US" w:bidi="en-US"/>
          <w:w w:val="100"/>
          <w:spacing w:val="0"/>
          <w:color w:val="000000"/>
          <w:position w:val="0"/>
        </w:rPr>
        <w:t>are shown in the guide, with STRATTEC numbers</w:t>
        <w:br/>
        <w:t>used to identify the VATS values, and the adapter and</w:t>
        <w:br/>
        <w:t>work keys. Similar information is included for large head</w:t>
      </w:r>
    </w:p>
    <w:p>
      <w:pPr>
        <w:pStyle w:val="Style22"/>
        <w:framePr w:w="5040" w:h="6288" w:hRule="exact" w:wrap="none" w:vAnchor="page" w:hAnchor="page" w:x="2025" w:y="880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double sided VATS key blanks.</w:t>
      </w:r>
    </w:p>
    <w:p>
      <w:pPr>
        <w:pStyle w:val="Style22"/>
        <w:framePr w:w="5040" w:h="6288" w:hRule="exact" w:wrap="none" w:vAnchor="page" w:hAnchor="page" w:x="2025" w:y="8800"/>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For the GM 10-cut style, tumblers and service parts are listed using STRATTEC part numbers, and HPC code machine and punch accessories are referenced. The 10-cut system uses side bar tumblers for the ignition locks and disc tumblers for the door locks. Code series information is listed below the keyway drawing. One note: there is only one keyway referenced on this page, yet there are different length keys used for 10-cut style locks. That shouldn’t interfere with your ability to decode the tumblers, but you may have to use another reference guide to find the correct key blank for a specific application.</w:t>
      </w:r>
    </w:p>
    <w:p>
      <w:pPr>
        <w:framePr w:wrap="none" w:vAnchor="page" w:hAnchor="page" w:x="7339" w:y="2467"/>
        <w:widowControl w:val="0"/>
        <w:rPr>
          <w:sz w:val="2"/>
          <w:szCs w:val="2"/>
        </w:rPr>
      </w:pPr>
      <w:r>
        <w:pict>
          <v:shape id="_x0000_s1079" type="#_x0000_t75" style="width:117pt;height:83pt;">
            <v:imagedata r:id="rId111" r:href="rId112"/>
          </v:shape>
        </w:pict>
      </w:r>
    </w:p>
    <w:p>
      <w:pPr>
        <w:pStyle w:val="Style22"/>
        <w:framePr w:w="5074" w:h="1310" w:hRule="exact" w:wrap="none" w:vAnchor="page" w:hAnchor="page" w:x="7233" w:y="4152"/>
        <w:widowControl w:val="0"/>
        <w:keepNext w:val="0"/>
        <w:keepLines w:val="0"/>
        <w:shd w:val="clear" w:color="auto" w:fill="auto"/>
        <w:bidi w:val="0"/>
        <w:jc w:val="left"/>
        <w:spacing w:before="0" w:after="0" w:line="250" w:lineRule="exact"/>
        <w:ind w:left="0" w:right="0" w:firstLine="200"/>
      </w:pPr>
      <w:r>
        <w:rPr>
          <w:lang w:val="en-US" w:eastAsia="en-US" w:bidi="en-US"/>
          <w:w w:val="100"/>
          <w:spacing w:val="0"/>
          <w:color w:val="000000"/>
          <w:position w:val="0"/>
        </w:rPr>
        <w:t>In the HPC guide, the GM 10-cut style, tumblers and service parts are listed using STRATTEC part numbers, and HPC code machine and punch accessories are referenced. The 10-cut system uses side bar tumblers for the ignition locks and disc tumblers for the door locks. Code series information is just below that.</w:t>
      </w:r>
    </w:p>
    <w:p>
      <w:pPr>
        <w:framePr w:wrap="none" w:vAnchor="page" w:hAnchor="page" w:x="7334" w:y="5722"/>
        <w:widowControl w:val="0"/>
        <w:rPr>
          <w:sz w:val="2"/>
          <w:szCs w:val="2"/>
        </w:rPr>
      </w:pPr>
      <w:r>
        <w:pict>
          <v:shape id="_x0000_s1080" type="#_x0000_t75" style="width:118pt;height:84pt;">
            <v:imagedata r:id="rId113" r:href="rId114"/>
          </v:shape>
        </w:pict>
      </w:r>
    </w:p>
    <w:p>
      <w:pPr>
        <w:pStyle w:val="Style22"/>
        <w:framePr w:w="5074" w:h="7593" w:hRule="exact" w:wrap="none" w:vAnchor="page" w:hAnchor="page" w:x="7233" w:y="7413"/>
        <w:widowControl w:val="0"/>
        <w:keepNext w:val="0"/>
        <w:keepLines w:val="0"/>
        <w:shd w:val="clear" w:color="auto" w:fill="auto"/>
        <w:bidi w:val="0"/>
        <w:jc w:val="left"/>
        <w:spacing w:before="0" w:after="105" w:line="250" w:lineRule="exact"/>
        <w:ind w:left="0" w:right="0" w:firstLine="200"/>
      </w:pPr>
      <w:r>
        <w:rPr>
          <w:lang w:val="en-US" w:eastAsia="en-US" w:bidi="en-US"/>
          <w:w w:val="100"/>
          <w:spacing w:val="0"/>
          <w:color w:val="000000"/>
          <w:position w:val="0"/>
        </w:rPr>
        <w:t>The left side of the GM 10-cut decoder card is for the disc tumblers, and the right side is for the side bar tumblers. The variously positioned black dots indicate the sizes of the disc tumblers. The disc tumbler setting on the ridge of the decoder stand is obviously a #3 tumbler. The side bar tumblers for the 10-cut GM locks are similar to the older style 6-cut side bar tumblers, but they should be gauged using the appropriate decoder card. The old style side bar tumblers have five sizes, while the new style have only four sizes. Also, the new style has false “V” notches. Make sure you decode the full depth “V” notch rather than a false notch when decoding these newer style tumblers.</w:t>
      </w:r>
    </w:p>
    <w:p>
      <w:pPr>
        <w:pStyle w:val="Style173"/>
        <w:framePr w:w="5074" w:h="7593" w:hRule="exact" w:wrap="none" w:vAnchor="page" w:hAnchor="page" w:x="7233" w:y="7413"/>
        <w:widowControl w:val="0"/>
        <w:keepNext w:val="0"/>
        <w:keepLines w:val="0"/>
        <w:shd w:val="clear" w:color="auto" w:fill="auto"/>
        <w:bidi w:val="0"/>
        <w:jc w:val="left"/>
        <w:spacing w:before="0" w:after="0" w:line="244" w:lineRule="exact"/>
        <w:ind w:left="0" w:right="0" w:firstLine="0"/>
      </w:pPr>
      <w:r>
        <w:rPr>
          <w:rStyle w:val="CharStyle375"/>
          <w:b/>
          <w:bCs/>
        </w:rPr>
        <w:t>WATCH THE CARDS</w:t>
      </w:r>
    </w:p>
    <w:p>
      <w:pPr>
        <w:pStyle w:val="Style22"/>
        <w:framePr w:w="5074" w:h="7593" w:hRule="exact" w:wrap="none" w:vAnchor="page" w:hAnchor="page" w:x="7233" w:y="7413"/>
        <w:widowControl w:val="0"/>
        <w:keepNext w:val="0"/>
        <w:keepLines w:val="0"/>
        <w:shd w:val="clear" w:color="auto" w:fill="auto"/>
        <w:bidi w:val="0"/>
        <w:jc w:val="left"/>
        <w:spacing w:before="0" w:after="0" w:line="250" w:lineRule="exact"/>
        <w:ind w:left="0" w:right="0" w:firstLine="200"/>
      </w:pPr>
      <w:r>
        <w:rPr>
          <w:lang w:val="en-US" w:eastAsia="en-US" w:bidi="en-US"/>
          <w:w w:val="100"/>
          <w:spacing w:val="0"/>
          <w:color w:val="000000"/>
          <w:position w:val="0"/>
        </w:rPr>
        <w:t>Most of the other import or domestic decoder cards will decode a single type of tumbler. The Ford 10-cut and 8-cut each have both disc tumbler and side bar tumbler references on the same card, similar to the GM 10-cut. There may also be a few others. Car locks change so fast these days, that some of the newer cars are not listed.</w:t>
      </w:r>
    </w:p>
    <w:p>
      <w:pPr>
        <w:pStyle w:val="Style22"/>
        <w:framePr w:w="5074" w:h="7593" w:hRule="exact" w:wrap="none" w:vAnchor="page" w:hAnchor="page" w:x="7233" w:y="7413"/>
        <w:widowControl w:val="0"/>
        <w:keepNext w:val="0"/>
        <w:keepLines w:val="0"/>
        <w:shd w:val="clear" w:color="auto" w:fill="auto"/>
        <w:bidi w:val="0"/>
        <w:jc w:val="left"/>
        <w:spacing w:before="0" w:after="940" w:line="247" w:lineRule="exact"/>
        <w:ind w:left="0" w:right="0" w:firstLine="0"/>
      </w:pPr>
      <w:r>
        <w:rPr>
          <w:lang w:val="en-US" w:eastAsia="en-US" w:bidi="en-US"/>
          <w:w w:val="100"/>
          <w:spacing w:val="0"/>
          <w:color w:val="000000"/>
          <w:position w:val="0"/>
        </w:rPr>
        <w:t>I presume newer versions of the kit will be more up-to-date. You should be able to buy the “In-A-Minute Auto Lock Decoder” from most suppliers that normally stock HPC brand products.</w:t>
      </w:r>
    </w:p>
    <w:p>
      <w:pPr>
        <w:pStyle w:val="Style164"/>
        <w:framePr w:w="5074" w:h="7593" w:hRule="exact" w:wrap="none" w:vAnchor="page" w:hAnchor="page" w:x="7233" w:y="7413"/>
        <w:widowControl w:val="0"/>
        <w:keepNext w:val="0"/>
        <w:keepLines w:val="0"/>
        <w:shd w:val="clear" w:color="auto" w:fill="auto"/>
        <w:bidi w:val="0"/>
        <w:jc w:val="left"/>
        <w:spacing w:before="0" w:after="0" w:line="247" w:lineRule="exact"/>
        <w:ind w:left="200" w:right="0" w:firstLine="820"/>
      </w:pPr>
      <w:r>
        <w:rPr>
          <w:lang w:val="en-US" w:eastAsia="en-US" w:bidi="en-US"/>
          <w:w w:val="100"/>
          <w:spacing w:val="0"/>
          <w:color w:val="000000"/>
          <w:position w:val="0"/>
        </w:rPr>
        <w:t>About the Author: Sal Dulcamaro, CML, has been in the locksmith business for over</w:t>
      </w:r>
      <w:r>
        <w:rPr>
          <w:rStyle w:val="CharStyle240"/>
          <w:i w:val="0"/>
          <w:iCs w:val="0"/>
        </w:rPr>
        <w:t xml:space="preserve"> 23 </w:t>
      </w:r>
      <w:r>
        <w:rPr>
          <w:lang w:val="en-US" w:eastAsia="en-US" w:bidi="en-US"/>
          <w:w w:val="100"/>
          <w:spacing w:val="0"/>
          <w:color w:val="000000"/>
          <w:position w:val="0"/>
        </w:rPr>
        <w:t>years. He is the president of All Pro Security, Inc. in Michigan and has been an ALDA member for 16 years. A past president of the Locksmith Security Association of Michigan. Sal currently serves as editor of the association newsletter. He was named</w:t>
      </w:r>
      <w:r>
        <w:rPr>
          <w:rStyle w:val="CharStyle240"/>
          <w:i w:val="0"/>
          <w:iCs w:val="0"/>
        </w:rPr>
        <w:t xml:space="preserve"> "Keynotes </w:t>
      </w:r>
      <w:r>
        <w:rPr>
          <w:lang w:val="en-US" w:eastAsia="en-US" w:bidi="en-US"/>
          <w:w w:val="100"/>
          <w:spacing w:val="0"/>
          <w:color w:val="000000"/>
          <w:position w:val="0"/>
        </w:rPr>
        <w:t>Author of the Year” for 1996 and 1991.</w:t>
      </w:r>
    </w:p>
    <w:p>
      <w:pPr>
        <w:pStyle w:val="Style74"/>
        <w:framePr w:wrap="none" w:vAnchor="page" w:hAnchor="page" w:x="9873" w:y="15482"/>
        <w:widowControl w:val="0"/>
        <w:keepNext w:val="0"/>
        <w:keepLines w:val="0"/>
        <w:shd w:val="clear" w:color="auto" w:fill="auto"/>
        <w:bidi w:val="0"/>
        <w:jc w:val="left"/>
        <w:spacing w:before="0" w:after="0"/>
        <w:ind w:left="0" w:right="0" w:firstLine="0"/>
      </w:pPr>
      <w:r>
        <w:rPr>
          <w:rStyle w:val="CharStyle76"/>
        </w:rPr>
        <w:t>May 1998</w:t>
      </w:r>
    </w:p>
    <w:p>
      <w:pPr>
        <w:pStyle w:val="Style94"/>
        <w:framePr w:wrap="none" w:vAnchor="page" w:hAnchor="page" w:x="11664" w:y="154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81" type="#_x0000_t75" style="position:absolute;margin-left:55.6pt;margin-top:220.05pt;width:271.7pt;height:396.95pt;z-index:-251658722;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333.3pt;margin-top:680.9pt;width:127.2pt;height:86.15pt;z-index:-251658240;mso-position-horizontal-relative:page;mso-position-vertical-relative:page;z-index:-251658721" fillcolor="#343676" stroked="f"/>
        </w:pict>
      </w:r>
    </w:p>
    <w:p>
      <w:pPr>
        <w:pStyle w:val="Style376"/>
        <w:framePr w:w="5011" w:h="2680" w:hRule="exact" w:wrap="none" w:vAnchor="page" w:hAnchor="page" w:x="1512" w:y="659"/>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or those of you who were wondering, no ALOA ’98 hasn’t been blown away, so to speak. None of our facilities or plans were affected by Nashville’s recent tornado. So don’t worry—that whirlwind of excitment you feel is just the thought of the trade show, the classes and the fellowship. Country music stars milling around during Fan Fair, the historic downtown area including Second Avenue and Riverfront Park. The Country Music Hall of Fame. It’s all there waiting for you.</w:t>
      </w:r>
    </w:p>
    <w:p>
      <w:pPr>
        <w:pStyle w:val="Style160"/>
        <w:framePr w:wrap="none" w:vAnchor="page" w:hAnchor="page" w:x="7071" w:y="700"/>
        <w:widowControl w:val="0"/>
        <w:keepNext w:val="0"/>
        <w:keepLines w:val="0"/>
        <w:shd w:val="clear" w:color="auto" w:fill="auto"/>
        <w:bidi w:val="0"/>
        <w:jc w:val="left"/>
        <w:spacing w:before="0" w:after="0"/>
        <w:ind w:left="0" w:right="0" w:firstLine="0"/>
      </w:pPr>
      <w:bookmarkStart w:id="142" w:name="bookmark142"/>
      <w:r>
        <w:rPr>
          <w:lang w:val="en-US" w:eastAsia="en-US" w:bidi="en-US"/>
          <w:w w:val="100"/>
          <w:spacing w:val="0"/>
          <w:color w:val="000000"/>
          <w:position w:val="0"/>
        </w:rPr>
        <w:t>AABLE Locksmiths</w:t>
      </w:r>
      <w:bookmarkEnd w:id="142"/>
    </w:p>
    <w:p>
      <w:pPr>
        <w:pStyle w:val="Style378"/>
        <w:framePr w:w="5112" w:h="2181" w:hRule="exact" w:wrap="none" w:vAnchor="page" w:hAnchor="page" w:x="7071" w:y="931"/>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Well once again GM has come out with another ignition lock design, and Frank Markisello from AABLE locksmiths has designed a tool to simplify the removal and replacement of this new lock. His tool kit will allow you to remove a steel face cap in seconds. Then with the drill guide tool you can drill an access hole in line with the side bar without hitting the hard plate or the side bar. Then you can rake the side bar in, so you can turn cylinder to the “on” position for fast removal. Then just replace the cap and reinstall same lock. The first job will more than save you the cost of the tool kit!</w:t>
      </w:r>
    </w:p>
    <w:p>
      <w:pPr>
        <w:pStyle w:val="Style380"/>
        <w:framePr w:w="5112" w:h="2181" w:hRule="exact" w:wrap="none" w:vAnchor="page" w:hAnchor="page" w:x="7071" w:y="931"/>
        <w:widowControl w:val="0"/>
        <w:keepNext w:val="0"/>
        <w:keepLines w:val="0"/>
        <w:shd w:val="clear" w:color="auto" w:fill="auto"/>
        <w:bidi w:val="0"/>
        <w:jc w:val="left"/>
        <w:spacing w:before="0" w:after="0"/>
        <w:ind w:left="3520" w:right="0" w:firstLine="0"/>
      </w:pPr>
      <w:r>
        <w:rPr>
          <w:rStyle w:val="CharStyle382"/>
          <w:i w:val="0"/>
          <w:iCs w:val="0"/>
        </w:rPr>
        <w:t xml:space="preserve">P| </w:t>
      </w:r>
      <w:r>
        <w:rPr>
          <w:lang w:val="en-US" w:eastAsia="en-US" w:bidi="en-US"/>
          <w:w w:val="100"/>
          <w:spacing w:val="0"/>
          <w:color w:val="000000"/>
          <w:position w:val="0"/>
        </w:rPr>
        <w:t>Contact</w:t>
      </w:r>
    </w:p>
    <w:p>
      <w:pPr>
        <w:pStyle w:val="Style380"/>
        <w:framePr w:w="5112" w:h="2181" w:hRule="exact" w:wrap="none" w:vAnchor="page" w:hAnchor="page" w:x="7071" w:y="931"/>
        <w:tabs>
          <w:tab w:leader="underscore" w:pos="2503" w:val="left"/>
        </w:tabs>
        <w:widowControl w:val="0"/>
        <w:keepNext w:val="0"/>
        <w:keepLines w:val="0"/>
        <w:shd w:val="clear" w:color="auto" w:fill="auto"/>
        <w:bidi w:val="0"/>
        <w:jc w:val="both"/>
        <w:spacing w:before="0" w:after="0"/>
        <w:ind w:left="2040" w:right="0" w:firstLine="0"/>
      </w:pPr>
      <w:r>
        <w:rPr>
          <w:rStyle w:val="CharStyle382"/>
          <w:i w:val="0"/>
          <w:iCs w:val="0"/>
        </w:rPr>
        <w:tab/>
      </w:r>
      <w:r>
        <w:rPr>
          <w:lang w:val="en-US" w:eastAsia="en-US" w:bidi="en-US"/>
          <w:w w:val="100"/>
          <w:spacing w:val="0"/>
          <w:color w:val="000000"/>
          <w:position w:val="0"/>
        </w:rPr>
        <w:t>Frank Markisello at</w:t>
      </w:r>
    </w:p>
    <w:p>
      <w:pPr>
        <w:pStyle w:val="Style50"/>
        <w:framePr w:w="5112" w:h="2181" w:hRule="exact" w:wrap="none" w:vAnchor="page" w:hAnchor="page" w:x="7071" w:y="931"/>
        <w:widowControl w:val="0"/>
        <w:keepNext w:val="0"/>
        <w:keepLines w:val="0"/>
        <w:shd w:val="clear" w:color="auto" w:fill="auto"/>
        <w:bidi w:val="0"/>
        <w:jc w:val="left"/>
        <w:spacing w:before="0" w:after="0" w:line="194" w:lineRule="exact"/>
        <w:ind w:left="3740" w:right="0" w:firstLine="0"/>
      </w:pPr>
      <w:r>
        <w:rPr>
          <w:lang w:val="en-US" w:eastAsia="en-US" w:bidi="en-US"/>
          <w:w w:val="100"/>
          <w:spacing w:val="0"/>
          <w:color w:val="000000"/>
          <w:position w:val="0"/>
        </w:rPr>
        <w:t>(718) 847-1377</w:t>
      </w:r>
    </w:p>
    <w:p>
      <w:pPr>
        <w:pStyle w:val="Style97"/>
        <w:framePr w:w="5112" w:h="2181" w:hRule="exact" w:wrap="none" w:vAnchor="page" w:hAnchor="page" w:x="7071" w:y="931"/>
        <w:widowControl w:val="0"/>
        <w:keepNext w:val="0"/>
        <w:keepLines w:val="0"/>
        <w:shd w:val="clear" w:color="auto" w:fill="auto"/>
        <w:bidi w:val="0"/>
        <w:jc w:val="left"/>
        <w:spacing w:before="0" w:after="0" w:line="194" w:lineRule="exact"/>
        <w:ind w:left="0" w:right="0" w:firstLine="0"/>
      </w:pPr>
      <w:r>
        <w:rPr>
          <w:rStyle w:val="CharStyle383"/>
        </w:rPr>
        <w:t xml:space="preserve">HI%' </w:t>
      </w:r>
      <w:r>
        <w:rPr>
          <w:rStyle w:val="CharStyle384"/>
        </w:rPr>
        <w:t>Booth</w:t>
      </w:r>
      <w:r>
        <w:rPr>
          <w:rStyle w:val="CharStyle383"/>
        </w:rPr>
        <w:t xml:space="preserve"> # 7/9</w:t>
      </w:r>
    </w:p>
    <w:p>
      <w:pPr>
        <w:pStyle w:val="Style22"/>
        <w:framePr w:w="4190" w:h="1389" w:hRule="exact" w:wrap="none" w:vAnchor="page" w:hAnchor="page" w:x="1512" w:y="378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ALOA had to release the unbooked rooms at the Renais</w:t>
        <w:softHyphen/>
        <w:t>sance Hotel (the ALOA ’98 convention hotel) on May 10. If you decided to go after that and are having trouble finding a room, call the Nashville Visitors Center at (615) 259-4700. They’ll do their best to help you get situated.</w:t>
      </w:r>
    </w:p>
    <w:p>
      <w:pPr>
        <w:pStyle w:val="Style22"/>
        <w:framePr w:w="10680" w:h="1893" w:hRule="exact" w:wrap="none" w:vAnchor="page" w:hAnchor="page" w:x="1512" w:y="4650"/>
        <w:widowControl w:val="0"/>
        <w:keepNext w:val="0"/>
        <w:keepLines w:val="0"/>
        <w:shd w:val="clear" w:color="auto" w:fill="auto"/>
        <w:bidi w:val="0"/>
        <w:jc w:val="left"/>
        <w:spacing w:before="0" w:after="0" w:line="262" w:lineRule="exact"/>
        <w:ind w:left="5500" w:right="0" w:firstLine="180"/>
      </w:pPr>
      <w:r>
        <w:rPr>
          <w:lang w:val="en-US" w:eastAsia="en-US" w:bidi="en-US"/>
          <w:w w:val="100"/>
          <w:spacing w:val="0"/>
          <w:color w:val="000000"/>
          <w:position w:val="0"/>
        </w:rPr>
        <w:t>There have been some slight modifications with the ALOA ’98 class</w:t>
        <w:br/>
        <w:t>line up. The Allstate Insurance seminar has unfortunately been canceled.</w:t>
        <w:br/>
        <w:t>In its place, however, is a most competent replacement seminar entitled</w:t>
        <w:br/>
        <w:t>“Labor Saving Devices,” something everyone can certainly use if not</w:t>
        <w:br/>
        <w:t>learn more about. This will be a three-hour seminar that gives various</w:t>
        <w:br/>
        <w:t>tips on wiring techniques, access control installation techniques and</w:t>
        <w:br/>
        <w:t>other assorted helpful hints.</w:t>
      </w:r>
    </w:p>
    <w:p>
      <w:pPr>
        <w:pStyle w:val="Style22"/>
        <w:framePr w:w="4397" w:h="1624" w:hRule="exact" w:wrap="none" w:vAnchor="page" w:hAnchor="page" w:x="1517" w:y="55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June 20 meeting starts at 6:30 am for those of you who want breakfast and at 8:00 am for those of you who want the extra sleep on Saturday morning. Be sure to be there this year. This is your chance to vote in the right of ALL members to vote-by-mail and to elect the directors from their regions. (See amended bylaws, p. 43.)</w:t>
      </w:r>
    </w:p>
    <w:p>
      <w:pPr>
        <w:pStyle w:val="Style22"/>
        <w:framePr w:w="10680" w:h="1367" w:hRule="exact" w:wrap="none" w:vAnchor="page" w:hAnchor="page" w:x="1512" w:y="6877"/>
        <w:widowControl w:val="0"/>
        <w:keepNext w:val="0"/>
        <w:keepLines w:val="0"/>
        <w:shd w:val="clear" w:color="auto" w:fill="auto"/>
        <w:bidi w:val="0"/>
        <w:jc w:val="left"/>
        <w:spacing w:before="0" w:after="0" w:line="262" w:lineRule="exact"/>
        <w:ind w:left="5500" w:right="0" w:firstLine="0"/>
      </w:pPr>
      <w:r>
        <w:rPr>
          <w:lang w:val="en-US" w:eastAsia="en-US" w:bidi="en-US"/>
          <w:w w:val="100"/>
          <w:spacing w:val="0"/>
          <w:color w:val="000000"/>
          <w:position w:val="0"/>
        </w:rPr>
        <w:t>Now the main event for this month. Following are some behind-the- scene glimpses of the products coming to ALOA ’98 along with a foil list of exhibitors and a bird’s eye view of the Security Expo trade show floor at the Nashville Convention Center. Hope this whets your appetite to see the real thing.</w:t>
      </w:r>
    </w:p>
    <w:p>
      <w:pPr>
        <w:pStyle w:val="Style22"/>
        <w:framePr w:w="4392" w:h="3942" w:hRule="exact" w:wrap="none" w:vAnchor="page" w:hAnchor="page" w:x="1531" w:y="1128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About all those country stars walking around during Fan Fair, if you would like to go to the actual event, reas on. The official dates are June 15-20 and the sponsors are Tft Grand Ole Opry and the Country Music Association. Fan Fair offers over 35 hours of stage shows and other musical events, picture and autograph sessions with country music stars. Admission includes all scheduled activities and concerts, two meals and tickets to the Ryman and Country Music Hall of Fame. (Registration does not include your Grand Ole Opry ticket.)</w:t>
      </w:r>
    </w:p>
    <w:p>
      <w:pPr>
        <w:pStyle w:val="Style22"/>
        <w:framePr w:w="4392" w:h="3942" w:hRule="exact" w:wrap="none" w:vAnchor="page" w:hAnchor="page" w:x="1531" w:y="11285"/>
        <w:widowControl w:val="0"/>
        <w:keepNext w:val="0"/>
        <w:keepLines w:val="0"/>
        <w:shd w:val="clear" w:color="auto" w:fill="auto"/>
        <w:bidi w:val="0"/>
        <w:jc w:val="left"/>
        <w:spacing w:before="0" w:after="0" w:line="257" w:lineRule="exact"/>
        <w:ind w:left="580" w:right="0" w:firstLine="0"/>
      </w:pPr>
      <w:r>
        <w:rPr>
          <w:lang w:val="en-US" w:eastAsia="en-US" w:bidi="en-US"/>
          <w:w w:val="100"/>
          <w:spacing w:val="0"/>
          <w:color w:val="000000"/>
          <w:position w:val="0"/>
        </w:rPr>
        <w:t>For pricing and registration information:</w:t>
      </w:r>
    </w:p>
    <w:p>
      <w:pPr>
        <w:pStyle w:val="Style22"/>
        <w:framePr w:w="4392" w:h="3942" w:hRule="exact" w:wrap="none" w:vAnchor="page" w:hAnchor="page" w:x="1531" w:y="11285"/>
        <w:widowControl w:val="0"/>
        <w:keepNext w:val="0"/>
        <w:keepLines w:val="0"/>
        <w:shd w:val="clear" w:color="auto" w:fill="auto"/>
        <w:bidi w:val="0"/>
        <w:jc w:val="both"/>
        <w:spacing w:before="0" w:after="0" w:line="257" w:lineRule="exact"/>
        <w:ind w:left="580" w:right="0" w:firstLine="0"/>
      </w:pPr>
      <w:r>
        <w:rPr>
          <w:lang w:val="en-US" w:eastAsia="en-US" w:bidi="en-US"/>
          <w:w w:val="100"/>
          <w:spacing w:val="0"/>
          <w:color w:val="000000"/>
          <w:position w:val="0"/>
        </w:rPr>
        <w:t>Fan Fair</w:t>
      </w:r>
    </w:p>
    <w:p>
      <w:pPr>
        <w:pStyle w:val="Style22"/>
        <w:framePr w:w="4392" w:h="3942" w:hRule="exact" w:wrap="none" w:vAnchor="page" w:hAnchor="page" w:x="1531" w:y="11285"/>
        <w:widowControl w:val="0"/>
        <w:keepNext w:val="0"/>
        <w:keepLines w:val="0"/>
        <w:shd w:val="clear" w:color="auto" w:fill="auto"/>
        <w:bidi w:val="0"/>
        <w:jc w:val="both"/>
        <w:spacing w:before="0" w:after="0" w:line="257" w:lineRule="exact"/>
        <w:ind w:left="580" w:right="2260" w:firstLine="0"/>
      </w:pPr>
      <w:r>
        <w:rPr>
          <w:lang w:val="en-US" w:eastAsia="en-US" w:bidi="en-US"/>
          <w:w w:val="100"/>
          <w:spacing w:val="0"/>
          <w:color w:val="000000"/>
          <w:position w:val="0"/>
        </w:rPr>
        <w:t>2804 Opryland Drive Nashville, TN 37214 (615)889-7503</w:t>
      </w:r>
    </w:p>
    <w:p>
      <w:pPr>
        <w:pStyle w:val="Style378"/>
        <w:framePr w:w="4171" w:h="1255" w:hRule="exact" w:wrap="none" w:vAnchor="page" w:hAnchor="page" w:x="7786" w:y="12291"/>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A&amp;B s new addition to its product line is the AB-3 M depository safe. This safe comes standard with a dual key lock or combination lock. Electronic locks can be installed as an option. This safe is ideal for use in trucks, carts or under the counter.</w:t>
      </w:r>
    </w:p>
    <w:p>
      <w:pPr>
        <w:pStyle w:val="Style380"/>
        <w:framePr w:w="4171" w:h="1255" w:hRule="exact" w:wrap="none" w:vAnchor="page" w:hAnchor="page" w:x="7786" w:y="12291"/>
        <w:widowControl w:val="0"/>
        <w:keepNext w:val="0"/>
        <w:keepLines w:val="0"/>
        <w:shd w:val="clear" w:color="auto" w:fill="auto"/>
        <w:bidi w:val="0"/>
        <w:jc w:val="left"/>
        <w:spacing w:before="0" w:after="0" w:line="199" w:lineRule="exact"/>
        <w:ind w:left="0" w:right="2740" w:firstLine="0"/>
      </w:pPr>
      <w:r>
        <w:rPr>
          <w:lang w:val="en-US" w:eastAsia="en-US" w:bidi="en-US"/>
          <w:w w:val="100"/>
          <w:spacing w:val="0"/>
          <w:color w:val="000000"/>
          <w:position w:val="0"/>
        </w:rPr>
        <w:t>Contact: (800) 253-1267 Booth #318</w:t>
      </w:r>
    </w:p>
    <w:p>
      <w:pPr>
        <w:pStyle w:val="Style94"/>
        <w:framePr w:wrap="none" w:vAnchor="page" w:hAnchor="page" w:x="1215" w:y="15478"/>
        <w:widowControl w:val="0"/>
        <w:keepNext w:val="0"/>
        <w:keepLines w:val="0"/>
        <w:shd w:val="clear" w:color="auto" w:fill="auto"/>
        <w:bidi w:val="0"/>
        <w:jc w:val="left"/>
        <w:spacing w:before="0" w:after="0"/>
        <w:ind w:left="0" w:right="0" w:firstLine="0"/>
      </w:pPr>
      <w:r>
        <w:rPr>
          <w:rStyle w:val="CharStyle96"/>
          <w:b w:val="0"/>
          <w:bCs w:val="0"/>
          <w:i w:val="0"/>
          <w:iCs w:val="0"/>
        </w:rPr>
        <w:t xml:space="preserve">34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82" type="#_x0000_t75" style="position:absolute;margin-left:49.4pt;margin-top:22.1pt;width:590.4pt;height:776.15pt;z-index:-251658720;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shape o:spt="32" o:oned="1" path="m,l21600,21600e" style="position:absolute;margin-left:54.35pt;margin-top:394.15pt;width:589.9pt;height:0;z-index:-251658240;mso-position-horizontal-relative:page;mso-position-vertical-relative:page">
            <v:stroke weight="3.1pt"/>
          </v:shape>
        </w:pict>
      </w:r>
      <w:r>
        <w:pict>
          <v:shape o:spt="32" o:oned="1" path="m,l21600,21600e" style="position:absolute;margin-left:53.85pt;margin-top:583.9pt;width:296.9pt;height:0;z-index:-251658240;mso-position-horizontal-relative:page;mso-position-vertical-relative:page">
            <v:stroke weight="3.35pt"/>
          </v:shape>
        </w:pict>
      </w:r>
    </w:p>
    <w:p>
      <w:pPr>
        <w:pStyle w:val="Style333"/>
        <w:framePr w:w="883" w:h="475" w:hRule="exact" w:wrap="none" w:vAnchor="page" w:hAnchor="page" w:x="7933" w:y="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AMSEC</w:t>
      </w:r>
    </w:p>
    <w:p>
      <w:pPr>
        <w:pStyle w:val="Style378"/>
        <w:framePr w:w="883" w:h="475" w:hRule="exact" w:wrap="none" w:vAnchor="page" w:hAnchor="page" w:x="7933" w:y="793"/>
        <w:widowControl w:val="0"/>
        <w:keepNext w:val="0"/>
        <w:keepLines w:val="0"/>
        <w:shd w:val="clear" w:color="auto" w:fill="auto"/>
        <w:bidi w:val="0"/>
        <w:jc w:val="left"/>
        <w:spacing w:before="0" w:after="0" w:line="144" w:lineRule="exact"/>
        <w:ind w:left="220" w:right="0" w:firstLine="0"/>
      </w:pPr>
      <w:r>
        <w:rPr>
          <w:lang w:val="en-US" w:eastAsia="en-US" w:bidi="en-US"/>
          <w:w w:val="100"/>
          <w:spacing w:val="0"/>
          <w:color w:val="000000"/>
          <w:position w:val="0"/>
        </w:rPr>
        <w:t>AMSEC’s</w:t>
      </w:r>
    </w:p>
    <w:p>
      <w:pPr>
        <w:pStyle w:val="Style378"/>
        <w:framePr w:w="4114" w:h="1848" w:hRule="exact" w:wrap="none" w:vAnchor="page" w:hAnchor="page" w:x="7938" w:y="1015"/>
        <w:tabs>
          <w:tab w:leader="none" w:pos="1128" w:val="left"/>
          <w:tab w:leader="none" w:pos="2401" w:val="left"/>
        </w:tabs>
        <w:widowControl w:val="0"/>
        <w:keepNext w:val="0"/>
        <w:keepLines w:val="0"/>
        <w:shd w:val="clear" w:color="auto" w:fill="auto"/>
        <w:bidi w:val="0"/>
        <w:jc w:val="left"/>
        <w:spacing w:before="0" w:after="0" w:line="199" w:lineRule="exact"/>
        <w:ind w:left="782" w:right="0" w:firstLine="0"/>
      </w:pPr>
      <w:r>
        <w:rPr>
          <w:lang w:val="en-US" w:eastAsia="en-US" w:bidi="en-US"/>
          <w:w w:val="100"/>
          <w:spacing w:val="0"/>
          <w:color w:val="000000"/>
          <w:position w:val="0"/>
        </w:rPr>
        <w:t>new Two-Hour Premium fire safes are priced comparably</w:t>
      </w:r>
    </w:p>
    <w:p>
      <w:pPr>
        <w:pStyle w:val="Style378"/>
        <w:framePr w:w="4114" w:h="1848" w:hRule="exact" w:wrap="none" w:vAnchor="page" w:hAnchor="page" w:x="7938" w:y="1015"/>
        <w:tabs>
          <w:tab w:leader="none" w:pos="346" w:val="left"/>
          <w:tab w:leader="none" w:pos="1619"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with typical One-Hour fire safes. AMSEC s products has features that</w:t>
        <w:br/>
        <w:t>place them in a class of their own. Each safe carries the U.L. Class 350</w:t>
        <w:br/>
        <w:t>degree, two hour fire/impact rating and is</w:t>
        <w:br/>
        <w:t>, •</w:t>
        <w:tab/>
        <w:t>|</w:t>
        <w:tab/>
        <w:t>accented in a durable sandstone or granite</w:t>
      </w:r>
    </w:p>
    <w:p>
      <w:pPr>
        <w:pStyle w:val="Style378"/>
        <w:framePr w:w="4114" w:h="1848" w:hRule="exact" w:wrap="none" w:vAnchor="page" w:hAnchor="page" w:x="7938" w:y="1015"/>
        <w:tabs>
          <w:tab w:leader="none" w:pos="1619" w:val="left"/>
        </w:tabs>
        <w:widowControl w:val="0"/>
        <w:keepNext w:val="0"/>
        <w:keepLines w:val="0"/>
        <w:shd w:val="clear" w:color="auto" w:fill="auto"/>
        <w:bidi w:val="0"/>
        <w:jc w:val="both"/>
        <w:spacing w:before="0" w:after="0" w:line="199" w:lineRule="exact"/>
        <w:ind w:left="300" w:right="0" w:firstLine="0"/>
      </w:pPr>
      <w:r>
        <w:rPr>
          <w:rStyle w:val="CharStyle385"/>
        </w:rPr>
        <w:t>^</w:t>
      </w:r>
      <w:r>
        <w:rPr>
          <w:lang w:val="en-US" w:eastAsia="en-US" w:bidi="en-US"/>
          <w:w w:val="100"/>
          <w:spacing w:val="0"/>
          <w:color w:val="000000"/>
          <w:position w:val="0"/>
        </w:rPr>
        <w:tab/>
        <w:t>textured finish, decorative emblems and an</w:t>
      </w:r>
    </w:p>
    <w:p>
      <w:pPr>
        <w:pStyle w:val="Style378"/>
        <w:framePr w:w="4114" w:h="1848" w:hRule="exact" w:wrap="none" w:vAnchor="page" w:hAnchor="page" w:x="7938" w:y="1015"/>
        <w:tabs>
          <w:tab w:leader="none" w:pos="1619"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 xml:space="preserve">fMPr </w:t>
      </w:r>
      <w:r>
        <w:rPr>
          <w:rStyle w:val="CharStyle386"/>
        </w:rPr>
        <w:t>\ 1</w:t>
      </w:r>
      <w:r>
        <w:rPr>
          <w:rStyle w:val="CharStyle387"/>
        </w:rPr>
        <w:t>1</w:t>
      </w:r>
      <w:r>
        <w:rPr>
          <w:lang w:val="en-US" w:eastAsia="en-US" w:bidi="en-US"/>
          <w:w w:val="100"/>
          <w:spacing w:val="0"/>
          <w:color w:val="000000"/>
          <w:position w:val="0"/>
        </w:rPr>
        <w:tab/>
        <w:t>elegant plush interior.</w:t>
      </w:r>
    </w:p>
    <w:p>
      <w:pPr>
        <w:pStyle w:val="Style50"/>
        <w:framePr w:w="4114" w:h="1848" w:hRule="exact" w:wrap="none" w:vAnchor="page" w:hAnchor="page" w:x="7938" w:y="1015"/>
        <w:tabs>
          <w:tab w:leader="none" w:pos="1619" w:val="left"/>
        </w:tabs>
        <w:widowControl w:val="0"/>
        <w:keepNext w:val="0"/>
        <w:keepLines w:val="0"/>
        <w:shd w:val="clear" w:color="auto" w:fill="auto"/>
        <w:bidi w:val="0"/>
        <w:jc w:val="both"/>
        <w:spacing w:before="0" w:after="0" w:line="199" w:lineRule="exact"/>
        <w:ind w:left="1060" w:right="0" w:firstLine="0"/>
      </w:pPr>
      <w:r>
        <w:rPr>
          <w:rStyle w:val="CharStyle180"/>
          <w:i w:val="0"/>
          <w:iCs w:val="0"/>
        </w:rPr>
        <w:t>|</w:t>
        <w:tab/>
      </w:r>
      <w:r>
        <w:rPr>
          <w:lang w:val="en-US" w:eastAsia="en-US" w:bidi="en-US"/>
          <w:w w:val="100"/>
          <w:spacing w:val="0"/>
          <w:color w:val="000000"/>
          <w:position w:val="0"/>
        </w:rPr>
        <w:t>Contact your AMSEC distributor.</w:t>
      </w:r>
    </w:p>
    <w:p>
      <w:pPr>
        <w:pStyle w:val="Style50"/>
        <w:framePr w:w="4114" w:h="1848" w:hRule="exact" w:wrap="none" w:vAnchor="page" w:hAnchor="page" w:x="7938" w:y="1015"/>
        <w:tabs>
          <w:tab w:leader="none" w:pos="641" w:val="left"/>
          <w:tab w:leader="none" w:pos="1619" w:val="left"/>
        </w:tabs>
        <w:widowControl w:val="0"/>
        <w:keepNext w:val="0"/>
        <w:keepLines w:val="0"/>
        <w:shd w:val="clear" w:color="auto" w:fill="auto"/>
        <w:bidi w:val="0"/>
        <w:jc w:val="both"/>
        <w:spacing w:before="0" w:after="0" w:line="199" w:lineRule="exact"/>
        <w:ind w:left="0" w:right="0" w:firstLine="0"/>
      </w:pPr>
      <w:r>
        <w:rPr>
          <w:rStyle w:val="CharStyle180"/>
          <w:i w:val="0"/>
          <w:iCs w:val="0"/>
        </w:rPr>
        <w:t>,</w:t>
        <w:tab/>
        <w:t>...</w:t>
        <w:tab/>
      </w:r>
      <w:r>
        <w:rPr>
          <w:lang w:val="en-US" w:eastAsia="en-US" w:bidi="en-US"/>
          <w:w w:val="100"/>
          <w:spacing w:val="0"/>
          <w:color w:val="000000"/>
          <w:position w:val="0"/>
        </w:rPr>
        <w:t>Booth</w:t>
      </w:r>
      <w:r>
        <w:rPr>
          <w:rStyle w:val="CharStyle180"/>
          <w:i w:val="0"/>
          <w:iCs w:val="0"/>
        </w:rPr>
        <w:t xml:space="preserve"> </w:t>
      </w:r>
      <w:r>
        <w:rPr>
          <w:lang w:val="en-US" w:eastAsia="en-US" w:bidi="en-US"/>
          <w:w w:val="100"/>
          <w:spacing w:val="0"/>
          <w:color w:val="000000"/>
          <w:position w:val="0"/>
        </w:rPr>
        <w:t>#610</w:t>
      </w:r>
    </w:p>
    <w:p>
      <w:pPr>
        <w:pStyle w:val="Style378"/>
        <w:framePr w:w="2419" w:h="2069" w:hRule="exact" w:wrap="none" w:vAnchor="page" w:hAnchor="page" w:x="3574" w:y="1022"/>
        <w:widowControl w:val="0"/>
        <w:keepNext w:val="0"/>
        <w:keepLines w:val="0"/>
        <w:shd w:val="clear" w:color="auto" w:fill="auto"/>
        <w:bidi w:val="0"/>
        <w:jc w:val="left"/>
        <w:spacing w:before="0" w:after="0" w:line="199" w:lineRule="exact"/>
        <w:ind w:left="0" w:right="0" w:firstLine="200"/>
      </w:pPr>
      <w:r>
        <w:rPr>
          <w:lang w:val="en-US" w:eastAsia="en-US" w:bidi="en-US"/>
          <w:w w:val="100"/>
          <w:spacing w:val="0"/>
          <w:color w:val="000000"/>
          <w:position w:val="0"/>
        </w:rPr>
        <w:t>ADI’s newest systems catalog is cutting edge and offers the latest products and information for Access Control and CCTV applications. It serves as both a sales guide and reference tool filled with up-to-date information and charts to assist installing dealers and locksmiths.</w:t>
      </w:r>
    </w:p>
    <w:p>
      <w:pPr>
        <w:pStyle w:val="Style50"/>
        <w:framePr w:w="2419" w:h="2069" w:hRule="exact" w:wrap="none" w:vAnchor="page" w:hAnchor="page" w:x="3574" w:y="102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(800) 233-6261.</w:t>
      </w:r>
    </w:p>
    <w:p>
      <w:pPr>
        <w:pStyle w:val="Style50"/>
        <w:framePr w:w="2419" w:h="2069" w:hRule="exact" w:wrap="none" w:vAnchor="page" w:hAnchor="page" w:x="3574" w:y="102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Booth mi 18</w:t>
      </w:r>
    </w:p>
    <w:p>
      <w:pPr>
        <w:pStyle w:val="Style378"/>
        <w:framePr w:w="4114" w:h="1463" w:hRule="exact" w:wrap="none" w:vAnchor="page" w:hAnchor="page" w:x="7938" w:y="4819"/>
        <w:widowControl w:val="0"/>
        <w:keepNext w:val="0"/>
        <w:keepLines w:val="0"/>
        <w:shd w:val="clear" w:color="auto" w:fill="auto"/>
        <w:bidi w:val="0"/>
        <w:jc w:val="left"/>
        <w:spacing w:before="0" w:after="0" w:line="202" w:lineRule="exact"/>
        <w:ind w:left="0" w:right="0" w:firstLine="220"/>
      </w:pPr>
      <w:r>
        <w:rPr>
          <w:lang w:val="en-US" w:eastAsia="en-US" w:bidi="en-US"/>
          <w:w w:val="100"/>
          <w:spacing w:val="0"/>
          <w:color w:val="000000"/>
          <w:position w:val="0"/>
        </w:rPr>
        <w:t>Now replace most 8-cut Ford ignition locks, including those made by HUF, with ASP’s Hurd manufactured 8-cut locks. Assortment K- 42-208-C contains the two most popular design locks in uncoded, coded and PATS versions. This is a $143 value specially priced at $115 and includes a carrying case.</w:t>
      </w:r>
    </w:p>
    <w:p>
      <w:pPr>
        <w:pStyle w:val="Style50"/>
        <w:framePr w:w="4114" w:h="1463" w:hRule="exact" w:wrap="none" w:vAnchor="page" w:hAnchor="page" w:x="7938" w:y="4819"/>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Contact your ASP distributor.</w:t>
      </w:r>
    </w:p>
    <w:p>
      <w:pPr>
        <w:pStyle w:val="Style50"/>
        <w:framePr w:w="4114" w:h="1463" w:hRule="exact" w:wrap="none" w:vAnchor="page" w:hAnchor="page" w:x="7938" w:y="4819"/>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Booth #430</w:t>
      </w:r>
    </w:p>
    <w:p>
      <w:pPr>
        <w:pStyle w:val="Style160"/>
        <w:framePr w:w="4166" w:h="1489" w:hRule="exact" w:wrap="none" w:vAnchor="page" w:hAnchor="page" w:x="1842" w:y="6293"/>
        <w:widowControl w:val="0"/>
        <w:keepNext w:val="0"/>
        <w:keepLines w:val="0"/>
        <w:shd w:val="clear" w:color="auto" w:fill="auto"/>
        <w:bidi w:val="0"/>
        <w:jc w:val="left"/>
        <w:spacing w:before="0" w:after="0"/>
        <w:ind w:left="0" w:right="0" w:firstLine="0"/>
      </w:pPr>
      <w:bookmarkStart w:id="143" w:name="bookmark143"/>
      <w:r>
        <w:rPr>
          <w:lang w:val="en-US" w:eastAsia="en-US" w:bidi="en-US"/>
          <w:w w:val="100"/>
          <w:spacing w:val="0"/>
          <w:color w:val="000000"/>
          <w:position w:val="0"/>
        </w:rPr>
        <w:t>Adrian Steel Company</w:t>
      </w:r>
      <w:bookmarkEnd w:id="143"/>
    </w:p>
    <w:p>
      <w:pPr>
        <w:pStyle w:val="Style378"/>
        <w:framePr w:w="4166" w:h="1489" w:hRule="exact" w:wrap="none" w:vAnchor="page" w:hAnchor="page" w:x="1842" w:y="6293"/>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 xml:space="preserve">Designed especially for locksmiths, Adrian Steels 2255 Locksmith Package includes a workbench module and stool, catalog file, drawer cabinet module, and partition. Inside is a KMB36 sloped Key Machine Base for convenient machine operation, and a place for key blanks. Plus there is plenty of storage for small parts and lockable cabinets for tools. </w:t>
      </w:r>
      <w:r>
        <w:rPr>
          <w:rStyle w:val="CharStyle386"/>
        </w:rPr>
        <w:t>Contact: (800) 677-2726.</w:t>
      </w:r>
      <w:r>
        <w:rPr>
          <w:lang w:val="en-US" w:eastAsia="en-US" w:bidi="en-US"/>
          <w:w w:val="100"/>
          <w:spacing w:val="0"/>
          <w:color w:val="000000"/>
          <w:position w:val="0"/>
        </w:rPr>
        <w:t xml:space="preserve"> Booth #536</w:t>
      </w:r>
    </w:p>
    <w:p>
      <w:pPr>
        <w:pStyle w:val="Style333"/>
        <w:framePr w:w="2592" w:h="2773" w:hRule="exact" w:wrap="none" w:vAnchor="page" w:hAnchor="page" w:x="3934" w:y="8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Aiphone</w:t>
      </w:r>
    </w:p>
    <w:p>
      <w:pPr>
        <w:pStyle w:val="Style333"/>
        <w:framePr w:w="2592" w:h="2773" w:hRule="exact" w:wrap="none" w:vAnchor="page" w:hAnchor="page" w:x="3934" w:y="8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Communication</w:t>
      </w:r>
    </w:p>
    <w:p>
      <w:pPr>
        <w:pStyle w:val="Style333"/>
        <w:framePr w:w="2592" w:h="2773" w:hRule="exact" w:wrap="none" w:vAnchor="page" w:hAnchor="page" w:x="3934" w:y="83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Systems</w:t>
      </w:r>
    </w:p>
    <w:p>
      <w:pPr>
        <w:pStyle w:val="Style378"/>
        <w:framePr w:w="2592" w:h="2773" w:hRule="exact" w:wrap="none" w:vAnchor="page" w:hAnchor="page" w:x="3934" w:y="8381"/>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Aiphone introduces the color Video Sentry Door Answering Intercom System. It provides the security and convenience of being able to both hear and see, in color, who’s at the door before answering it. Plus, the color Video Sentry uses the same two wires as an ordinary doorbell system, keeping installation costs low.</w:t>
      </w:r>
    </w:p>
    <w:p>
      <w:pPr>
        <w:pStyle w:val="Style50"/>
        <w:framePr w:w="2592" w:h="2773" w:hRule="exact" w:wrap="none" w:vAnchor="page" w:hAnchor="page" w:x="3934" w:y="838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Tracy Johnsen at (423) 433-0310 Booth</w:t>
      </w:r>
      <w:r>
        <w:rPr>
          <w:rStyle w:val="CharStyle180"/>
          <w:i w:val="0"/>
          <w:iCs w:val="0"/>
        </w:rPr>
        <w:t xml:space="preserve"> </w:t>
      </w:r>
      <w:r>
        <w:rPr>
          <w:lang w:val="en-US" w:eastAsia="en-US" w:bidi="en-US"/>
          <w:w w:val="100"/>
          <w:spacing w:val="0"/>
          <w:color w:val="000000"/>
          <w:position w:val="0"/>
        </w:rPr>
        <w:t>#338</w:t>
      </w:r>
    </w:p>
    <w:p>
      <w:pPr>
        <w:pStyle w:val="Style160"/>
        <w:framePr w:w="4109" w:h="2280" w:hRule="exact" w:wrap="none" w:vAnchor="page" w:hAnchor="page" w:x="7942" w:y="8398"/>
        <w:widowControl w:val="0"/>
        <w:keepNext w:val="0"/>
        <w:keepLines w:val="0"/>
        <w:shd w:val="clear" w:color="auto" w:fill="auto"/>
        <w:bidi w:val="0"/>
        <w:jc w:val="left"/>
        <w:spacing w:before="0" w:after="0" w:line="199" w:lineRule="exact"/>
        <w:ind w:left="0" w:right="0" w:firstLine="0"/>
      </w:pPr>
      <w:bookmarkStart w:id="144" w:name="bookmark144"/>
      <w:r>
        <w:rPr>
          <w:lang w:val="en-US" w:eastAsia="en-US" w:bidi="en-US"/>
          <w:w w:val="100"/>
          <w:spacing w:val="0"/>
          <w:color w:val="000000"/>
          <w:position w:val="0"/>
        </w:rPr>
        <w:t>BiLock</w:t>
      </w:r>
      <w:bookmarkEnd w:id="144"/>
    </w:p>
    <w:p>
      <w:pPr>
        <w:pStyle w:val="Style378"/>
        <w:framePr w:w="4109" w:h="2280" w:hRule="exact" w:wrap="none" w:vAnchor="page" w:hAnchor="page" w:x="7942" w:y="8398"/>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BiLock now offers a complete range of high security padlocks including small plastic bodies, “QC” removable core solid brass bodies, and the LocGard solid stainless steel protected shackle model. BiLock now has what the industry requires to secure almost anything. All models utilize the patented 12 pin dual side bar design and the unique dual bladed key with over 16 million combinations. These padlocks are the smart choice for large master key systems where all locks, (including doors, desk, cabinets, electric switch locks, and padlocks) are on the same master key. Key control has never been better!</w:t>
      </w:r>
    </w:p>
    <w:p>
      <w:pPr>
        <w:pStyle w:val="Style50"/>
        <w:framePr w:w="4109" w:h="2280" w:hRule="exact" w:wrap="none" w:vAnchor="page" w:hAnchor="page" w:x="7942" w:y="839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Booth</w:t>
      </w:r>
      <w:r>
        <w:rPr>
          <w:rStyle w:val="CharStyle180"/>
          <w:i w:val="0"/>
          <w:iCs w:val="0"/>
        </w:rPr>
        <w:t xml:space="preserve"> </w:t>
      </w:r>
      <w:r>
        <w:rPr>
          <w:lang w:val="en-US" w:eastAsia="en-US" w:bidi="en-US"/>
          <w:w w:val="100"/>
          <w:spacing w:val="0"/>
          <w:color w:val="000000"/>
          <w:position w:val="0"/>
        </w:rPr>
        <w:t>#207</w:t>
      </w:r>
    </w:p>
    <w:p>
      <w:pPr>
        <w:pStyle w:val="Style160"/>
        <w:framePr w:w="4747" w:h="2847" w:hRule="exact" w:wrap="none" w:vAnchor="page" w:hAnchor="page" w:x="1842" w:y="12158"/>
        <w:widowControl w:val="0"/>
        <w:keepNext w:val="0"/>
        <w:keepLines w:val="0"/>
        <w:shd w:val="clear" w:color="auto" w:fill="auto"/>
        <w:bidi w:val="0"/>
        <w:jc w:val="left"/>
        <w:spacing w:before="0" w:after="0"/>
        <w:ind w:left="0" w:right="0" w:firstLine="1740"/>
      </w:pPr>
      <w:bookmarkStart w:id="145" w:name="bookmark145"/>
      <w:r>
        <w:rPr>
          <w:lang w:val="en-US" w:eastAsia="en-US" w:bidi="en-US"/>
          <w:w w:val="100"/>
          <w:spacing w:val="0"/>
          <w:color w:val="000000"/>
          <w:position w:val="0"/>
        </w:rPr>
        <w:t>American Lock</w:t>
      </w:r>
      <w:bookmarkEnd w:id="145"/>
    </w:p>
    <w:p>
      <w:pPr>
        <w:pStyle w:val="Style378"/>
        <w:framePr w:w="4747" w:h="2847" w:hRule="exact" w:wrap="none" w:vAnchor="page" w:hAnchor="page" w:x="1842" w:y="12158"/>
        <w:tabs>
          <w:tab w:leader="none" w:pos="1729" w:val="left"/>
        </w:tabs>
        <w:widowControl w:val="0"/>
        <w:keepNext w:val="0"/>
        <w:keepLines w:val="0"/>
        <w:shd w:val="clear" w:color="auto" w:fill="auto"/>
        <w:bidi w:val="0"/>
        <w:jc w:val="left"/>
        <w:spacing w:before="0" w:after="0" w:line="178" w:lineRule="exact"/>
        <w:ind w:left="300" w:right="0" w:firstLine="1620"/>
      </w:pPr>
      <w:r>
        <w:rPr>
          <w:lang w:val="en-US" w:eastAsia="en-US" w:bidi="en-US"/>
          <w:w w:val="100"/>
          <w:spacing w:val="0"/>
          <w:color w:val="000000"/>
          <w:position w:val="0"/>
        </w:rPr>
        <w:t>American Lock Company is expanding its produce offering to include brass and aluminum padlocks with 5" ^</w:t>
        <w:tab/>
        <w:t>long shackles. The longer shackle length satisfies the</w:t>
      </w:r>
    </w:p>
    <w:p>
      <w:pPr>
        <w:pStyle w:val="Style378"/>
        <w:framePr w:w="4747" w:h="2847" w:hRule="exact" w:wrap="none" w:vAnchor="page" w:hAnchor="page" w:x="1842" w:y="12158"/>
        <w:tabs>
          <w:tab w:leader="none" w:pos="1729" w:val="left"/>
        </w:tabs>
        <w:widowControl w:val="0"/>
        <w:keepNext w:val="0"/>
        <w:keepLines w:val="0"/>
        <w:shd w:val="clear" w:color="auto" w:fill="auto"/>
        <w:bidi w:val="0"/>
        <w:jc w:val="both"/>
        <w:spacing w:before="0" w:after="0" w:line="178" w:lineRule="exact"/>
        <w:ind w:left="800" w:right="0" w:firstLine="0"/>
      </w:pPr>
      <w:r>
        <w:rPr>
          <w:lang w:val="en-US" w:eastAsia="en-US" w:bidi="en-US"/>
          <w:w w:val="100"/>
          <w:spacing w:val="0"/>
          <w:color w:val="000000"/>
          <w:position w:val="0"/>
        </w:rPr>
        <w:t>||g||i|</w:t>
        <w:tab/>
        <w:t>physical requirements of locking up food service</w:t>
      </w:r>
    </w:p>
    <w:p>
      <w:pPr>
        <w:pStyle w:val="Style378"/>
        <w:framePr w:w="4747" w:h="2847" w:hRule="exact" w:wrap="none" w:vAnchor="page" w:hAnchor="page" w:x="1842" w:y="12158"/>
        <w:tabs>
          <w:tab w:leader="none" w:pos="1729" w:val="left"/>
        </w:tabs>
        <w:widowControl w:val="0"/>
        <w:keepNext w:val="0"/>
        <w:keepLines w:val="0"/>
        <w:shd w:val="clear" w:color="auto" w:fill="auto"/>
        <w:bidi w:val="0"/>
        <w:jc w:val="both"/>
        <w:spacing w:before="0" w:after="0" w:line="178" w:lineRule="exact"/>
        <w:ind w:left="520" w:right="0" w:firstLine="0"/>
      </w:pPr>
      <w:r>
        <w:rPr>
          <w:rStyle w:val="CharStyle388"/>
        </w:rPr>
        <w:t>^ life</w:t>
      </w:r>
      <w:r>
        <w:rPr>
          <w:rStyle w:val="CharStyle385"/>
        </w:rPr>
        <w:t>1,</w:t>
      </w:r>
      <w:r>
        <w:rPr>
          <w:lang w:val="en-US" w:eastAsia="en-US" w:bidi="en-US"/>
          <w:w w:val="100"/>
          <w:spacing w:val="0"/>
          <w:color w:val="000000"/>
          <w:position w:val="0"/>
        </w:rPr>
        <w:tab/>
        <w:t>equipment. American Lock offers this new longer length</w:t>
      </w:r>
    </w:p>
    <w:p>
      <w:pPr>
        <w:pStyle w:val="Style378"/>
        <w:framePr w:w="4747" w:h="2847" w:hRule="exact" w:wrap="none" w:vAnchor="page" w:hAnchor="page" w:x="1842" w:y="12158"/>
        <w:tabs>
          <w:tab w:leader="none" w:pos="1729" w:val="left"/>
        </w:tabs>
        <w:widowControl w:val="0"/>
        <w:keepNext w:val="0"/>
        <w:keepLines w:val="0"/>
        <w:shd w:val="clear" w:color="auto" w:fill="auto"/>
        <w:bidi w:val="0"/>
        <w:jc w:val="left"/>
        <w:spacing w:before="0" w:after="0" w:line="178" w:lineRule="exact"/>
        <w:ind w:left="0" w:right="0" w:firstLine="1740"/>
      </w:pPr>
      <w:r>
        <w:rPr>
          <w:lang w:val="en-US" w:eastAsia="en-US" w:bidi="en-US"/>
          <w:w w:val="100"/>
          <w:spacing w:val="0"/>
          <w:color w:val="000000"/>
          <w:position w:val="0"/>
        </w:rPr>
        <w:t>shackle on two popular styles of brass and aluminum gOyJ</w:t>
        <w:tab/>
        <w:t>models.The shackle is 5/16" diameter, precision</w:t>
      </w:r>
    </w:p>
    <w:p>
      <w:pPr>
        <w:pStyle w:val="Style378"/>
        <w:framePr w:w="4747" w:h="2847" w:hRule="exact" w:wrap="none" w:vAnchor="page" w:hAnchor="page" w:x="1842" w:y="12158"/>
        <w:widowControl w:val="0"/>
        <w:keepNext w:val="0"/>
        <w:keepLines w:val="0"/>
        <w:shd w:val="clear" w:color="auto" w:fill="auto"/>
        <w:bidi w:val="0"/>
        <w:jc w:val="left"/>
        <w:spacing w:before="0" w:after="0" w:line="178" w:lineRule="exact"/>
        <w:ind w:left="0" w:right="0" w:firstLine="1740"/>
      </w:pPr>
      <w:r>
        <w:rPr>
          <w:lang w:val="en-US" w:eastAsia="en-US" w:bidi="en-US"/>
          <w:w w:val="100"/>
          <w:spacing w:val="0"/>
          <w:color w:val="000000"/>
          <w:position w:val="0"/>
        </w:rPr>
        <w:t>machined from boron alloy steel. It is case hardened for extra protection against cutting and chrome plated to resist corrosion. The 1 3/4" wide lock body can be ordered in brass or aluminum, in a choice of 5-pin or 6-pin security, and with all the standard American Lock keying and service options.</w:t>
      </w:r>
    </w:p>
    <w:p>
      <w:pPr>
        <w:pStyle w:val="Style50"/>
        <w:framePr w:w="4747" w:h="2847" w:hRule="exact" w:wrap="none" w:vAnchor="page" w:hAnchor="page" w:x="1842" w:y="12158"/>
        <w:widowControl w:val="0"/>
        <w:keepNext w:val="0"/>
        <w:keepLines w:val="0"/>
        <w:shd w:val="clear" w:color="auto" w:fill="auto"/>
        <w:bidi w:val="0"/>
        <w:jc w:val="left"/>
        <w:spacing w:before="0" w:after="0" w:line="197" w:lineRule="exact"/>
        <w:ind w:left="0" w:right="3280" w:firstLine="0"/>
      </w:pPr>
      <w:r>
        <w:rPr>
          <w:lang w:val="en-US" w:eastAsia="en-US" w:bidi="en-US"/>
          <w:w w:val="100"/>
          <w:spacing w:val="0"/>
          <w:color w:val="000000"/>
          <w:position w:val="0"/>
        </w:rPr>
        <w:t>Contact: (800) PADLOCK Booth #721</w:t>
      </w:r>
    </w:p>
    <w:p>
      <w:pPr>
        <w:pStyle w:val="Style164"/>
        <w:framePr w:w="278" w:h="263" w:hRule="exact" w:wrap="none" w:vAnchor="page" w:hAnchor="page" w:x="8139" w:y="13995"/>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S m,H</w:t>
      </w:r>
      <w:r>
        <w:rPr>
          <w:rStyle w:val="CharStyle240"/>
          <w:i w:val="0"/>
          <w:iCs w:val="0"/>
        </w:rPr>
        <w:t xml:space="preserve"> ’</w:t>
      </w:r>
    </w:p>
    <w:p>
      <w:pPr>
        <w:pStyle w:val="Style164"/>
        <w:framePr w:w="278" w:h="263" w:hRule="exact" w:wrap="none" w:vAnchor="page" w:hAnchor="page" w:x="8139" w:y="13995"/>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t'hitk</w:t>
      </w:r>
    </w:p>
    <w:p>
      <w:pPr>
        <w:pStyle w:val="Style22"/>
        <w:framePr w:w="278" w:h="263" w:hRule="exact" w:wrap="none" w:vAnchor="page" w:hAnchor="page" w:x="8139" w:y="13995"/>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/Wix*</w:t>
      </w:r>
    </w:p>
    <w:p>
      <w:pPr>
        <w:pStyle w:val="Style94"/>
        <w:framePr w:wrap="none" w:vAnchor="page" w:hAnchor="page" w:x="11691" w:y="155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83" type="#_x0000_t75" style="position:absolute;margin-left:53.65pt;margin-top:21.45pt;width:591.35pt;height:776.65pt;z-index:-251658719;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shape o:spt="32" o:oned="1" path="m,l21600,21600e" style="position:absolute;margin-left:340.6pt;margin-top:204.5pt;width:303.2pt;height:0;z-index:-251658240;mso-position-horizontal-relative:page;mso-position-vertical-relative:page">
            <v:stroke weight="3.35pt"/>
          </v:shape>
        </w:pict>
      </w:r>
      <w:r>
        <w:pict>
          <v:shape o:spt="32" o:oned="1" path="m,l21600,21600e" style="position:absolute;margin-left:56.4pt;margin-top:204.5pt;width:19.45pt;height:0;z-index:-251658240;mso-position-horizontal-relative:page;mso-position-vertical-relative:page">
            <v:stroke weight="0.25pt"/>
          </v:shape>
        </w:pict>
      </w:r>
      <w:r>
        <w:pict>
          <v:shape o:spt="32" o:oned="1" path="m,l21600,21600e" style="position:absolute;margin-left:80.2pt;margin-top:204.75pt;width:214.8pt;height:0;z-index:-251658240;mso-position-horizontal-relative:page;mso-position-vertical-relative:page">
            <v:stroke weight="0.25pt"/>
          </v:shape>
        </w:pict>
      </w:r>
      <w:r>
        <w:pict>
          <v:shape o:spt="32" o:oned="1" path="m,l21600,21600e" style="position:absolute;margin-left:56.4pt;margin-top:394.2pt;width:587.4pt;height:0;z-index:-251658240;mso-position-horizontal-relative:page;mso-position-vertical-relative:page">
            <v:stroke weight="3.5pt"/>
          </v:shape>
        </w:pict>
      </w:r>
      <w:r>
        <w:pict>
          <v:shape o:spt="32" o:oned="1" path="m,l21600,21600e" style="position:absolute;margin-left:57.85pt;margin-top:204.4pt;width:17.05pt;height:0;z-index:-251658240;mso-position-horizontal-relative:page;mso-position-vertical-relative:page">
            <v:stroke weight="0.35pt" endcap="round" dashstyle="1 1"/>
          </v:shape>
        </w:pict>
      </w:r>
      <w:r>
        <w:pict>
          <v:shape o:spt="32" o:oned="1" path="m,l21600,21600e" style="position:absolute;margin-left:83.8pt;margin-top:204.15pt;width:17.75pt;height:0;z-index:-251658240;mso-position-horizontal-relative:page;mso-position-vertical-relative:page">
            <v:stroke weight="0.1pt" endcap="round" dashstyle="1 1"/>
          </v:shape>
        </w:pict>
      </w:r>
      <w:r>
        <w:pict>
          <v:shape o:spt="32" o:oned="1" path="m,l21600,21600e" style="position:absolute;margin-left:551.8pt;margin-top:407.05pt;width:12.7pt;height:0;z-index:-251658240;mso-position-horizontal-relative:page;mso-position-vertical-relative:page">
            <v:stroke weight="0.25pt" endcap="round" dashstyle="1 1"/>
          </v:shape>
        </w:pict>
      </w:r>
    </w:p>
    <w:p>
      <w:pPr>
        <w:pStyle w:val="Style389"/>
        <w:framePr w:wrap="none" w:vAnchor="page" w:hAnchor="page" w:x="1129" w:y="6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Systems Setup gu)k Cleaj Pimtet Holes</w:t>
      </w:r>
    </w:p>
    <w:p>
      <w:pPr>
        <w:pStyle w:val="Style160"/>
        <w:framePr w:w="4747" w:h="2305" w:hRule="exact" w:wrap="none" w:vAnchor="page" w:hAnchor="page" w:x="5953" w:y="784"/>
        <w:widowControl w:val="0"/>
        <w:keepNext w:val="0"/>
        <w:keepLines w:val="0"/>
        <w:shd w:val="clear" w:color="auto" w:fill="auto"/>
        <w:bidi w:val="0"/>
        <w:jc w:val="left"/>
        <w:spacing w:before="0" w:after="0"/>
        <w:ind w:left="1320" w:right="0" w:firstLine="0"/>
      </w:pPr>
      <w:bookmarkStart w:id="146" w:name="bookmark146"/>
      <w:r>
        <w:rPr>
          <w:lang w:val="en-US" w:eastAsia="en-US" w:bidi="en-US"/>
          <w:w w:val="100"/>
          <w:spacing w:val="0"/>
          <w:color w:val="000000"/>
          <w:position w:val="0"/>
        </w:rPr>
        <w:t>Buddy Products</w:t>
      </w:r>
      <w:bookmarkEnd w:id="146"/>
    </w:p>
    <w:p>
      <w:pPr>
        <w:pStyle w:val="Style378"/>
        <w:framePr w:w="4747" w:h="2305" w:hRule="exact" w:wrap="none" w:vAnchor="page" w:hAnchor="page" w:x="5953" w:y="784"/>
        <w:widowControl w:val="0"/>
        <w:keepNext w:val="0"/>
        <w:keepLines w:val="0"/>
        <w:shd w:val="clear" w:color="auto" w:fill="auto"/>
        <w:bidi w:val="0"/>
        <w:jc w:val="left"/>
        <w:spacing w:before="0" w:after="0" w:line="202" w:lineRule="exact"/>
        <w:ind w:left="1320" w:right="0" w:firstLine="180"/>
      </w:pPr>
      <w:r>
        <w:rPr>
          <w:lang w:val="en-US" w:eastAsia="en-US" w:bidi="en-US"/>
          <w:w w:val="100"/>
          <w:spacing w:val="0"/>
          <w:color w:val="000000"/>
          <w:position w:val="0"/>
        </w:rPr>
        <w:t>New from Buddy Products is the Cash Controller. Keep your money in place with the spring-loaded money clips! The five-compartment coin tray automatically lifts with lid for easy access to the storage area. Prevent unwanted money visibility with a lid that stops 90 degrees from the resting position. The wafer tumbler lock comes with two keys.</w:t>
      </w:r>
    </w:p>
    <w:p>
      <w:pPr>
        <w:pStyle w:val="Style378"/>
        <w:framePr w:w="4747" w:h="2305" w:hRule="exact" w:wrap="none" w:vAnchor="page" w:hAnchor="page" w:x="5953" w:y="784"/>
        <w:widowControl w:val="0"/>
        <w:keepNext w:val="0"/>
        <w:keepLines w:val="0"/>
        <w:shd w:val="clear" w:color="auto" w:fill="auto"/>
        <w:bidi w:val="0"/>
        <w:jc w:val="left"/>
        <w:spacing w:before="0" w:after="0" w:line="202" w:lineRule="exact"/>
        <w:ind w:left="1320" w:right="0" w:firstLine="0"/>
      </w:pPr>
      <w:r>
        <w:rPr>
          <w:lang w:val="en-US" w:eastAsia="en-US" w:bidi="en-US"/>
          <w:w w:val="100"/>
          <w:spacing w:val="0"/>
          <w:color w:val="000000"/>
          <w:position w:val="0"/>
        </w:rPr>
        <w:t>The product is recycled textured steel with a baked-on enamel finish (available in platinum).</w:t>
      </w:r>
    </w:p>
    <w:p>
      <w:pPr>
        <w:pStyle w:val="Style380"/>
        <w:framePr w:w="4747" w:h="2305" w:hRule="exact" w:wrap="none" w:vAnchor="page" w:hAnchor="page" w:x="5953" w:y="784"/>
        <w:widowControl w:val="0"/>
        <w:keepNext w:val="0"/>
        <w:keepLines w:val="0"/>
        <w:shd w:val="clear" w:color="auto" w:fill="auto"/>
        <w:bidi w:val="0"/>
        <w:jc w:val="left"/>
        <w:spacing w:before="0" w:after="0" w:line="202" w:lineRule="exact"/>
        <w:ind w:left="1320" w:right="0" w:firstLine="0"/>
      </w:pPr>
      <w:r>
        <w:rPr>
          <w:lang w:val="en-US" w:eastAsia="en-US" w:bidi="en-US"/>
          <w:w w:val="100"/>
          <w:spacing w:val="0"/>
          <w:color w:val="000000"/>
          <w:position w:val="0"/>
        </w:rPr>
        <w:t>Contact: Bill Reed at (312) 733-6400.</w:t>
      </w:r>
    </w:p>
    <w:p>
      <w:pPr>
        <w:pStyle w:val="Style380"/>
        <w:framePr w:w="4747" w:h="2305" w:hRule="exact" w:wrap="none" w:vAnchor="page" w:hAnchor="page" w:x="5953" w:y="784"/>
        <w:widowControl w:val="0"/>
        <w:keepNext w:val="0"/>
        <w:keepLines w:val="0"/>
        <w:shd w:val="clear" w:color="auto" w:fill="auto"/>
        <w:bidi w:val="0"/>
        <w:jc w:val="left"/>
        <w:spacing w:before="0" w:after="0" w:line="202" w:lineRule="exact"/>
        <w:ind w:left="1320" w:right="0" w:firstLine="0"/>
      </w:pPr>
      <w:r>
        <w:rPr>
          <w:lang w:val="en-US" w:eastAsia="en-US" w:bidi="en-US"/>
          <w:w w:val="100"/>
          <w:spacing w:val="0"/>
          <w:color w:val="000000"/>
          <w:position w:val="0"/>
        </w:rPr>
        <w:t>Booth</w:t>
      </w:r>
      <w:r>
        <w:rPr>
          <w:rStyle w:val="CharStyle391"/>
          <w:i w:val="0"/>
          <w:iCs w:val="0"/>
        </w:rPr>
        <w:t xml:space="preserve"> </w:t>
      </w:r>
      <w:r>
        <w:rPr>
          <w:lang w:val="en-US" w:eastAsia="en-US" w:bidi="en-US"/>
          <w:w w:val="100"/>
          <w:spacing w:val="0"/>
          <w:color w:val="000000"/>
          <w:position w:val="0"/>
        </w:rPr>
        <w:t>#307</w:t>
      </w:r>
    </w:p>
    <w:p>
      <w:pPr>
        <w:pStyle w:val="Style392"/>
        <w:framePr w:w="2424" w:h="847" w:hRule="exact" w:wrap="none" w:vAnchor="page" w:hAnchor="page" w:x="1129" w:y="825"/>
        <w:tabs>
          <w:tab w:leader="none" w:pos="220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Combination</w:t>
        <w:tab/>
      </w:r>
      <w:r>
        <w:rPr>
          <w:rStyle w:val="CharStyle394"/>
          <w:b w:val="0"/>
          <w:bCs w:val="0"/>
        </w:rPr>
        <w:t>versi</w:t>
      </w:r>
    </w:p>
    <w:p>
      <w:pPr>
        <w:pStyle w:val="Style392"/>
        <w:framePr w:w="2424" w:h="847" w:hRule="exact" w:wrap="none" w:vAnchor="page" w:hAnchor="page" w:x="1129" w:y="825"/>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Generator</w:t>
      </w:r>
    </w:p>
    <w:p>
      <w:pPr>
        <w:pStyle w:val="Style395"/>
        <w:framePr w:w="2424" w:h="847" w:hRule="exact" w:wrap="none" w:vAnchor="page" w:hAnchor="page" w:x="1129" w:y="8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from Blackhawk Products</w:t>
      </w:r>
    </w:p>
    <w:p>
      <w:pPr>
        <w:pStyle w:val="Style397"/>
        <w:framePr w:w="2424" w:h="847" w:hRule="exact" w:wrap="none" w:vAnchor="page" w:hAnchor="page" w:x="1129" w:y="8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Copyright 1997. 1998 by Roger Weitzenkamp. CML</w:t>
      </w:r>
    </w:p>
    <w:p>
      <w:pPr>
        <w:pStyle w:val="Style348"/>
        <w:framePr w:w="1978" w:h="629" w:hRule="exact" w:wrap="none" w:vAnchor="page" w:hAnchor="page" w:x="3424" w:y="2574"/>
        <w:widowControl w:val="0"/>
        <w:keepNext w:val="0"/>
        <w:keepLines w:val="0"/>
        <w:shd w:val="clear" w:color="auto" w:fill="auto"/>
        <w:bidi w:val="0"/>
        <w:jc w:val="left"/>
        <w:spacing w:before="0" w:after="98" w:line="94" w:lineRule="exact"/>
        <w:ind w:left="0" w:right="920" w:firstLine="0"/>
      </w:pPr>
      <w:r>
        <w:rPr>
          <w:lang w:val="en-US" w:eastAsia="en-US" w:bidi="en-US"/>
          <w:w w:val="100"/>
          <w:spacing w:val="0"/>
          <w:color w:val="000000"/>
          <w:position w:val="0"/>
        </w:rPr>
        <w:t>Your company name here address line city state zip</w:t>
      </w:r>
    </w:p>
    <w:p>
      <w:pPr>
        <w:pStyle w:val="Style348"/>
        <w:framePr w:w="1978" w:h="629" w:hRule="exact" w:wrap="none" w:vAnchor="page" w:hAnchor="page" w:x="3424" w:y="2574"/>
        <w:widowControl w:val="0"/>
        <w:keepNext w:val="0"/>
        <w:keepLines w:val="0"/>
        <w:shd w:val="clear" w:color="auto" w:fill="auto"/>
        <w:bidi w:val="0"/>
        <w:jc w:val="both"/>
        <w:spacing w:before="0" w:after="0" w:line="96" w:lineRule="exact"/>
        <w:ind w:left="0" w:right="0" w:firstLine="0"/>
      </w:pPr>
      <w:r>
        <w:rPr>
          <w:lang w:val="en-US" w:eastAsia="en-US" w:bidi="en-US"/>
          <w:w w:val="100"/>
          <w:spacing w:val="0"/>
          <w:color w:val="000000"/>
          <w:position w:val="0"/>
        </w:rPr>
        <w:t>Start from any number. Turn the dial slowly and deliberately If you go past a number, start over</w:t>
      </w:r>
    </w:p>
    <w:p>
      <w:pPr>
        <w:pStyle w:val="Style160"/>
        <w:framePr w:w="4176" w:h="1691" w:hRule="exact" w:wrap="none" w:vAnchor="page" w:hAnchor="page" w:x="1677" w:y="4345"/>
        <w:widowControl w:val="0"/>
        <w:keepNext w:val="0"/>
        <w:keepLines w:val="0"/>
        <w:shd w:val="clear" w:color="auto" w:fill="auto"/>
        <w:bidi w:val="0"/>
        <w:jc w:val="left"/>
        <w:spacing w:before="0" w:after="0"/>
        <w:ind w:left="0" w:right="0" w:firstLine="0"/>
      </w:pPr>
      <w:bookmarkStart w:id="147" w:name="bookmark147"/>
      <w:r>
        <w:rPr>
          <w:lang w:val="en-US" w:eastAsia="en-US" w:bidi="en-US"/>
          <w:w w:val="100"/>
          <w:spacing w:val="0"/>
          <w:color w:val="000000"/>
          <w:position w:val="0"/>
        </w:rPr>
        <w:t>Blackhawk Products</w:t>
      </w:r>
      <w:bookmarkEnd w:id="147"/>
    </w:p>
    <w:p>
      <w:pPr>
        <w:pStyle w:val="Style378"/>
        <w:framePr w:w="4176" w:h="1691" w:hRule="exact" w:wrap="none" w:vAnchor="page" w:hAnchor="page" w:x="1677" w:y="4345"/>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The Safe Combination Generator (SCG) generates safe combinations for you. It stores the properties of each safe lock or customer’s location. Then it prints combinations (with opening instructions) for you to use each time you change the lock. You can specify ending digits, forbidden zone and number separation for each job or lock.</w:t>
      </w:r>
    </w:p>
    <w:p>
      <w:pPr>
        <w:pStyle w:val="Style380"/>
        <w:framePr w:w="4176" w:h="1691" w:hRule="exact" w:wrap="none" w:vAnchor="page" w:hAnchor="page" w:x="1677" w:y="43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Roger Weitzenkamp at (970) 882-7191.</w:t>
      </w:r>
    </w:p>
    <w:p>
      <w:pPr>
        <w:pStyle w:val="Style380"/>
        <w:framePr w:w="4176" w:h="1691" w:hRule="exact" w:wrap="none" w:vAnchor="page" w:hAnchor="page" w:x="1677" w:y="43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Booth</w:t>
      </w:r>
      <w:r>
        <w:rPr>
          <w:rStyle w:val="CharStyle391"/>
          <w:i w:val="0"/>
          <w:iCs w:val="0"/>
        </w:rPr>
        <w:t xml:space="preserve"> </w:t>
      </w:r>
      <w:r>
        <w:rPr>
          <w:rStyle w:val="CharStyle382"/>
          <w:i w:val="0"/>
          <w:iCs w:val="0"/>
        </w:rPr>
        <w:t>#925</w:t>
      </w:r>
    </w:p>
    <w:p>
      <w:pPr>
        <w:pStyle w:val="Style333"/>
        <w:framePr w:w="2779" w:h="2301" w:hRule="exact" w:wrap="none" w:vAnchor="page" w:hAnchor="page" w:x="9357" w:y="4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CCL Security Products</w:t>
      </w:r>
    </w:p>
    <w:p>
      <w:pPr>
        <w:pStyle w:val="Style378"/>
        <w:framePr w:w="2779" w:h="2301" w:hRule="exact" w:wrap="none" w:vAnchor="page" w:hAnchor="page" w:x="9357" w:y="4588"/>
        <w:widowControl w:val="0"/>
        <w:keepNext w:val="0"/>
        <w:keepLines w:val="0"/>
        <w:shd w:val="clear" w:color="auto" w:fill="auto"/>
        <w:bidi w:val="0"/>
        <w:jc w:val="left"/>
        <w:spacing w:before="0" w:after="0" w:line="199" w:lineRule="exact"/>
        <w:ind w:left="0" w:right="0" w:firstLine="200"/>
      </w:pPr>
      <w:r>
        <w:rPr>
          <w:lang w:val="en-US" w:eastAsia="en-US" w:bidi="en-US"/>
          <w:w w:val="100"/>
          <w:spacing w:val="0"/>
          <w:color w:val="000000"/>
          <w:position w:val="0"/>
        </w:rPr>
        <w:t>CCL Security Products announces the return of the K410 Sesamee Padlock for shipments this summer. The new K410 has a pressure cast body that houses a combination of brass and zinc mechanisms. It has a 11/16" chrome plated hardened steel shackle with a double locking feature for extra protection. The K410 comes with a lifetime guarantee.</w:t>
      </w:r>
    </w:p>
    <w:p>
      <w:pPr>
        <w:pStyle w:val="Style380"/>
        <w:framePr w:w="2779" w:h="2301" w:hRule="exact" w:wrap="none" w:vAnchor="page" w:hAnchor="page" w:x="9357" w:y="45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Kristie Cain at (860) 229-6199.</w:t>
      </w:r>
    </w:p>
    <w:p>
      <w:pPr>
        <w:pStyle w:val="Style380"/>
        <w:framePr w:w="2779" w:h="2301" w:hRule="exact" w:wrap="none" w:vAnchor="page" w:hAnchor="page" w:x="9357" w:y="45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Booth</w:t>
      </w:r>
      <w:r>
        <w:rPr>
          <w:rStyle w:val="CharStyle391"/>
          <w:i w:val="0"/>
          <w:iCs w:val="0"/>
        </w:rPr>
        <w:t xml:space="preserve"> </w:t>
      </w:r>
      <w:r>
        <w:rPr>
          <w:lang w:val="en-US" w:eastAsia="en-US" w:bidi="en-US"/>
          <w:w w:val="100"/>
          <w:spacing w:val="0"/>
          <w:color w:val="000000"/>
          <w:position w:val="0"/>
        </w:rPr>
        <w:t>#303</w:t>
      </w:r>
    </w:p>
    <w:p>
      <w:pPr>
        <w:pStyle w:val="Style160"/>
        <w:framePr w:w="3427" w:h="3294" w:hRule="exact" w:wrap="none" w:vAnchor="page" w:hAnchor="page" w:x="7245" w:y="8205"/>
        <w:widowControl w:val="0"/>
        <w:keepNext w:val="0"/>
        <w:keepLines w:val="0"/>
        <w:shd w:val="clear" w:color="auto" w:fill="auto"/>
        <w:bidi w:val="0"/>
        <w:jc w:val="left"/>
        <w:spacing w:before="0" w:after="0"/>
        <w:ind w:left="0" w:right="0" w:firstLine="0"/>
      </w:pPr>
      <w:bookmarkStart w:id="148" w:name="bookmark148"/>
      <w:r>
        <w:rPr>
          <w:lang w:val="en-US" w:eastAsia="en-US" w:bidi="en-US"/>
          <w:w w:val="100"/>
          <w:spacing w:val="0"/>
          <w:color w:val="000000"/>
          <w:position w:val="0"/>
        </w:rPr>
        <w:t>Corby Industries</w:t>
      </w:r>
      <w:bookmarkEnd w:id="148"/>
    </w:p>
    <w:p>
      <w:pPr>
        <w:pStyle w:val="Style378"/>
        <w:framePr w:w="3427" w:h="3294" w:hRule="exact" w:wrap="none" w:vAnchor="page" w:hAnchor="page" w:x="7245" w:y="8205"/>
        <w:widowControl w:val="0"/>
        <w:keepNext w:val="0"/>
        <w:keepLines w:val="0"/>
        <w:shd w:val="clear" w:color="auto" w:fill="auto"/>
        <w:bidi w:val="0"/>
        <w:jc w:val="left"/>
        <w:spacing w:before="0" w:after="0" w:line="199" w:lineRule="exact"/>
        <w:ind w:left="0" w:right="0" w:firstLine="200"/>
      </w:pPr>
      <w:r>
        <w:rPr>
          <w:lang w:val="en-US" w:eastAsia="en-US" w:bidi="en-US"/>
          <w:w w:val="100"/>
          <w:spacing w:val="0"/>
          <w:color w:val="000000"/>
          <w:position w:val="0"/>
        </w:rPr>
        <w:t>The 6000 Series Programmable Keypad from Corby Industries, Inc. provides an array of sophisticated access control features. Operating one door (or other relay controlled devices) for up to 36 people, it can be programmed, from the keypad, using a three-to-six digit code length. The program</w:t>
        <w:softHyphen/>
        <w:t>mable keypad provides up to four input conditions, supporting Request-To-Exit, a silent panic input and, with the addition of a magnetic door contact, it will report a “door ajar” and/or forced enrry condition. All inputs call be assigned to any combination of the four available outputs: a Main Relay rated at 5 amps, an Auxiliary Relay rated at 1 amp, or to either or both of the two voltage output lines rated at 50 ma each. Each output can be programmed for a momentary operating time of 1-99 seconds or latching (on/off).</w:t>
      </w:r>
    </w:p>
    <w:p>
      <w:pPr>
        <w:pStyle w:val="Style50"/>
        <w:framePr w:w="3427" w:h="3294" w:hRule="exact" w:wrap="none" w:vAnchor="page" w:hAnchor="page" w:x="7245" w:y="82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:(6&gt;10) 433-1412, Booth #602</w:t>
      </w:r>
    </w:p>
    <w:p>
      <w:pPr>
        <w:pStyle w:val="Style72"/>
        <w:framePr w:w="806" w:h="552" w:hRule="exact" w:wrap="none" w:vAnchor="page" w:hAnchor="page" w:x="2277" w:y="10263"/>
        <w:widowControl w:val="0"/>
        <w:keepNext w:val="0"/>
        <w:keepLines w:val="0"/>
        <w:shd w:val="clear" w:color="auto" w:fill="auto"/>
        <w:bidi w:val="0"/>
        <w:jc w:val="center"/>
        <w:spacing w:before="0" w:after="0" w:line="163" w:lineRule="exact"/>
        <w:ind w:left="0" w:right="0" w:firstLine="0"/>
      </w:pPr>
      <w:r>
        <w:rPr>
          <w:lang w:val="en-US" w:eastAsia="en-US" w:bidi="en-US"/>
          <w:w w:val="100"/>
          <w:spacing w:val="0"/>
          <w:color w:val="000000"/>
          <w:position w:val="0"/>
        </w:rPr>
        <w:t>Ford 8-Cut</w:t>
        <w:br/>
        <w:t>LC6177(U)</w:t>
        <w:br/>
        <w:t>LC6180</w:t>
      </w:r>
    </w:p>
    <w:p>
      <w:pPr>
        <w:pStyle w:val="Style72"/>
        <w:framePr w:w="1056" w:h="386" w:hRule="exact" w:wrap="none" w:vAnchor="page" w:hAnchor="page" w:x="3582" w:y="10674"/>
        <w:widowControl w:val="0"/>
        <w:keepNext w:val="0"/>
        <w:keepLines w:val="0"/>
        <w:shd w:val="clear" w:color="auto" w:fill="auto"/>
        <w:bidi w:val="0"/>
        <w:jc w:val="center"/>
        <w:spacing w:before="0" w:after="0" w:line="163" w:lineRule="exact"/>
        <w:ind w:left="0" w:right="0" w:firstLine="0"/>
      </w:pPr>
      <w:r>
        <w:rPr>
          <w:lang w:val="en-US" w:eastAsia="en-US" w:bidi="en-US"/>
          <w:w w:val="100"/>
          <w:spacing w:val="0"/>
          <w:color w:val="000000"/>
          <w:position w:val="0"/>
        </w:rPr>
        <w:t>Chrysler 8-Cut</w:t>
        <w:br/>
        <w:t>SK6949</w:t>
      </w:r>
    </w:p>
    <w:p>
      <w:pPr>
        <w:pStyle w:val="Style378"/>
        <w:framePr w:w="4123" w:h="2265" w:hRule="exact" w:wrap="none" w:vAnchor="page" w:hAnchor="page" w:x="1686" w:y="11453"/>
        <w:widowControl w:val="0"/>
        <w:keepNext w:val="0"/>
        <w:keepLines w:val="0"/>
        <w:shd w:val="clear" w:color="auto" w:fill="auto"/>
        <w:bidi w:val="0"/>
        <w:jc w:val="left"/>
        <w:spacing w:before="0" w:after="0" w:line="197" w:lineRule="exact"/>
        <w:ind w:left="0" w:right="0" w:firstLine="220"/>
      </w:pPr>
      <w:r>
        <w:rPr>
          <w:lang w:val="en-US" w:eastAsia="en-US" w:bidi="en-US"/>
          <w:w w:val="100"/>
          <w:spacing w:val="0"/>
          <w:color w:val="000000"/>
          <w:position w:val="0"/>
        </w:rPr>
        <w:t>BWD Automotive announces the new Lockcraft brand LC6l77(U) and LC6180 Ford 8-Cut ignitions and SK6949 Chrysler 8-Cut Service Kit. Fitting virtually all 8-Cut vehicles, the new Lockcraft LC6177 (U) and LC6180 ignitions fit both transponder and non-transponder equipped Fords. The LC6177 is a coded lock supplied with non</w:t>
        <w:softHyphen/>
        <w:t xml:space="preserve">transponder keys. The LC6180 is the same lock supplied with two transponder keys. The uncoded LC6l77Us one-lock-fits-all feature, minimizes inventory and eliminates vehicle application problems. Warranty terms and conditions available upon request </w:t>
      </w:r>
      <w:r>
        <w:rPr>
          <w:rStyle w:val="CharStyle386"/>
        </w:rPr>
        <w:t>Contact: (334) 874-9001 Booth 11723</w:t>
      </w:r>
    </w:p>
    <w:p>
      <w:pPr>
        <w:pStyle w:val="Style333"/>
        <w:framePr w:w="1896" w:h="2905" w:hRule="exact" w:wrap="none" w:vAnchor="page" w:hAnchor="page" w:x="10249" w:y="12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Crest</w:t>
      </w:r>
    </w:p>
    <w:p>
      <w:pPr>
        <w:pStyle w:val="Style333"/>
        <w:framePr w:w="1896" w:h="2905" w:hRule="exact" w:wrap="none" w:vAnchor="page" w:hAnchor="page" w:x="10249" w:y="12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Electronics, Inc.</w:t>
      </w:r>
    </w:p>
    <w:p>
      <w:pPr>
        <w:pStyle w:val="Style378"/>
        <w:framePr w:w="1896" w:h="2905" w:hRule="exact" w:wrap="none" w:vAnchor="page" w:hAnchor="page" w:x="10249" w:y="12172"/>
        <w:widowControl w:val="0"/>
        <w:keepNext w:val="0"/>
        <w:keepLines w:val="0"/>
        <w:shd w:val="clear" w:color="auto" w:fill="auto"/>
        <w:bidi w:val="0"/>
        <w:jc w:val="left"/>
        <w:spacing w:before="0" w:after="0" w:line="197" w:lineRule="exact"/>
        <w:ind w:left="0" w:right="0" w:firstLine="220"/>
      </w:pPr>
      <w:r>
        <w:rPr>
          <w:lang w:val="en-US" w:eastAsia="en-US" w:bidi="en-US"/>
          <w:w w:val="100"/>
          <w:spacing w:val="0"/>
          <w:color w:val="000000"/>
          <w:position w:val="0"/>
        </w:rPr>
        <w:t>Crest Electronics, Inc. offers the J V-4-S, a complete full feature, real time quad system with single picture enlargement that combines four separate cameras into one video signal for display, transmission or recording. 100 degree picture compression.</w:t>
      </w:r>
    </w:p>
    <w:p>
      <w:pPr>
        <w:pStyle w:val="Style380"/>
        <w:framePr w:w="1896" w:h="2905" w:hRule="exact" w:wrap="none" w:vAnchor="page" w:hAnchor="page" w:x="10249" w:y="121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Dennis Castelli at (888) 30-CREST.</w:t>
      </w:r>
    </w:p>
    <w:p>
      <w:pPr>
        <w:pStyle w:val="Style380"/>
        <w:framePr w:w="1896" w:h="2905" w:hRule="exact" w:wrap="none" w:vAnchor="page" w:hAnchor="page" w:x="10249" w:y="121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Booth #342</w:t>
      </w:r>
    </w:p>
    <w:p>
      <w:pPr>
        <w:pStyle w:val="Style94"/>
        <w:framePr w:wrap="none" w:vAnchor="page" w:hAnchor="page" w:x="1691" w:y="15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84" type="#_x0000_t75" style="position:absolute;margin-left:56.4pt;margin-top:21.4pt;width:587.5pt;height:777.1pt;z-index:-251658718;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326.1pt;margin-top:84.8pt;width:8.9pt;height:27.85pt;z-index:-251658240;mso-position-horizontal-relative:page;mso-position-vertical-relative:page;z-index:-251658717" fillcolor="#69151A" stroked="f"/>
        </w:pict>
      </w:r>
      <w:r>
        <w:pict>
          <v:rect style="position:absolute;margin-left:55.35pt;margin-top:201.9pt;width:51.6pt;height:13.7pt;z-index:-251658240;mso-position-horizontal-relative:page;mso-position-vertical-relative:page;z-index:-251658716" fillcolor="#08070B" stroked="f"/>
        </w:pict>
      </w:r>
      <w:r>
        <w:pict>
          <v:shape o:spt="32" o:oned="1" path="m,l21600,21600e" style="position:absolute;margin-left:54.4pt;margin-top:393.9pt;width:589.7pt;height:0;z-index:-251658240;mso-position-horizontal-relative:page;mso-position-vertical-relative:page">
            <v:stroke weight="3.25pt"/>
          </v:shape>
        </w:pict>
      </w:r>
      <w:r>
        <w:pict>
          <v:shape o:spt="32" o:oned="1" path="m,l21600,21600e" style="position:absolute;margin-left:54.4pt;margin-top:583.75pt;width:589.7pt;height:0;z-index:-251658240;mso-position-horizontal-relative:page;mso-position-vertical-relative:page">
            <v:stroke weight="3.25pt"/>
          </v:shape>
        </w:pict>
      </w:r>
      <w:r>
        <w:pict>
          <v:shape o:spt="32" o:oned="1" path="m,l21600,21600e" style="position:absolute;margin-left:133.6pt;margin-top:390.45pt;width:13.45pt;height:0;z-index:-251658240;mso-position-horizontal-relative:page;mso-position-vertical-relative:page">
            <v:stroke weight="0.1pt" endcap="round" dashstyle="1 1"/>
          </v:shape>
        </w:pict>
      </w:r>
    </w:p>
    <w:p>
      <w:pPr>
        <w:pStyle w:val="Style333"/>
        <w:framePr w:w="2856" w:h="1910" w:hRule="exact" w:wrap="none" w:vAnchor="page" w:hAnchor="page" w:x="7876" w:y="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Hurd Corporation</w:t>
      </w:r>
    </w:p>
    <w:p>
      <w:pPr>
        <w:pStyle w:val="Style378"/>
        <w:framePr w:w="2856" w:h="1910" w:hRule="exact" w:wrap="none" w:vAnchor="page" w:hAnchor="page" w:x="7876" w:y="776"/>
        <w:widowControl w:val="0"/>
        <w:keepNext w:val="0"/>
        <w:keepLines w:val="0"/>
        <w:shd w:val="clear" w:color="auto" w:fill="auto"/>
        <w:bidi w:val="0"/>
        <w:jc w:val="left"/>
        <w:spacing w:before="0" w:after="0" w:line="202" w:lineRule="exact"/>
        <w:ind w:left="0" w:right="0" w:firstLine="200"/>
      </w:pPr>
      <w:r>
        <w:rPr>
          <w:lang w:val="en-US" w:eastAsia="en-US" w:bidi="en-US"/>
          <w:w w:val="100"/>
          <w:spacing w:val="0"/>
          <w:color w:val="000000"/>
          <w:position w:val="0"/>
        </w:rPr>
        <w:t>Original Design PATS Key Blank available to the Locksmith for the first time! More durable than the current O.E.M. design, the key uses the same compounds Gcxxiyear uses in its racing tires. Reduce your returns, increase customer satisfaction. Available only from Hurd.</w:t>
      </w:r>
    </w:p>
    <w:p>
      <w:pPr>
        <w:pStyle w:val="Style50"/>
        <w:framePr w:w="2856" w:h="1910" w:hRule="exact" w:wrap="none" w:vAnchor="page" w:hAnchor="page" w:x="7876" w:y="776"/>
        <w:widowControl w:val="0"/>
        <w:keepNext w:val="0"/>
        <w:keepLines w:val="0"/>
        <w:shd w:val="clear" w:color="auto" w:fill="auto"/>
        <w:bidi w:val="0"/>
        <w:jc w:val="left"/>
        <w:spacing w:before="0" w:after="0" w:line="202" w:lineRule="exact"/>
        <w:ind w:left="0" w:right="840" w:firstLine="0"/>
      </w:pPr>
      <w:r>
        <w:rPr>
          <w:lang w:val="en-US" w:eastAsia="en-US" w:bidi="en-US"/>
          <w:w w:val="100"/>
          <w:spacing w:val="0"/>
          <w:color w:val="000000"/>
          <w:position w:val="0"/>
        </w:rPr>
        <w:t>Contact Scot Hooper (423) 787-8800 Booth</w:t>
      </w:r>
      <w:r>
        <w:rPr>
          <w:rStyle w:val="CharStyle180"/>
          <w:i w:val="0"/>
          <w:iCs w:val="0"/>
        </w:rPr>
        <w:t xml:space="preserve"> </w:t>
      </w:r>
      <w:r>
        <w:rPr>
          <w:lang w:val="en-US" w:eastAsia="en-US" w:bidi="en-US"/>
          <w:w w:val="100"/>
          <w:spacing w:val="0"/>
          <w:color w:val="000000"/>
          <w:position w:val="0"/>
        </w:rPr>
        <w:t>#429</w:t>
      </w:r>
    </w:p>
    <w:p>
      <w:pPr>
        <w:pStyle w:val="Style160"/>
        <w:framePr w:w="8688" w:h="2696" w:hRule="exact" w:wrap="none" w:vAnchor="page" w:hAnchor="page" w:x="1776" w:y="787"/>
        <w:widowControl w:val="0"/>
        <w:keepNext w:val="0"/>
        <w:keepLines w:val="0"/>
        <w:shd w:val="clear" w:color="auto" w:fill="auto"/>
        <w:bidi w:val="0"/>
        <w:jc w:val="left"/>
        <w:spacing w:before="0" w:after="0"/>
        <w:ind w:left="5" w:right="0" w:firstLine="0"/>
      </w:pPr>
      <w:bookmarkStart w:id="149" w:name="bookmark149"/>
      <w:r>
        <w:rPr>
          <w:lang w:val="en-US" w:eastAsia="en-US" w:bidi="en-US"/>
          <w:w w:val="100"/>
          <w:spacing w:val="0"/>
          <w:color w:val="000000"/>
          <w:position w:val="0"/>
        </w:rPr>
        <w:t>Dugmore &amp; Duncan, Inc.</w:t>
      </w:r>
      <w:bookmarkEnd w:id="149"/>
    </w:p>
    <w:p>
      <w:pPr>
        <w:pStyle w:val="Style378"/>
        <w:framePr w:w="8688" w:h="2696" w:hRule="exact" w:wrap="none" w:vAnchor="page" w:hAnchor="page" w:x="1776" w:y="787"/>
        <w:widowControl w:val="0"/>
        <w:keepNext w:val="0"/>
        <w:keepLines w:val="0"/>
        <w:shd w:val="clear" w:color="auto" w:fill="auto"/>
        <w:bidi w:val="0"/>
        <w:jc w:val="left"/>
        <w:spacing w:before="0" w:after="0" w:line="199" w:lineRule="exact"/>
        <w:ind w:left="5" w:right="0" w:firstLine="220"/>
      </w:pPr>
      <w:r>
        <w:rPr>
          <w:lang w:val="en-US" w:eastAsia="en-US" w:bidi="en-US"/>
          <w:w w:val="100"/>
          <w:spacing w:val="0"/>
          <w:color w:val="000000"/>
          <w:position w:val="0"/>
        </w:rPr>
        <w:t>The new SARGENT 8200 Series Mortise Lock is easily</w:t>
        <w:br/>
        <w:t>handed without disassembling and comes with a stainless</w:t>
        <w:br/>
        <w:t>steel 3/4" one piece, anti friction reversible latchbolt and a</w:t>
        <w:br/>
        <w:t>stainless steel 1" throw deadbolt with hardened steel</w:t>
        <w:br/>
        <w:t>rollers. It has a 12 gauge heavy duty case and cap, a</w:t>
        <w:br/>
        <w:t>universal non-handed curved lip strike, and can be</w:t>
        <w:br/>
        <w:t>electrified. The SARGENT 8200 has a stainless steel</w:t>
        <w:br/>
        <w:t>non-handed guardbolt, the inside front is full 1/8" cold</w:t>
        <w:br/>
        <w:t>rolled steel, and there are hubs and spring cartridges for</w:t>
        <w:br/>
        <w:t>increased security and durability.</w:t>
      </w:r>
    </w:p>
    <w:p>
      <w:pPr>
        <w:pStyle w:val="Style50"/>
        <w:framePr w:w="8688" w:h="2696" w:hRule="exact" w:wrap="none" w:vAnchor="page" w:hAnchor="page" w:x="1776" w:y="787"/>
        <w:widowControl w:val="0"/>
        <w:keepNext w:val="0"/>
        <w:keepLines w:val="0"/>
        <w:shd w:val="clear" w:color="auto" w:fill="auto"/>
        <w:bidi w:val="0"/>
        <w:jc w:val="left"/>
        <w:spacing w:before="0" w:after="0" w:line="199" w:lineRule="exact"/>
        <w:ind w:left="5" w:right="780" w:firstLine="0"/>
      </w:pPr>
      <w:r>
        <w:rPr>
          <w:lang w:val="en-US" w:eastAsia="en-US" w:bidi="en-US"/>
          <w:w w:val="100"/>
          <w:spacing w:val="0"/>
          <w:color w:val="000000"/>
          <w:position w:val="0"/>
        </w:rPr>
        <w:t>Contact: (800) 223-1593</w:t>
        <w:br/>
        <w:t>Booth #337</w:t>
      </w:r>
    </w:p>
    <w:p>
      <w:pPr>
        <w:pStyle w:val="Style333"/>
        <w:framePr w:w="2621" w:h="3102" w:hRule="exact" w:wrap="none" w:vAnchor="page" w:hAnchor="page" w:x="9609" w:y="457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llco Unican Corp</w:t>
      </w:r>
    </w:p>
    <w:p>
      <w:pPr>
        <w:pStyle w:val="Style378"/>
        <w:framePr w:w="2621" w:h="3102" w:hRule="exact" w:wrap="none" w:vAnchor="page" w:hAnchor="page" w:x="9609" w:y="4578"/>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Ilco Unican’s new ECM 100 computer</w:t>
        <w:softHyphen/>
        <w:t>ized code machine is designed to deliver superior performance at an affordable price. Capable of operating as an extremely versatile stand alone unit, the ECM 100 can also be connected to a PC to further enhance it's already powerful internal database. Simple to operate, the ECM 100 offers outstanding key cutting accuracy along with a full range of useful multi-purpose features designed to make your code cutting tasks easier and more efficient.</w:t>
      </w:r>
    </w:p>
    <w:p>
      <w:pPr>
        <w:pStyle w:val="Style50"/>
        <w:framePr w:w="2621" w:h="3102" w:hRule="exact" w:wrap="none" w:vAnchor="page" w:hAnchor="page" w:x="9609" w:y="4578"/>
        <w:widowControl w:val="0"/>
        <w:keepNext w:val="0"/>
        <w:keepLines w:val="0"/>
        <w:shd w:val="clear" w:color="auto" w:fill="auto"/>
        <w:bidi w:val="0"/>
        <w:jc w:val="both"/>
        <w:spacing w:before="0" w:after="0" w:line="199" w:lineRule="exact"/>
        <w:ind w:left="0" w:right="220" w:firstLine="0"/>
      </w:pPr>
      <w:r>
        <w:rPr>
          <w:lang w:val="en-US" w:eastAsia="en-US" w:bidi="en-US"/>
          <w:w w:val="100"/>
          <w:spacing w:val="0"/>
          <w:color w:val="000000"/>
          <w:position w:val="0"/>
        </w:rPr>
        <w:t>Contact Dave Fulbright at (252) 446-3321 Booths 1000 &amp; 1100</w:t>
      </w:r>
    </w:p>
    <w:p>
      <w:pPr>
        <w:pStyle w:val="Style160"/>
        <w:framePr w:w="8688" w:h="3093" w:hRule="exact" w:wrap="none" w:vAnchor="page" w:hAnchor="page" w:x="1776" w:y="4591"/>
        <w:widowControl w:val="0"/>
        <w:keepNext w:val="0"/>
        <w:keepLines w:val="0"/>
        <w:shd w:val="clear" w:color="auto" w:fill="auto"/>
        <w:bidi w:val="0"/>
        <w:jc w:val="left"/>
        <w:spacing w:before="0" w:after="0" w:line="199" w:lineRule="exact"/>
        <w:ind w:left="1340" w:right="0" w:firstLine="0"/>
      </w:pPr>
      <w:bookmarkStart w:id="150" w:name="bookmark150"/>
      <w:r>
        <w:rPr>
          <w:lang w:val="en-US" w:eastAsia="en-US" w:bidi="en-US"/>
          <w:w w:val="100"/>
          <w:spacing w:val="0"/>
          <w:color w:val="000000"/>
          <w:position w:val="0"/>
        </w:rPr>
        <w:t>Framon</w:t>
      </w:r>
      <w:bookmarkEnd w:id="150"/>
    </w:p>
    <w:p>
      <w:pPr>
        <w:pStyle w:val="Style378"/>
        <w:framePr w:w="8688" w:h="3093" w:hRule="exact" w:wrap="none" w:vAnchor="page" w:hAnchor="page" w:x="1776" w:y="4591"/>
        <w:widowControl w:val="0"/>
        <w:keepNext w:val="0"/>
        <w:keepLines w:val="0"/>
        <w:shd w:val="clear" w:color="auto" w:fill="auto"/>
        <w:bidi w:val="0"/>
        <w:jc w:val="both"/>
        <w:spacing w:before="0" w:after="0" w:line="199" w:lineRule="exact"/>
        <w:ind w:left="1340" w:right="3921" w:firstLine="180"/>
      </w:pPr>
      <w:r>
        <w:rPr>
          <w:lang w:val="en-US" w:eastAsia="en-US" w:bidi="en-US"/>
          <w:w w:val="100"/>
          <w:spacing w:val="0"/>
          <w:color w:val="000000"/>
          <w:position w:val="0"/>
        </w:rPr>
        <w:t>This computer driven code machine is packed with</w:t>
        <w:br/>
        <w:t>features including a complete Reed Code Database. It looks</w:t>
        <w:br/>
        <w:t>up and cut keys by manufacturer or by code number; has a</w:t>
        <w:br/>
        <w:t>machine history feature that stores cutting specifications of</w:t>
        <w:br/>
        <w:t>any key cut on the machine; and provides complete user</w:t>
        <w:br/>
        <w:t>control over all aspects of the machine. The FRA-2001</w:t>
        <w:br/>
        <w:t>offers automatic widening of cuts; standard plunge cuts or</w:t>
        <w:br/>
        <w:t>laser cuts; and free program and code updates for one year.</w:t>
        <w:br/>
        <w:t>The machine is covered by Framon s one-year parts, labor</w:t>
        <w:br/>
        <w:t>and freight warranty. The control box is covered by a</w:t>
        <w:br/>
        <w:t>lifetime warranty. The minimum system requirements are</w:t>
        <w:br/>
        <w:t>Windows 3.1 or 95,386 or faster processor, 4MB RAM,</w:t>
      </w:r>
    </w:p>
    <w:p>
      <w:pPr>
        <w:pStyle w:val="Style378"/>
        <w:framePr w:w="8688" w:h="3093" w:hRule="exact" w:wrap="none" w:vAnchor="page" w:hAnchor="page" w:x="1776" w:y="4591"/>
        <w:widowControl w:val="0"/>
        <w:keepNext w:val="0"/>
        <w:keepLines w:val="0"/>
        <w:shd w:val="clear" w:color="auto" w:fill="auto"/>
        <w:bidi w:val="0"/>
        <w:jc w:val="left"/>
        <w:spacing w:before="0" w:after="0" w:line="199" w:lineRule="exact"/>
        <w:ind w:left="1340" w:right="0" w:firstLine="0"/>
      </w:pPr>
      <w:r>
        <w:rPr>
          <w:lang w:val="en-US" w:eastAsia="en-US" w:bidi="en-US"/>
          <w:w w:val="100"/>
          <w:spacing w:val="0"/>
          <w:color w:val="000000"/>
          <w:position w:val="0"/>
        </w:rPr>
        <w:t>20 MB free on hard drive</w:t>
      </w:r>
    </w:p>
    <w:p>
      <w:pPr>
        <w:pStyle w:val="Style50"/>
        <w:framePr w:w="8688" w:h="3093" w:hRule="exact" w:wrap="none" w:vAnchor="page" w:hAnchor="page" w:x="1776" w:y="4591"/>
        <w:widowControl w:val="0"/>
        <w:keepNext w:val="0"/>
        <w:keepLines w:val="0"/>
        <w:shd w:val="clear" w:color="auto" w:fill="auto"/>
        <w:bidi w:val="0"/>
        <w:jc w:val="left"/>
        <w:spacing w:before="0" w:after="0" w:line="199" w:lineRule="exact"/>
        <w:ind w:left="1340" w:right="0" w:firstLine="0"/>
      </w:pPr>
      <w:r>
        <w:rPr>
          <w:lang w:val="en-US" w:eastAsia="en-US" w:bidi="en-US"/>
          <w:w w:val="100"/>
          <w:spacing w:val="0"/>
          <w:color w:val="000000"/>
          <w:position w:val="0"/>
        </w:rPr>
        <w:t>Contact: (517) 354-5623</w:t>
      </w:r>
      <w:r>
        <w:rPr>
          <w:rStyle w:val="CharStyle180"/>
          <w:i w:val="0"/>
          <w:iCs w:val="0"/>
        </w:rPr>
        <w:t xml:space="preserve">, </w:t>
      </w:r>
      <w:r>
        <w:rPr>
          <w:lang w:val="en-US" w:eastAsia="en-US" w:bidi="en-US"/>
          <w:w w:val="100"/>
          <w:spacing w:val="0"/>
          <w:color w:val="000000"/>
          <w:position w:val="0"/>
        </w:rPr>
        <w:t>Booth</w:t>
      </w:r>
      <w:r>
        <w:rPr>
          <w:rStyle w:val="CharStyle180"/>
          <w:i w:val="0"/>
          <w:iCs w:val="0"/>
        </w:rPr>
        <w:t xml:space="preserve"> </w:t>
      </w:r>
      <w:r>
        <w:rPr>
          <w:lang w:val="en-US" w:eastAsia="en-US" w:bidi="en-US"/>
          <w:w w:val="100"/>
          <w:spacing w:val="0"/>
          <w:color w:val="000000"/>
          <w:position w:val="0"/>
        </w:rPr>
        <w:t>#441</w:t>
      </w:r>
    </w:p>
    <w:p>
      <w:pPr>
        <w:pStyle w:val="Style160"/>
        <w:framePr w:w="2654" w:h="3301" w:hRule="exact" w:wrap="none" w:vAnchor="page" w:hAnchor="page" w:x="7368" w:y="8192"/>
        <w:widowControl w:val="0"/>
        <w:keepNext w:val="0"/>
        <w:keepLines w:val="0"/>
        <w:shd w:val="clear" w:color="auto" w:fill="auto"/>
        <w:bidi w:val="0"/>
        <w:jc w:val="left"/>
        <w:spacing w:before="0" w:after="0"/>
        <w:ind w:left="0" w:right="0" w:firstLine="0"/>
      </w:pPr>
      <w:bookmarkStart w:id="151" w:name="bookmark151"/>
      <w:r>
        <w:rPr>
          <w:lang w:val="en-US" w:eastAsia="en-US" w:bidi="en-US"/>
          <w:w w:val="100"/>
          <w:spacing w:val="0"/>
          <w:color w:val="000000"/>
          <w:position w:val="0"/>
        </w:rPr>
        <w:t>Jet Hardware</w:t>
      </w:r>
      <w:bookmarkEnd w:id="151"/>
    </w:p>
    <w:p>
      <w:pPr>
        <w:pStyle w:val="Style378"/>
        <w:framePr w:w="2654" w:h="3301" w:hRule="exact" w:wrap="none" w:vAnchor="page" w:hAnchor="page" w:x="7368" w:y="8192"/>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Locksmiths can now duplicate with confidence most of all of the automotive transponder keys with Jet’s new EDT-1.</w:t>
      </w:r>
    </w:p>
    <w:p>
      <w:pPr>
        <w:pStyle w:val="Style378"/>
        <w:framePr w:w="2654" w:h="3301" w:hRule="exact" w:wrap="none" w:vAnchor="page" w:hAnchor="page" w:x="7368" w:y="81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Place the original key in the slot, push button #1 to identify the manufacturer and decode. Remove and place the blank in the same slot, push button #2 and the code is duplicated to the transponder in the blank. The EDT-1 comes with five each transponder key blanks to fit Accura, Audi, Cadillac Catera, Honda, Mazda and Volkswagen.</w:t>
      </w:r>
    </w:p>
    <w:p>
      <w:pPr>
        <w:pStyle w:val="Style378"/>
        <w:framePr w:w="2654" w:h="3301" w:hRule="exact" w:wrap="none" w:vAnchor="page" w:hAnchor="page" w:x="7368" w:y="81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 colorful window advertising decal is included.</w:t>
      </w:r>
    </w:p>
    <w:p>
      <w:pPr>
        <w:pStyle w:val="Style50"/>
        <w:framePr w:w="2654" w:h="3301" w:hRule="exact" w:wrap="none" w:vAnchor="page" w:hAnchor="page" w:x="7368" w:y="81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(718) 257-9600 Booth #301</w:t>
      </w:r>
    </w:p>
    <w:p>
      <w:pPr>
        <w:pStyle w:val="Style160"/>
        <w:framePr w:w="2568" w:h="2543" w:hRule="exact" w:wrap="none" w:vAnchor="page" w:hAnchor="page" w:x="1776" w:y="8364"/>
        <w:widowControl w:val="0"/>
        <w:keepNext w:val="0"/>
        <w:keepLines w:val="0"/>
        <w:shd w:val="clear" w:color="auto" w:fill="auto"/>
        <w:bidi w:val="0"/>
        <w:jc w:val="left"/>
        <w:spacing w:before="0" w:after="0" w:line="242" w:lineRule="exact"/>
        <w:ind w:left="0" w:right="0" w:firstLine="0"/>
      </w:pPr>
      <w:bookmarkStart w:id="152" w:name="bookmark152"/>
      <w:r>
        <w:rPr>
          <w:lang w:val="en-US" w:eastAsia="en-US" w:bidi="en-US"/>
          <w:w w:val="100"/>
          <w:spacing w:val="0"/>
          <w:color w:val="000000"/>
          <w:position w:val="0"/>
        </w:rPr>
        <w:t>HES/Hanchett Entry Systems, Inc.</w:t>
      </w:r>
      <w:bookmarkEnd w:id="152"/>
    </w:p>
    <w:p>
      <w:pPr>
        <w:pStyle w:val="Style378"/>
        <w:framePr w:w="2568" w:h="2543" w:hRule="exact" w:wrap="none" w:vAnchor="page" w:hAnchor="page" w:x="1776" w:y="8364"/>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 xml:space="preserve">The HES 5000 Series is a revolutionary new concept in electric strikes, designed with only a l'-l/l6" backset for low profile installations but with the strength of a high security product (2,385 lbs holding force). In addition, this product comes with six interchangeable face plates and field changeable fail-safe or fail-secure function. </w:t>
      </w:r>
      <w:r>
        <w:rPr>
          <w:rStyle w:val="CharStyle386"/>
        </w:rPr>
        <w:t>Contact: Laurie D. Webb at (602) 582-4626 Booth #637</w:t>
      </w:r>
    </w:p>
    <w:p>
      <w:pPr>
        <w:pStyle w:val="Style160"/>
        <w:framePr w:w="2554" w:h="3065" w:hRule="exact" w:wrap="none" w:vAnchor="page" w:hAnchor="page" w:x="3931" w:y="12157"/>
        <w:widowControl w:val="0"/>
        <w:keepNext w:val="0"/>
        <w:keepLines w:val="0"/>
        <w:shd w:val="clear" w:color="auto" w:fill="auto"/>
        <w:bidi w:val="0"/>
        <w:jc w:val="left"/>
        <w:spacing w:before="0" w:after="0"/>
        <w:ind w:left="0" w:right="0" w:firstLine="0"/>
      </w:pPr>
      <w:bookmarkStart w:id="153" w:name="bookmark153"/>
      <w:r>
        <w:rPr>
          <w:lang w:val="en-US" w:eastAsia="en-US" w:bidi="en-US"/>
          <w:w w:val="100"/>
          <w:spacing w:val="0"/>
          <w:color w:val="000000"/>
          <w:position w:val="0"/>
        </w:rPr>
        <w:t>High Tech Tools</w:t>
      </w:r>
      <w:bookmarkEnd w:id="153"/>
    </w:p>
    <w:p>
      <w:pPr>
        <w:pStyle w:val="Style378"/>
        <w:framePr w:w="2554" w:h="3065" w:hRule="exact" w:wrap="none" w:vAnchor="page" w:hAnchor="page" w:x="3931" w:y="121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High Tech Tools 1998 Model 2600 Lockout set includes 35 tools including all specialty tools; a remote access system; domestic and import car, truck and van lockout manuals with Instructions; computer generated diagrams; and step by step photo instructions. Also included are an information manual; an auto lock service manual, safe side airbag and door panel service manuals; wedge system; strip savers; probe light; Instructional video; and hard molded carrying case.</w:t>
      </w:r>
    </w:p>
    <w:p>
      <w:pPr>
        <w:pStyle w:val="Style50"/>
        <w:framePr w:w="2554" w:h="3065" w:hRule="exact" w:wrap="none" w:vAnchor="page" w:hAnchor="page" w:x="3931" w:y="1215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High Tech Tools (800) 323-8324. Booth #1021</w:t>
      </w:r>
    </w:p>
    <w:p>
      <w:pPr>
        <w:pStyle w:val="Style160"/>
        <w:framePr w:w="2587" w:h="2470" w:hRule="exact" w:wrap="none" w:vAnchor="page" w:hAnchor="page" w:x="7876" w:y="12158"/>
        <w:widowControl w:val="0"/>
        <w:keepNext w:val="0"/>
        <w:keepLines w:val="0"/>
        <w:shd w:val="clear" w:color="auto" w:fill="auto"/>
        <w:bidi w:val="0"/>
        <w:jc w:val="left"/>
        <w:spacing w:before="0" w:after="0"/>
        <w:ind w:left="0" w:right="0" w:firstLine="0"/>
      </w:pPr>
      <w:bookmarkStart w:id="154" w:name="bookmark154"/>
      <w:r>
        <w:rPr>
          <w:lang w:val="en-US" w:eastAsia="en-US" w:bidi="en-US"/>
          <w:w w:val="100"/>
          <w:spacing w:val="0"/>
          <w:color w:val="000000"/>
          <w:position w:val="0"/>
        </w:rPr>
        <w:t>JLM Wholesale</w:t>
      </w:r>
      <w:bookmarkEnd w:id="154"/>
    </w:p>
    <w:p>
      <w:pPr>
        <w:pStyle w:val="Style378"/>
        <w:framePr w:w="2587" w:h="2470" w:hRule="exact" w:wrap="none" w:vAnchor="page" w:hAnchor="page" w:x="7876" w:y="12158"/>
        <w:widowControl w:val="0"/>
        <w:keepNext w:val="0"/>
        <w:keepLines w:val="0"/>
        <w:shd w:val="clear" w:color="auto" w:fill="auto"/>
        <w:bidi w:val="0"/>
        <w:jc w:val="left"/>
        <w:spacing w:before="0" w:after="0" w:line="197" w:lineRule="exact"/>
        <w:ind w:left="0" w:right="0" w:firstLine="200"/>
      </w:pPr>
      <w:r>
        <w:rPr>
          <w:lang w:val="en-US" w:eastAsia="en-US" w:bidi="en-US"/>
          <w:w w:val="100"/>
          <w:spacing w:val="0"/>
          <w:color w:val="000000"/>
          <w:position w:val="0"/>
        </w:rPr>
        <w:t>JLM stocks Locknetic s new “pm” line of stand alone single door access control locks. The line is available in cylindrical and mortise locks; is easy to program via digital keypads (three to eight digits), and supports a standard of 20 users, with 150 optional. It is a perfect replacement for mechanical push button locks, which only provide one user code at a time.</w:t>
      </w:r>
    </w:p>
    <w:p>
      <w:pPr>
        <w:pStyle w:val="Style50"/>
        <w:framePr w:w="2587" w:h="2470" w:hRule="exact" w:wrap="none" w:vAnchor="page" w:hAnchor="page" w:x="7876" w:y="12158"/>
        <w:widowControl w:val="0"/>
        <w:keepNext w:val="0"/>
        <w:keepLines w:val="0"/>
        <w:shd w:val="clear" w:color="auto" w:fill="auto"/>
        <w:bidi w:val="0"/>
        <w:jc w:val="left"/>
        <w:spacing w:before="0" w:after="0" w:line="197" w:lineRule="exact"/>
        <w:ind w:left="0" w:right="380" w:firstLine="0"/>
      </w:pPr>
      <w:r>
        <w:rPr>
          <w:lang w:val="en-US" w:eastAsia="en-US" w:bidi="en-US"/>
          <w:w w:val="100"/>
          <w:spacing w:val="0"/>
          <w:color w:val="000000"/>
          <w:position w:val="0"/>
        </w:rPr>
        <w:t>Contact: Ken Andridge (800) 522-2040 Booth #606</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85" type="#_x0000_t75" style="position:absolute;margin-left:54.4pt;margin-top:21.45pt;width:589.9pt;height:776.65pt;z-index:-251658715;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shape o:spt="32" o:oned="1" path="m,l21600,21600e" style="position:absolute;margin-left:361.5pt;margin-top:394.9pt;width:285.7pt;height:0;z-index:-251658240;mso-position-horizontal-relative:page;mso-position-vertical-relative:page">
            <v:stroke weight="3.25pt"/>
          </v:shape>
        </w:pict>
      </w:r>
      <w:r>
        <w:pict>
          <v:shape o:spt="32" o:oned="1" path="m,l21600,21600e" style="position:absolute;margin-left:58.85pt;margin-top:584.25pt;width:588.35pt;height:0;z-index:-251658240;mso-position-horizontal-relative:page;mso-position-vertical-relative:page">
            <v:stroke weight="3.1pt"/>
          </v:shape>
        </w:pict>
      </w:r>
    </w:p>
    <w:p>
      <w:pPr>
        <w:pStyle w:val="Style160"/>
        <w:framePr w:w="10282" w:h="2915" w:hRule="exact" w:wrap="none" w:vAnchor="page" w:hAnchor="page" w:x="1783" w:y="800"/>
        <w:widowControl w:val="0"/>
        <w:keepNext w:val="0"/>
        <w:keepLines w:val="0"/>
        <w:shd w:val="clear" w:color="auto" w:fill="auto"/>
        <w:bidi w:val="0"/>
        <w:jc w:val="left"/>
        <w:spacing w:before="0" w:after="0"/>
        <w:ind w:left="1720" w:right="0" w:firstLine="0"/>
      </w:pPr>
      <w:bookmarkStart w:id="155" w:name="bookmark155"/>
      <w:r>
        <w:rPr>
          <w:lang w:val="en-US" w:eastAsia="en-US" w:bidi="en-US"/>
          <w:w w:val="100"/>
          <w:spacing w:val="0"/>
          <w:color w:val="000000"/>
          <w:position w:val="0"/>
        </w:rPr>
        <w:t>Keedex, Inc.</w:t>
      </w:r>
      <w:bookmarkEnd w:id="155"/>
    </w:p>
    <w:p>
      <w:pPr>
        <w:pStyle w:val="Style378"/>
        <w:framePr w:w="10282" w:h="2915" w:hRule="exact" w:wrap="none" w:vAnchor="page" w:hAnchor="page" w:x="1783" w:y="800"/>
        <w:widowControl w:val="0"/>
        <w:keepNext w:val="0"/>
        <w:keepLines w:val="0"/>
        <w:shd w:val="clear" w:color="auto" w:fill="auto"/>
        <w:bidi w:val="0"/>
        <w:jc w:val="left"/>
        <w:spacing w:before="0" w:after="0" w:line="199" w:lineRule="exact"/>
        <w:ind w:left="1720" w:right="6260" w:firstLine="180"/>
      </w:pPr>
      <w:r>
        <w:rPr>
          <w:lang w:val="en-US" w:eastAsia="en-US" w:bidi="en-US"/>
          <w:w w:val="100"/>
          <w:spacing w:val="0"/>
          <w:color w:val="000000"/>
          <w:position w:val="0"/>
        </w:rPr>
        <w:t xml:space="preserve">The SPIN OUT by Keedex, Inc. removes even the most stubborn cam screws from mortise cylinders. The SPIN OUT features a screwdriver with an oversized handle for extra torque and includes four sizes of interchangeable screwdriver bits - two slotted and two Phillips.Visit the Keedex home page at: </w:t>
      </w: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r>
        <w:rPr>
          <w:lang w:val="en-US" w:eastAsia="en-US" w:bidi="en-US"/>
          <w:w w:val="100"/>
          <w:spacing w:val="0"/>
          <w:color w:val="000000"/>
          <w:position w:val="0"/>
        </w:rPr>
        <w:t xml:space="preserve"> for more information. Free catalog available.</w:t>
      </w:r>
    </w:p>
    <w:p>
      <w:pPr>
        <w:pStyle w:val="Style380"/>
        <w:framePr w:w="10282" w:h="2915" w:hRule="exact" w:wrap="none" w:vAnchor="page" w:hAnchor="page" w:x="1783" w:y="800"/>
        <w:widowControl w:val="0"/>
        <w:keepNext w:val="0"/>
        <w:keepLines w:val="0"/>
        <w:shd w:val="clear" w:color="auto" w:fill="auto"/>
        <w:bidi w:val="0"/>
        <w:jc w:val="left"/>
        <w:spacing w:before="0" w:after="0" w:line="199" w:lineRule="exact"/>
        <w:ind w:left="1720" w:right="6940" w:firstLine="0"/>
      </w:pPr>
      <w:r>
        <w:rPr>
          <w:lang w:val="en-US" w:eastAsia="en-US" w:bidi="en-US"/>
          <w:w w:val="100"/>
          <w:spacing w:val="0"/>
          <w:color w:val="000000"/>
          <w:position w:val="0"/>
        </w:rPr>
        <w:t>Contact Cormac ‘'Mac” Dorsey at (714) 636-5657 Booth #1119</w:t>
      </w:r>
    </w:p>
    <w:p>
      <w:pPr>
        <w:pStyle w:val="Style160"/>
        <w:framePr w:w="2270" w:h="3700" w:hRule="exact" w:wrap="none" w:vAnchor="page" w:hAnchor="page" w:x="7351" w:y="4056"/>
        <w:widowControl w:val="0"/>
        <w:keepNext w:val="0"/>
        <w:keepLines w:val="0"/>
        <w:shd w:val="clear" w:color="auto" w:fill="auto"/>
        <w:bidi w:val="0"/>
        <w:jc w:val="left"/>
        <w:spacing w:before="0" w:after="0"/>
        <w:ind w:left="0" w:right="0" w:firstLine="0"/>
      </w:pPr>
      <w:bookmarkStart w:id="156" w:name="bookmark156"/>
      <w:r>
        <w:rPr>
          <w:lang w:val="en-US" w:eastAsia="en-US" w:bidi="en-US"/>
          <w:w w:val="100"/>
          <w:spacing w:val="0"/>
          <w:color w:val="000000"/>
          <w:position w:val="0"/>
        </w:rPr>
        <w:t>Lockmasters</w:t>
      </w:r>
      <w:bookmarkEnd w:id="156"/>
    </w:p>
    <w:p>
      <w:pPr>
        <w:pStyle w:val="Style378"/>
        <w:framePr w:w="2270" w:h="3700" w:hRule="exact" w:wrap="none" w:vAnchor="page" w:hAnchor="page" w:x="7351" w:y="4056"/>
        <w:widowControl w:val="0"/>
        <w:keepNext w:val="0"/>
        <w:keepLines w:val="0"/>
        <w:shd w:val="clear" w:color="auto" w:fill="auto"/>
        <w:bidi w:val="0"/>
        <w:jc w:val="left"/>
        <w:spacing w:before="0" w:after="0" w:line="199" w:lineRule="exact"/>
        <w:ind w:left="0" w:right="0" w:firstLine="200"/>
      </w:pPr>
      <w:r>
        <w:rPr>
          <w:lang w:val="en-US" w:eastAsia="en-US" w:bidi="en-US"/>
          <w:w w:val="100"/>
          <w:spacing w:val="0"/>
          <w:color w:val="000000"/>
          <w:position w:val="0"/>
        </w:rPr>
        <w:t>The 457 Magnum has long been the fixed-position safe drill rig of choice. The improved 457 Magnum is lighter weight, easier to set up and has a new-style barrel assembly. The new barrel assembly has no exposed threads. The bearings, top and bottom, guide the drill assembly accurately and without effort. The most improved new feature is a quick release coupling that attaches to the frame allowing complete removal of the barrel assembly. Will retrofit with the older 357 Magnum and 457 Magnum and can be purchased separately.</w:t>
      </w:r>
    </w:p>
    <w:p>
      <w:pPr>
        <w:pStyle w:val="Style380"/>
        <w:framePr w:w="2270" w:h="3700" w:hRule="exact" w:wrap="none" w:vAnchor="page" w:hAnchor="page" w:x="7351" w:y="4056"/>
        <w:widowControl w:val="0"/>
        <w:keepNext w:val="0"/>
        <w:keepLines w:val="0"/>
        <w:shd w:val="clear" w:color="auto" w:fill="auto"/>
        <w:bidi w:val="0"/>
        <w:jc w:val="left"/>
        <w:spacing w:before="0" w:after="0" w:line="199" w:lineRule="exact"/>
        <w:ind w:left="0" w:right="860" w:firstLine="0"/>
      </w:pPr>
      <w:r>
        <w:rPr>
          <w:lang w:val="en-US" w:eastAsia="en-US" w:bidi="en-US"/>
          <w:w w:val="100"/>
          <w:spacing w:val="0"/>
          <w:color w:val="000000"/>
          <w:position w:val="0"/>
        </w:rPr>
        <w:t>Contact: (800) 654-0637 Booth</w:t>
      </w:r>
      <w:r>
        <w:rPr>
          <w:rStyle w:val="CharStyle391"/>
          <w:i w:val="0"/>
          <w:iCs w:val="0"/>
        </w:rPr>
        <w:t xml:space="preserve"> </w:t>
      </w:r>
      <w:r>
        <w:rPr>
          <w:lang w:val="en-US" w:eastAsia="en-US" w:bidi="en-US"/>
          <w:w w:val="100"/>
          <w:spacing w:val="0"/>
          <w:color w:val="000000"/>
          <w:position w:val="0"/>
        </w:rPr>
        <w:t>#807</w:t>
      </w:r>
    </w:p>
    <w:p>
      <w:pPr>
        <w:pStyle w:val="Style378"/>
        <w:framePr w:w="2578" w:h="2860" w:hRule="exact" w:wrap="none" w:vAnchor="page" w:hAnchor="page" w:x="1783" w:y="4833"/>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KJEY-BAK, a division of West Coast Chain Mfg. Co., offers the SUPER 48-all new in 981 The product has a 90 degree Cable exit, easy pull and a long life. The ball/socket feature protects the springs, secures heavy items; and the clip/loop design serves a dual function with the “Anti Snatch” feature. KEY-BAK Super 48 has a contemporary, rugged appearance; an oversize split ring that carries more; bullet proof plastic &amp; stainless steel construction; and the option of a customized or private label.</w:t>
      </w:r>
    </w:p>
    <w:p>
      <w:pPr>
        <w:pStyle w:val="Style380"/>
        <w:framePr w:w="2578" w:h="2860" w:hRule="exact" w:wrap="none" w:vAnchor="page" w:hAnchor="page" w:x="1783" w:y="48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Shirley Paugh at (909) 923-7800 Booth</w:t>
      </w:r>
      <w:r>
        <w:rPr>
          <w:rStyle w:val="CharStyle391"/>
          <w:i w:val="0"/>
          <w:iCs w:val="0"/>
        </w:rPr>
        <w:t xml:space="preserve"> # </w:t>
      </w:r>
      <w:r>
        <w:rPr>
          <w:lang w:val="en-US" w:eastAsia="en-US" w:bidi="en-US"/>
          <w:w w:val="100"/>
          <w:spacing w:val="0"/>
          <w:color w:val="000000"/>
          <w:position w:val="0"/>
        </w:rPr>
        <w:t>712</w:t>
      </w:r>
    </w:p>
    <w:p>
      <w:pPr>
        <w:pStyle w:val="Style160"/>
        <w:framePr w:w="4709" w:h="1298" w:hRule="exact" w:wrap="none" w:vAnchor="page" w:hAnchor="page" w:x="7356" w:y="8395"/>
        <w:widowControl w:val="0"/>
        <w:keepNext w:val="0"/>
        <w:keepLines w:val="0"/>
        <w:shd w:val="clear" w:color="auto" w:fill="auto"/>
        <w:bidi w:val="0"/>
        <w:jc w:val="left"/>
        <w:spacing w:before="0" w:after="0"/>
        <w:ind w:left="0" w:right="0" w:firstLine="0"/>
      </w:pPr>
      <w:bookmarkStart w:id="157" w:name="bookmark157"/>
      <w:r>
        <w:rPr>
          <w:lang w:val="en-US" w:eastAsia="en-US" w:bidi="en-US"/>
          <w:w w:val="100"/>
          <w:spacing w:val="0"/>
          <w:color w:val="000000"/>
          <w:position w:val="0"/>
        </w:rPr>
        <w:t>Lucky Line Products, Inc.</w:t>
      </w:r>
      <w:bookmarkEnd w:id="157"/>
    </w:p>
    <w:p>
      <w:pPr>
        <w:pStyle w:val="Style378"/>
        <w:framePr w:w="4709" w:h="1298" w:hRule="exact" w:wrap="none" w:vAnchor="page" w:hAnchor="page" w:x="7356" w:y="8395"/>
        <w:widowControl w:val="0"/>
        <w:keepNext w:val="0"/>
        <w:keepLines w:val="0"/>
        <w:shd w:val="clear" w:color="auto" w:fill="auto"/>
        <w:bidi w:val="0"/>
        <w:jc w:val="left"/>
        <w:spacing w:before="0" w:after="0" w:line="199" w:lineRule="exact"/>
        <w:ind w:left="0" w:right="0" w:firstLine="200"/>
      </w:pPr>
      <w:r>
        <w:rPr>
          <w:lang w:val="en-US" w:eastAsia="en-US" w:bidi="en-US"/>
          <w:w w:val="100"/>
          <w:spacing w:val="0"/>
          <w:color w:val="000000"/>
          <w:position w:val="0"/>
        </w:rPr>
        <w:t xml:space="preserve">Stock the most affordable key organizer available - the Lucky Line Key Organizer No.6l000. Made of shatter-resistant polypropylene, this rugged key cabinet hold up to 24 keys. The product installs in minutes (screws provided). It measures 8-l/2"W x 10~I/2"H x 1 3/4"D and is perfect for home, office or garage. </w:t>
      </w:r>
      <w:r>
        <w:rPr>
          <w:rStyle w:val="CharStyle386"/>
        </w:rPr>
        <w:t>Contact: (800) 654-6409. Booth #902</w:t>
      </w:r>
    </w:p>
    <w:p>
      <w:pPr>
        <w:pStyle w:val="Style378"/>
        <w:framePr w:w="1930" w:h="1860" w:hRule="exact" w:wrap="none" w:vAnchor="page" w:hAnchor="page" w:x="3967" w:y="8630"/>
        <w:widowControl w:val="0"/>
        <w:keepNext w:val="0"/>
        <w:keepLines w:val="0"/>
        <w:shd w:val="clear" w:color="auto" w:fill="auto"/>
        <w:bidi w:val="0"/>
        <w:jc w:val="left"/>
        <w:spacing w:before="0" w:after="0" w:line="199" w:lineRule="exact"/>
        <w:ind w:left="0" w:right="0" w:firstLine="200"/>
      </w:pPr>
      <w:r>
        <w:rPr>
          <w:lang w:val="en-US" w:eastAsia="en-US" w:bidi="en-US"/>
          <w:w w:val="100"/>
          <w:spacing w:val="0"/>
          <w:color w:val="000000"/>
          <w:position w:val="0"/>
        </w:rPr>
        <w:t>The Knight Safe “DS” Series</w:t>
        <w:br/>
        <w:t>(Depository Safe) is designed for</w:t>
        <w:br/>
        <w:t>daytime protection of cash and</w:t>
        <w:br/>
        <w:t>deposits. Complete with</w:t>
        <w:br/>
        <w:t>oversized doors to accept cash</w:t>
        <w:br/>
        <w:t>trays, the “DS” Series is available</w:t>
        <w:br/>
        <w:t>in top load recessed rotary, font</w:t>
        <w:t>-</w:t>
        <w:br/>
        <w:t>load mailbox type and slot</w:t>
      </w:r>
    </w:p>
    <w:p>
      <w:pPr>
        <w:pStyle w:val="Style378"/>
        <w:framePr w:w="1930" w:h="1860" w:hRule="exact" w:wrap="none" w:vAnchor="page" w:hAnchor="page" w:x="3967" w:y="86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models.</w:t>
      </w:r>
    </w:p>
    <w:p>
      <w:pPr>
        <w:pStyle w:val="Style378"/>
        <w:framePr w:w="4094" w:h="1056" w:hRule="exact" w:wrap="none" w:vAnchor="page" w:hAnchor="page" w:x="1793" w:y="10233"/>
        <w:widowControl w:val="0"/>
        <w:keepNext w:val="0"/>
        <w:keepLines w:val="0"/>
        <w:shd w:val="clear" w:color="auto" w:fill="auto"/>
        <w:bidi w:val="0"/>
        <w:jc w:val="both"/>
        <w:spacing w:before="0" w:after="0" w:line="199" w:lineRule="exact"/>
        <w:ind w:left="0" w:right="0" w:firstLine="2720"/>
      </w:pPr>
      <w:r>
        <w:rPr>
          <w:lang w:val="en-US" w:eastAsia="en-US" w:bidi="en-US"/>
          <w:w w:val="100"/>
          <w:spacing w:val="0"/>
          <w:color w:val="000000"/>
          <w:position w:val="0"/>
        </w:rPr>
        <w:t>Will accept any type of</w:t>
      </w:r>
    </w:p>
    <w:p>
      <w:pPr>
        <w:pStyle w:val="Style378"/>
        <w:framePr w:w="4094" w:h="1056" w:hRule="exact" w:wrap="none" w:vAnchor="page" w:hAnchor="page" w:x="1793" w:y="1023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combo, digital or key locks. New this year is the mini version,which is</w:t>
        <w:br/>
        <w:t>21” and comes in both rotary and front loads.</w:t>
      </w:r>
    </w:p>
    <w:p>
      <w:pPr>
        <w:pStyle w:val="Style380"/>
        <w:framePr w:w="4094" w:h="1056" w:hRule="exact" w:wrap="none" w:vAnchor="page" w:hAnchor="page" w:x="1793" w:y="10233"/>
        <w:widowControl w:val="0"/>
        <w:keepNext w:val="0"/>
        <w:keepLines w:val="0"/>
        <w:shd w:val="clear" w:color="auto" w:fill="auto"/>
        <w:bidi w:val="0"/>
        <w:jc w:val="left"/>
        <w:spacing w:before="0" w:after="0" w:line="199" w:lineRule="exact"/>
        <w:ind w:left="0" w:right="1500" w:firstLine="0"/>
      </w:pPr>
      <w:r>
        <w:rPr>
          <w:lang w:val="en-US" w:eastAsia="en-US" w:bidi="en-US"/>
          <w:w w:val="100"/>
          <w:spacing w:val="0"/>
          <w:color w:val="000000"/>
          <w:position w:val="0"/>
        </w:rPr>
        <w:t>Contact: Bernadette Adams at (800) 872-2458 Booth #1011</w:t>
      </w:r>
    </w:p>
    <w:p>
      <w:pPr>
        <w:pStyle w:val="Style160"/>
        <w:framePr w:w="10282" w:h="2908" w:hRule="exact" w:wrap="none" w:vAnchor="page" w:hAnchor="page" w:x="1783" w:y="12177"/>
        <w:widowControl w:val="0"/>
        <w:keepNext w:val="0"/>
        <w:keepLines w:val="0"/>
        <w:shd w:val="clear" w:color="auto" w:fill="auto"/>
        <w:bidi w:val="0"/>
        <w:jc w:val="left"/>
        <w:spacing w:before="0" w:after="0" w:line="235" w:lineRule="exact"/>
        <w:ind w:left="1840" w:right="980" w:firstLine="0"/>
      </w:pPr>
      <w:bookmarkStart w:id="158" w:name="bookmark158"/>
      <w:r>
        <w:rPr>
          <w:lang w:val="en-US" w:eastAsia="en-US" w:bidi="en-US"/>
          <w:w w:val="100"/>
          <w:spacing w:val="0"/>
          <w:color w:val="000000"/>
          <w:position w:val="0"/>
        </w:rPr>
        <w:t>Labor Saving</w:t>
        <w:br/>
        <w:t>Devices, Inc.</w:t>
      </w:r>
      <w:bookmarkEnd w:id="158"/>
    </w:p>
    <w:p>
      <w:pPr>
        <w:pStyle w:val="Style378"/>
        <w:framePr w:w="10282" w:h="2908" w:hRule="exact" w:wrap="none" w:vAnchor="page" w:hAnchor="page" w:x="1783" w:y="12177"/>
        <w:widowControl w:val="0"/>
        <w:keepNext w:val="0"/>
        <w:keepLines w:val="0"/>
        <w:shd w:val="clear" w:color="auto" w:fill="auto"/>
        <w:bidi w:val="0"/>
        <w:jc w:val="both"/>
        <w:spacing w:before="0" w:after="0" w:line="197" w:lineRule="exact"/>
        <w:ind w:left="1840" w:right="6105" w:firstLine="160"/>
      </w:pPr>
      <w:r>
        <w:rPr>
          <w:lang w:val="en-US" w:eastAsia="en-US" w:bidi="en-US"/>
          <w:w w:val="100"/>
          <w:spacing w:val="0"/>
          <w:color w:val="000000"/>
          <w:position w:val="0"/>
        </w:rPr>
        <w:t>Labor Saving Devices, Inc. offers the</w:t>
        <w:br/>
        <w:t>most complete line of original, value-</w:t>
        <w:br/>
        <w:t>added, professional tools to run and</w:t>
        <w:br/>
        <w:t>conceal wires and cables in pre-wire or</w:t>
        <w:br/>
        <w:t>retrofit applications. The lint; includes</w:t>
        <w:br/>
        <w:t>flexible and specialty drill bits; fiberglass</w:t>
        <w:br/>
        <w:t>wire running kits, push/pull rods and</w:t>
        <w:br/>
        <w:t>fish tapes; telescoping push/pull poles;</w:t>
        <w:br/>
        <w:t>wire and cable testers and identifiers,</w:t>
        <w:br/>
        <w:t>and numerous accessory tools.</w:t>
      </w:r>
    </w:p>
    <w:p>
      <w:pPr>
        <w:pStyle w:val="Style380"/>
        <w:framePr w:w="10282" w:h="2908" w:hRule="exact" w:wrap="none" w:vAnchor="page" w:hAnchor="page" w:x="1783" w:y="12177"/>
        <w:widowControl w:val="0"/>
        <w:keepNext w:val="0"/>
        <w:keepLines w:val="0"/>
        <w:shd w:val="clear" w:color="auto" w:fill="auto"/>
        <w:bidi w:val="0"/>
        <w:jc w:val="both"/>
        <w:spacing w:before="0" w:after="0" w:line="197" w:lineRule="exact"/>
        <w:ind w:left="1840" w:right="6105" w:firstLine="0"/>
      </w:pPr>
      <w:r>
        <w:rPr>
          <w:lang w:val="en-US" w:eastAsia="en-US" w:bidi="en-US"/>
          <w:w w:val="100"/>
          <w:spacing w:val="0"/>
          <w:color w:val="000000"/>
          <w:position w:val="0"/>
        </w:rPr>
        <w:t>Contact: Carol Simian at (800) 648 4714</w:t>
        <w:br/>
        <w:t>Booth #340</w:t>
      </w:r>
    </w:p>
    <w:p>
      <w:pPr>
        <w:pStyle w:val="Style378"/>
        <w:framePr w:w="2611" w:h="2636" w:hRule="exact" w:wrap="none" w:vAnchor="page" w:hAnchor="page" w:x="9597" w:y="12410"/>
        <w:widowControl w:val="0"/>
        <w:keepNext w:val="0"/>
        <w:keepLines w:val="0"/>
        <w:shd w:val="clear" w:color="auto" w:fill="auto"/>
        <w:bidi w:val="0"/>
        <w:jc w:val="left"/>
        <w:spacing w:before="0" w:after="0" w:line="197" w:lineRule="exact"/>
        <w:ind w:left="0" w:right="0" w:firstLine="220"/>
      </w:pPr>
      <w:r>
        <w:rPr>
          <w:lang w:val="en-US" w:eastAsia="en-US" w:bidi="en-US"/>
          <w:w w:val="100"/>
          <w:spacing w:val="0"/>
          <w:color w:val="000000"/>
          <w:position w:val="0"/>
        </w:rPr>
        <w:t>MBA Mini-Safes are the perfect way to protect small, easily stolen items. The user selects any four number combination to lock the safe. The safe can then be opened only by entering these same four numbers. An anti-manipulation feature prevents unautho</w:t>
        <w:softHyphen/>
        <w:t>rized persons from trying to “guess” the combination. An optional activator key makes the Mini-Safe ideal for hotels, firing ranges, athletic clubs-anywhere!</w:t>
      </w:r>
    </w:p>
    <w:p>
      <w:pPr>
        <w:pStyle w:val="Style380"/>
        <w:framePr w:w="2611" w:h="2636" w:hRule="exact" w:wrap="none" w:vAnchor="page" w:hAnchor="page" w:x="9597" w:y="12410"/>
        <w:widowControl w:val="0"/>
        <w:keepNext w:val="0"/>
        <w:keepLines w:val="0"/>
        <w:shd w:val="clear" w:color="auto" w:fill="auto"/>
        <w:bidi w:val="0"/>
        <w:jc w:val="left"/>
        <w:spacing w:before="0" w:after="0" w:line="197" w:lineRule="exact"/>
        <w:ind w:left="0" w:right="620" w:firstLine="0"/>
      </w:pPr>
      <w:r>
        <w:rPr>
          <w:lang w:val="en-US" w:eastAsia="en-US" w:bidi="en-US"/>
          <w:w w:val="100"/>
          <w:spacing w:val="0"/>
          <w:color w:val="000000"/>
          <w:position w:val="0"/>
        </w:rPr>
        <w:t>Contact: Mark Bates or Barry Boston at (888) 622-5994 Booth #837</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86" type="#_x0000_t75" style="position:absolute;margin-left:58.85pt;margin-top:37.75pt;width:588.5pt;height:758.9pt;z-index:-251658714;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82.1pt;margin-top:248.5pt;width:45.6pt;height:27.35pt;z-index:-251658240;mso-position-horizontal-relative:page;mso-position-vertical-relative:page;z-index:-251658713" fillcolor="#130D12" stroked="f"/>
        </w:pict>
      </w:r>
      <w:r>
        <w:pict>
          <v:shape o:spt="32" o:oned="1" path="m,l21600,21600e" style="position:absolute;margin-left:65.1pt;margin-top:204.7pt;width:291.1pt;height:0;z-index:-251658240;mso-position-horizontal-relative:page;mso-position-vertical-relative:page">
            <v:stroke weight="3.25pt"/>
          </v:shape>
        </w:pict>
      </w:r>
      <w:r>
        <w:pict>
          <v:shape o:spt="32" o:oned="1" path="m,l21600,21600e" style="position:absolute;margin-left:76.6pt;margin-top:239.95pt;width:268.3pt;height:0;z-index:-251658240;mso-position-horizontal-relative:page;mso-position-vertical-relative:page">
            <v:stroke weight="2.3pt"/>
          </v:shape>
        </w:pict>
      </w:r>
      <w:r>
        <w:pict>
          <v:shape o:spt="32" o:oned="1" path="m,l21600,21600e" style="position:absolute;margin-left:564.75pt;margin-top:205.9pt;width:9.6pt;height:0;z-index:-251658240;mso-position-horizontal-relative:page;mso-position-vertical-relative:page">
            <v:stroke weight="0.35pt" endcap="round" dashstyle="1 1"/>
          </v:shape>
        </w:pict>
      </w:r>
    </w:p>
    <w:p>
      <w:pPr>
        <w:pStyle w:val="Style160"/>
        <w:framePr w:w="10282" w:h="3299" w:hRule="exact" w:wrap="none" w:vAnchor="page" w:hAnchor="page" w:x="1907" w:y="797"/>
        <w:widowControl w:val="0"/>
        <w:keepNext w:val="0"/>
        <w:keepLines w:val="0"/>
        <w:shd w:val="clear" w:color="auto" w:fill="auto"/>
        <w:bidi w:val="0"/>
        <w:jc w:val="left"/>
        <w:spacing w:before="0" w:after="0"/>
        <w:ind w:left="6160" w:right="0" w:firstLine="0"/>
      </w:pPr>
      <w:bookmarkStart w:id="159" w:name="bookmark159"/>
      <w:r>
        <w:rPr>
          <w:lang w:val="en-US" w:eastAsia="en-US" w:bidi="en-US"/>
          <w:w w:val="100"/>
          <w:spacing w:val="0"/>
          <w:color w:val="000000"/>
          <w:position w:val="0"/>
        </w:rPr>
        <w:t>Meilink</w:t>
      </w:r>
      <w:bookmarkEnd w:id="159"/>
    </w:p>
    <w:p>
      <w:pPr>
        <w:pStyle w:val="Style378"/>
        <w:framePr w:w="10282" w:h="3299" w:hRule="exact" w:wrap="none" w:vAnchor="page" w:hAnchor="page" w:x="1907" w:y="797"/>
        <w:widowControl w:val="0"/>
        <w:keepNext w:val="0"/>
        <w:keepLines w:val="0"/>
        <w:shd w:val="clear" w:color="auto" w:fill="auto"/>
        <w:bidi w:val="0"/>
        <w:jc w:val="left"/>
        <w:spacing w:before="0" w:after="0" w:line="199" w:lineRule="exact"/>
        <w:ind w:left="6160" w:right="2360" w:firstLine="180"/>
      </w:pPr>
      <w:r>
        <w:rPr>
          <w:lang w:val="en-US" w:eastAsia="en-US" w:bidi="en-US"/>
          <w:w w:val="100"/>
          <w:spacing w:val="0"/>
          <w:color w:val="000000"/>
          <w:position w:val="0"/>
        </w:rPr>
        <w:t>Introducing the ultimate</w:t>
        <w:br/>
        <w:t>weapon for protecting valuable</w:t>
        <w:br/>
        <w:t>documents against fire-the</w:t>
        <w:br/>
        <w:t>Meilink 2-hour file. These files</w:t>
        <w:br/>
        <w:t>are the only American-built</w:t>
        <w:br/>
        <w:t>insulated files with a two-hour</w:t>
        <w:br/>
        <w:t>rating from Underwriters</w:t>
        <w:br/>
        <w:t>Laboratories. If you want to</w:t>
        <w:br/>
        <w:t>have the world’s very best</w:t>
        <w:br/>
        <w:t>protection for your important</w:t>
        <w:br/>
        <w:t>documents, add the Meilink</w:t>
        <w:br/>
        <w:t>2-hour to your arsenal.</w:t>
      </w:r>
    </w:p>
    <w:p>
      <w:pPr>
        <w:pStyle w:val="Style50"/>
        <w:framePr w:w="10282" w:h="3299" w:hRule="exact" w:wrap="none" w:vAnchor="page" w:hAnchor="page" w:x="1907" w:y="797"/>
        <w:widowControl w:val="0"/>
        <w:keepNext w:val="0"/>
        <w:keepLines w:val="0"/>
        <w:shd w:val="clear" w:color="auto" w:fill="auto"/>
        <w:bidi w:val="0"/>
        <w:jc w:val="left"/>
        <w:spacing w:before="0" w:after="0" w:line="199" w:lineRule="exact"/>
        <w:ind w:left="6160" w:right="0" w:firstLine="0"/>
      </w:pPr>
      <w:r>
        <w:rPr>
          <w:lang w:val="en-US" w:eastAsia="en-US" w:bidi="en-US"/>
          <w:w w:val="100"/>
          <w:spacing w:val="0"/>
          <w:color w:val="000000"/>
          <w:position w:val="0"/>
        </w:rPr>
        <w:t>Contact:</w:t>
      </w:r>
    </w:p>
    <w:p>
      <w:pPr>
        <w:pStyle w:val="Style50"/>
        <w:framePr w:w="10282" w:h="3299" w:hRule="exact" w:wrap="none" w:vAnchor="page" w:hAnchor="page" w:x="1907" w:y="797"/>
        <w:widowControl w:val="0"/>
        <w:keepNext w:val="0"/>
        <w:keepLines w:val="0"/>
        <w:shd w:val="clear" w:color="auto" w:fill="auto"/>
        <w:bidi w:val="0"/>
        <w:jc w:val="left"/>
        <w:spacing w:before="0" w:after="0" w:line="199" w:lineRule="exact"/>
        <w:ind w:left="6160" w:right="0" w:firstLine="0"/>
      </w:pPr>
      <w:r>
        <w:rPr>
          <w:lang w:val="en-US" w:eastAsia="en-US" w:bidi="en-US"/>
          <w:w w:val="100"/>
          <w:spacing w:val="0"/>
          <w:color w:val="000000"/>
          <w:position w:val="0"/>
        </w:rPr>
        <w:t>(800) 634-5465;</w:t>
      </w:r>
    </w:p>
    <w:p>
      <w:pPr>
        <w:pStyle w:val="Style50"/>
        <w:framePr w:w="10282" w:h="3299" w:hRule="exact" w:wrap="none" w:vAnchor="page" w:hAnchor="page" w:x="1907" w:y="797"/>
        <w:widowControl w:val="0"/>
        <w:keepNext w:val="0"/>
        <w:keepLines w:val="0"/>
        <w:shd w:val="clear" w:color="auto" w:fill="auto"/>
        <w:bidi w:val="0"/>
        <w:jc w:val="left"/>
        <w:spacing w:before="0" w:after="0" w:line="199" w:lineRule="exact"/>
        <w:ind w:left="6160" w:right="0" w:firstLine="0"/>
      </w:pPr>
      <w:r>
        <w:rPr>
          <w:lang w:val="en-US" w:eastAsia="en-US" w:bidi="en-US"/>
          <w:w w:val="100"/>
          <w:spacing w:val="0"/>
          <w:color w:val="000000"/>
          <w:position w:val="0"/>
        </w:rPr>
        <w:t>Booth #500</w:t>
      </w:r>
    </w:p>
    <w:p>
      <w:pPr>
        <w:pStyle w:val="Style378"/>
        <w:framePr w:w="4042" w:h="1459" w:hRule="exact" w:wrap="none" w:vAnchor="page" w:hAnchor="page" w:x="1941" w:y="1041"/>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This year we will display our new Focuscope System with 55 acces</w:t>
        <w:softHyphen/>
        <w:t>sories to choose from! Also, our low cost state-of-the-art cameras and monitors will be displayed for hands-on demonstrations. Our rod lens borescopes now come in standard 25" lengths with “corrected” views (no mirror images) for changes key safe openings.</w:t>
      </w:r>
    </w:p>
    <w:p>
      <w:pPr>
        <w:pStyle w:val="Style50"/>
        <w:framePr w:w="4042" w:h="1459" w:hRule="exact" w:wrap="none" w:vAnchor="page" w:hAnchor="page" w:x="1941" w:y="1041"/>
        <w:widowControl w:val="0"/>
        <w:keepNext w:val="0"/>
        <w:keepLines w:val="0"/>
        <w:shd w:val="clear" w:color="auto" w:fill="auto"/>
        <w:bidi w:val="0"/>
        <w:jc w:val="left"/>
        <w:spacing w:before="0" w:after="0" w:line="199" w:lineRule="exact"/>
        <w:ind w:left="0" w:right="1820" w:firstLine="0"/>
      </w:pPr>
      <w:r>
        <w:rPr>
          <w:lang w:val="en-US" w:eastAsia="en-US" w:bidi="en-US"/>
          <w:w w:val="100"/>
          <w:spacing w:val="0"/>
          <w:color w:val="000000"/>
          <w:position w:val="0"/>
        </w:rPr>
        <w:t>Contact. Paul Butler at (813) 653 1180 Booth #817</w:t>
      </w:r>
    </w:p>
    <w:p>
      <w:pPr>
        <w:pStyle w:val="Style399"/>
        <w:framePr w:wrap="none" w:vAnchor="page" w:hAnchor="page" w:x="2680" w:y="4887"/>
        <w:widowControl w:val="0"/>
        <w:keepNext w:val="0"/>
        <w:keepLines w:val="0"/>
        <w:shd w:val="clear" w:color="auto" w:fill="auto"/>
        <w:bidi w:val="0"/>
        <w:jc w:val="left"/>
        <w:spacing w:before="0" w:after="0"/>
        <w:ind w:left="0" w:right="0" w:firstLine="0"/>
      </w:pPr>
      <w:bookmarkStart w:id="160" w:name="bookmark160"/>
      <w:r>
        <w:rPr>
          <w:lang w:val="en-US" w:eastAsia="en-US" w:bidi="en-US"/>
          <w:w w:val="100"/>
          <w:spacing w:val="0"/>
          <w:color w:val="000000"/>
          <w:position w:val="0"/>
        </w:rPr>
        <w:t>Markar Products, Inc</w:t>
      </w:r>
      <w:bookmarkEnd w:id="160"/>
    </w:p>
    <w:p>
      <w:pPr>
        <w:pStyle w:val="Style160"/>
        <w:framePr w:w="3955" w:h="2101" w:hRule="exact" w:wrap="none" w:vAnchor="page" w:hAnchor="page" w:x="2157" w:y="5662"/>
        <w:widowControl w:val="0"/>
        <w:keepNext w:val="0"/>
        <w:keepLines w:val="0"/>
        <w:shd w:val="clear" w:color="auto" w:fill="auto"/>
        <w:bidi w:val="0"/>
        <w:jc w:val="left"/>
        <w:spacing w:before="0" w:after="0"/>
        <w:ind w:left="0" w:right="0" w:firstLine="0"/>
      </w:pPr>
      <w:bookmarkStart w:id="161" w:name="bookmark161"/>
      <w:r>
        <w:rPr>
          <w:lang w:val="en-US" w:eastAsia="en-US" w:bidi="en-US"/>
          <w:w w:val="100"/>
          <w:spacing w:val="0"/>
          <w:color w:val="000000"/>
          <w:position w:val="0"/>
        </w:rPr>
        <w:t>Markar Products, Inc.</w:t>
      </w:r>
      <w:bookmarkEnd w:id="161"/>
    </w:p>
    <w:p>
      <w:pPr>
        <w:pStyle w:val="Style378"/>
        <w:framePr w:w="3955" w:h="2101" w:hRule="exact" w:wrap="none" w:vAnchor="page" w:hAnchor="page" w:x="2157" w:y="5662"/>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Markar is displaying their continuous pin &amp; barrel detention hinge: FM 3500, FS 3501 and FS 3502. The products is 12 gauge 304 stainless steel and supports a maximum of900 lbs. and 4' width. The Markar hinge is fire rated; has torx screws with security studs; a standard hospital tip; is symmetrically templated and non-handed; and is ideal for 2" thick swing style doors, gates, prison doors and extra tall/heavy doors.</w:t>
      </w:r>
    </w:p>
    <w:p>
      <w:pPr>
        <w:pStyle w:val="Style50"/>
        <w:framePr w:w="3955" w:h="2101" w:hRule="exact" w:wrap="none" w:vAnchor="page" w:hAnchor="page" w:x="2157" w:y="5662"/>
        <w:widowControl w:val="0"/>
        <w:keepNext w:val="0"/>
        <w:keepLines w:val="0"/>
        <w:shd w:val="clear" w:color="auto" w:fill="auto"/>
        <w:bidi w:val="0"/>
        <w:jc w:val="left"/>
        <w:spacing w:before="0" w:after="0" w:line="199" w:lineRule="exact"/>
        <w:ind w:left="0" w:right="1520" w:firstLine="0"/>
      </w:pPr>
      <w:r>
        <w:rPr>
          <w:lang w:val="en-US" w:eastAsia="en-US" w:bidi="en-US"/>
          <w:w w:val="100"/>
          <w:spacing w:val="0"/>
          <w:color w:val="000000"/>
          <w:position w:val="0"/>
        </w:rPr>
        <w:t>Contact: Kevin Hamilton at (116) 685 4104 Booth #213</w:t>
      </w:r>
    </w:p>
    <w:p>
      <w:pPr>
        <w:pStyle w:val="Style378"/>
        <w:framePr w:w="2880" w:h="2250" w:hRule="exact" w:wrap="none" w:vAnchor="page" w:hAnchor="page" w:x="9328" w:y="8616"/>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MIWA’s Patio Guard is a security dead lock for sliding doors. The product can be keyed from the outside or non-keyed for the inside as well. It comes in three finishes - dull chrome, brown or white. This attractive lock will give extra security for older or new patio doors that slide and is easily installed. It works also on cabinets doors, camper shells, etc. Ask your distributor for MIWA’s NDS Patio guard. It’s a winner!</w:t>
      </w:r>
    </w:p>
    <w:p>
      <w:pPr>
        <w:pStyle w:val="Style50"/>
        <w:framePr w:w="2880" w:h="2250" w:hRule="exact" w:wrap="none" w:vAnchor="page" w:hAnchor="page" w:x="9328" w:y="8616"/>
        <w:widowControl w:val="0"/>
        <w:keepNext w:val="0"/>
        <w:keepLines w:val="0"/>
        <w:shd w:val="clear" w:color="auto" w:fill="auto"/>
        <w:bidi w:val="0"/>
        <w:jc w:val="left"/>
        <w:spacing w:before="0" w:after="0" w:line="199" w:lineRule="exact"/>
        <w:ind w:left="0" w:right="680" w:firstLine="0"/>
      </w:pPr>
      <w:r>
        <w:rPr>
          <w:lang w:val="en-US" w:eastAsia="en-US" w:bidi="en-US"/>
          <w:w w:val="100"/>
          <w:spacing w:val="0"/>
          <w:color w:val="000000"/>
          <w:position w:val="0"/>
        </w:rPr>
        <w:t>Contact: Pete Wilson at (800) 397-4631 Booth #212</w:t>
      </w:r>
    </w:p>
    <w:p>
      <w:pPr>
        <w:pStyle w:val="Style160"/>
        <w:framePr w:w="4094" w:h="2077" w:hRule="exact" w:wrap="none" w:vAnchor="page" w:hAnchor="page" w:x="1951" w:y="10733"/>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Medeco Security Locks</w:t>
      </w:r>
      <w:bookmarkEnd w:id="162"/>
    </w:p>
    <w:p>
      <w:pPr>
        <w:pStyle w:val="Style378"/>
        <w:framePr w:w="4094" w:h="2077" w:hRule="exact" w:wrap="none" w:vAnchor="page" w:hAnchor="page" w:x="1951" w:y="10733"/>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Medeco will be exhibiting their Embassy Cylindrical Locks Sets at ALOA ’98. These locksets have a limited lifetime warranty and feature a durable clutch. The product was cycle tested over 1,000,000 times. Embassy levers &amp; knobs accept Medeco high security cylinders, Key Mark key control cylinders and other popular cylinders. There is an added bonus of ADA compliance with the Medeco name. Embassy comes in Grade 1 heavy duty and Grade 2 plus.</w:t>
      </w:r>
    </w:p>
    <w:p>
      <w:pPr>
        <w:pStyle w:val="Style50"/>
        <w:framePr w:w="4094" w:h="2077" w:hRule="exact" w:wrap="none" w:vAnchor="page" w:hAnchor="page" w:x="1951" w:y="10733"/>
        <w:widowControl w:val="0"/>
        <w:keepNext w:val="0"/>
        <w:keepLines w:val="0"/>
        <w:shd w:val="clear" w:color="auto" w:fill="auto"/>
        <w:bidi w:val="0"/>
        <w:jc w:val="left"/>
        <w:spacing w:before="0" w:after="0" w:line="199" w:lineRule="exact"/>
        <w:ind w:left="0" w:right="1600" w:firstLine="0"/>
      </w:pPr>
      <w:r>
        <w:rPr>
          <w:lang w:val="en-US" w:eastAsia="en-US" w:bidi="en-US"/>
          <w:w w:val="100"/>
          <w:spacing w:val="0"/>
          <w:color w:val="000000"/>
          <w:position w:val="0"/>
        </w:rPr>
        <w:t>Contact Jeanie Calhoun at (540} 380-5000 Booth#800</w:t>
      </w:r>
    </w:p>
    <w:p>
      <w:pPr>
        <w:pStyle w:val="Style94"/>
        <w:framePr w:wrap="none" w:vAnchor="page" w:hAnchor="page" w:x="11791" w:y="15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87" type="#_x0000_t75" style="position:absolute;margin-left:65.1pt;margin-top:38.95pt;width:587.05pt;height:750.25pt;z-index:-251658712;mso-wrap-distance-left:5pt;mso-wrap-distance-right:5pt;mso-position-horizontal-relative:page;mso-position-vertical-relative:page" wrapcoords="0 0">
            <v:imagedata r:id="rId127" r:href="rId128"/>
            <w10:wrap anchorx="page" anchory="page"/>
          </v:shape>
        </w:pict>
      </w:r>
    </w:p>
    <w:p>
      <w:pPr>
        <w:pStyle w:val="Style401"/>
        <w:framePr w:wrap="none" w:vAnchor="page" w:hAnchor="page" w:x="1908" w:y="715"/>
        <w:widowControl w:val="0"/>
        <w:keepNext w:val="0"/>
        <w:keepLines w:val="0"/>
        <w:shd w:val="clear" w:color="auto" w:fill="auto"/>
        <w:bidi w:val="0"/>
        <w:jc w:val="left"/>
        <w:spacing w:before="0" w:after="0"/>
        <w:ind w:left="0" w:right="0" w:firstLine="0"/>
      </w:pPr>
      <w:r>
        <w:rPr>
          <w:rStyle w:val="CharStyle403"/>
          <w:b/>
          <w:bCs/>
        </w:rPr>
        <w:t>ALOA ’9E3 Exhibitors</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A&amp;B Safe Corporation</w:t>
        <w:tab/>
        <w:t>318</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 Security Manufacturing Corporation 409 ADI Incorporated</w:t>
        <w:tab/>
        <w:t>1118</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w:t>
        <w:tab/>
        <w:t>722</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Legislative Committee</w:t>
        <w:tab/>
        <w:t>1023</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ASP Incorporated</w:t>
        <w:tab/>
        <w:t>430</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ASSA Incorporated</w:t>
        <w:tab/>
        <w:t>1101</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hyperlink w:anchor="bookmark142" w:tooltip="Current Document">
        <w:r>
          <w:rPr>
            <w:lang w:val="en-US" w:eastAsia="en-US" w:bidi="en-US"/>
            <w:w w:val="100"/>
            <w:spacing w:val="0"/>
            <w:color w:val="000000"/>
            <w:position w:val="0"/>
          </w:rPr>
          <w:t>Aable Locksmiths</w:t>
          <w:tab/>
          <w:t>719</w:t>
        </w:r>
      </w:hyperlink>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Abus Lock Company</w:t>
        <w:tab/>
        <w:t>601</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Access Hardware Supply</w:t>
        <w:tab/>
        <w:t>818</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Adams Rite Manufacturing Company</w:t>
        <w:tab/>
        <w:t>345</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Adesco Safe Manufacturing Company</w:t>
        <w:tab/>
        <w:t>917</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hyperlink w:anchor="bookmark143" w:tooltip="Current Document">
        <w:r>
          <w:rPr>
            <w:lang w:val="en-US" w:eastAsia="en-US" w:bidi="en-US"/>
            <w:w w:val="100"/>
            <w:spacing w:val="0"/>
            <w:color w:val="000000"/>
            <w:position w:val="0"/>
          </w:rPr>
          <w:t>Adrian Steel Company</w:t>
          <w:tab/>
          <w:t>536</w:t>
        </w:r>
      </w:hyperlink>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Aero Lock</w:t>
        <w:tab/>
        <w:t>239</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Aiphone Intercom Systems</w:t>
        <w:tab/>
        <w:t>388</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Alarm Lock Systems Incorporated</w:t>
        <w:tab/>
        <w:t>402</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Alarm Monitoring Services</w:t>
        <w:tab/>
        <w:t>700</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Allstate Insurance Company</w:t>
        <w:tab/>
        <w:t>605</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American Lock Company</w:t>
        <w:tab/>
        <w:t>721</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American Security Distribution</w:t>
        <w:tab/>
        <w:t>206</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American Security Products</w:t>
        <w:tab/>
        <w:t>610</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Architectural Control Systems</w:t>
        <w:tab/>
        <w:t>227</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BWD Automotive</w:t>
        <w:tab/>
        <w:t>725</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BiLock North American Incorporated</w:t>
        <w:tab/>
        <w:t>207</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hyperlink w:anchor="bookmark147" w:tooltip="Current Document">
        <w:r>
          <w:rPr>
            <w:lang w:val="en-US" w:eastAsia="en-US" w:bidi="en-US"/>
            <w:w w:val="100"/>
            <w:spacing w:val="0"/>
            <w:color w:val="000000"/>
            <w:position w:val="0"/>
          </w:rPr>
          <w:t>Blackhawk Products</w:t>
          <w:tab/>
          <w:t>925</w:t>
        </w:r>
      </w:hyperlink>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hyperlink w:anchor="bookmark146" w:tooltip="Current Document">
        <w:r>
          <w:rPr>
            <w:lang w:val="en-US" w:eastAsia="en-US" w:bidi="en-US"/>
            <w:w w:val="100"/>
            <w:spacing w:val="0"/>
            <w:color w:val="000000"/>
            <w:position w:val="0"/>
          </w:rPr>
          <w:t>Buddy Products</w:t>
          <w:tab/>
          <w:t>307</w:t>
        </w:r>
      </w:hyperlink>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CCL Security Products</w:t>
        <w:tab/>
        <w:t>503</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Chicago Lock Company</w:t>
        <w:tab/>
        <w:t>507</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Cincinnati USA</w:t>
        <w:tab/>
        <w:t>1110</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Clark Security Products</w:t>
        <w:tab/>
        <w:t>1009</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Commercial Van Interiors</w:t>
        <w:tab/>
        <w:t>1113</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Corbin Russwin Architectural Hardware 1129 Corby Industries Incorporated</w:t>
        <w:tab/>
        <w:t>602</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Crest Electronics Incorporated</w:t>
        <w:tab/>
        <w:t>542</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hyperlink w:anchor="bookmark148" w:tooltip="Current Document">
        <w:r>
          <w:rPr>
            <w:lang w:val="en-US" w:eastAsia="en-US" w:bidi="en-US"/>
            <w:w w:val="100"/>
            <w:spacing w:val="0"/>
            <w:color w:val="000000"/>
            <w:position w:val="0"/>
          </w:rPr>
          <w:t>Curtis Industries</w:t>
          <w:tab/>
          <w:t>729</w:t>
        </w:r>
      </w:hyperlink>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DETEX Corporation</w:t>
        <w:tab/>
        <w:t>1208</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Defiant Safe Incorporated</w:t>
        <w:tab/>
        <w:t>231</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Direct Security Supply Incorporated</w:t>
        <w:tab/>
        <w:t>224</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Don-Jo Manufacturing Incorporated</w:t>
        <w:tab/>
        <w:t>826</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hyperlink w:anchor="bookmark213" w:tooltip="Current Document">
        <w:r>
          <w:rPr>
            <w:lang w:val="en-US" w:eastAsia="en-US" w:bidi="en-US"/>
            <w:w w:val="100"/>
            <w:spacing w:val="0"/>
            <w:color w:val="000000"/>
            <w:position w:val="0"/>
          </w:rPr>
          <w:t>Door Controls International</w:t>
          <w:tab/>
          <w:t>702</w:t>
        </w:r>
      </w:hyperlink>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Doorking Incorporated</w:t>
        <w:tab/>
        <w:t>815</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Dorma Group</w:t>
        <w:tab/>
        <w:t>217</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Dugmore and Duncan Incorporated</w:t>
        <w:tab/>
        <w:t>337</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ESP Lock Products Incorporated</w:t>
        <w:tab/>
        <w:t>612</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Emergency Road Service Incorporated</w:t>
        <w:tab/>
        <w:t>322</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Enhance</w:t>
        <w:tab/>
        <w:t>1024</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Folger Adam Security Incorporated</w:t>
        <w:tab/>
        <w:t>413</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Ford Motor Company</w:t>
        <w:tab/>
        <w:t>344</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Fort Lock Corporation</w:t>
        <w:tab/>
        <w:t>713</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Framon Manufacturing Company Inc.</w:t>
        <w:tab/>
        <w:t>441</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Gardall Safe Corporation</w:t>
        <w:tab/>
        <w:t>326</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Geoffrey Industries</w:t>
        <w:tab/>
        <w:t>824</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Global Door Controls Incorporated</w:t>
        <w:tab/>
        <w:t>218</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Glynn Johnson</w:t>
        <w:tab/>
        <w:t>312</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G.P.L.A.</w:t>
        <w:tab/>
        <w:t>219</w:t>
      </w:r>
    </w:p>
    <w:p>
      <w:pPr>
        <w:pStyle w:val="TOC_8"/>
        <w:framePr w:w="3192" w:h="13104" w:hRule="exact" w:wrap="none" w:vAnchor="page" w:hAnchor="page" w:x="1908" w:y="2315"/>
        <w:tabs>
          <w:tab w:leader="none" w:pos="31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Guardian Personal Security</w:t>
        <w:tab/>
        <w:t>1246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H.E.S. Incorporated</w:t>
        <w:tab/>
        <w:t>637</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HPC, Incorporated</w:t>
        <w:tab/>
        <w:t>1008</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Handi Disc/Handi Bits</w:t>
        <w:tab/>
        <w:t>1212</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Harloc Incorporated</w:t>
        <w:tab/>
        <w:t>205</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Hartford</w:t>
        <w:tab/>
        <w:t>828</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hyperlink w:anchor="bookmark153" w:tooltip="Current Document">
        <w:r>
          <w:rPr>
            <w:lang w:val="en-US" w:eastAsia="en-US" w:bidi="en-US"/>
            <w:w w:val="100"/>
            <w:spacing w:val="0"/>
            <w:color w:val="000000"/>
            <w:position w:val="0"/>
          </w:rPr>
          <w:t>High Tech Tools</w:t>
          <w:tab/>
          <w:t>1021</w:t>
        </w:r>
      </w:hyperlink>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Hurd Corporation</w:t>
        <w:tab/>
        <w:t>429</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IDN Incorporated</w:t>
        <w:tab/>
        <w:t>408</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INTELLIKEY Corporation</w:t>
        <w:tab/>
        <w:t>841</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ISC Exposition</w:t>
        <w:tab/>
        <w:t>221</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Ilco Unican, Corporation</w:t>
        <w:tab/>
        <w:t>1000,1100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J.S.A. International</w:t>
        <w:tab/>
        <w:t>237</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JLM Wholesale Incorporation</w:t>
        <w:tab/>
        <w:t>606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Jackson Corporation</w:t>
        <w:tab/>
        <w:t>230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Jet Hardware Manufacturing Company 301 KABA High Security Locks</w:t>
        <w:tab/>
        <w:t>830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KEY-BAK/West Coast Chain Mfg.</w:t>
        <w:tab/>
        <w:t>712</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KSP</w:t>
        <w:tab/>
        <w:t>916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Keedex Manufacturing</w:t>
        <w:tab/>
        <w:t>1119</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Knaack Manufacturing Company</w:t>
        <w:tab/>
        <w:t>836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Knight Safe Manufacturing</w:t>
        <w:tab/>
        <w:t>1011</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LAB Security</w:t>
        <w:tab/>
        <w:t>900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 .C. Clark</w:t>
        <w:tab/>
        <w:t>914</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LCN Closers/Div of Ingersoll</w:t>
        <w:tab/>
        <w:t>316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hyperlink w:anchor="bookmark158" w:tooltip="Current Document">
        <w:r>
          <w:rPr>
            <w:lang w:val="en-US" w:eastAsia="en-US" w:bidi="en-US"/>
            <w:w w:val="100"/>
            <w:spacing w:val="0"/>
            <w:color w:val="000000"/>
            <w:position w:val="0"/>
          </w:rPr>
          <w:t>Labor Saving Devices</w:t>
          <w:tab/>
          <w:t>340</w:t>
        </w:r>
      </w:hyperlink>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Liberty Safe &amp; Security</w:t>
        <w:tab/>
        <w:t>742</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Linear Corporation</w:t>
        <w:tab/>
        <w:t>1016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Lockmasters, Incorporated</w:t>
        <w:tab/>
        <w:t>807</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Locknet</w:t>
        <w:tab/>
        <w:t>803</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Locknetics Security Engineering</w:t>
        <w:tab/>
        <w:t>336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Locksmith Publishing Corporation</w:t>
        <w:tab/>
        <w:t>321</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Lori Lock</w:t>
        <w:tab/>
        <w:t>813</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hyperlink w:anchor="bookmark157" w:tooltip="Current Document">
        <w:r>
          <w:rPr>
            <w:lang w:val="en-US" w:eastAsia="en-US" w:bidi="en-US"/>
            <w:w w:val="100"/>
            <w:spacing w:val="0"/>
            <w:color w:val="000000"/>
            <w:position w:val="0"/>
          </w:rPr>
          <w:t>Lucky Line Products Incorporated</w:t>
          <w:tab/>
          <w:t>902</w:t>
        </w:r>
      </w:hyperlink>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M.A.G. Engineering &amp; Manufacturing 526 MARKS, U.S.A.</w:t>
        <w:tab/>
        <w:t>530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MB Key</w:t>
        <w:tab/>
        <w:t>406</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MBA</w:t>
        <w:tab/>
        <w:t>837</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MDS Incorporated</w:t>
        <w:tab/>
        <w:t>817</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MIWA Lock USA</w:t>
        <w:tab/>
        <w:t>212</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MUL-T-LOCK USA, Incorporated</w:t>
        <w:tab/>
        <w:t>617</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hyperlink w:anchor="bookmark160" w:tooltip="Current Document">
        <w:r>
          <w:rPr>
            <w:lang w:val="en-US" w:eastAsia="en-US" w:bidi="en-US"/>
            <w:w w:val="100"/>
            <w:spacing w:val="0"/>
            <w:color w:val="000000"/>
            <w:position w:val="0"/>
          </w:rPr>
          <w:t>Markar Products Incorporated</w:t>
          <w:tab/>
          <w:t>213</w:t>
        </w:r>
      </w:hyperlink>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Marray Enterprises Incorporated</w:t>
        <w:tab/>
        <w:t>1020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Mas-Hamilton Group</w:t>
        <w:tab/>
        <w:t>518</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Master Lock Company</w:t>
        <w:tab/>
        <w:t>611</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McDonald Dash Locksmith Supply</w:t>
        <w:tab/>
        <w:t>1014</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hyperlink w:anchor="bookmark162" w:tooltip="Current Document">
        <w:r>
          <w:rPr>
            <w:lang w:val="en-US" w:eastAsia="en-US" w:bidi="en-US"/>
            <w:w w:val="100"/>
            <w:spacing w:val="0"/>
            <w:color w:val="000000"/>
            <w:position w:val="0"/>
          </w:rPr>
          <w:t>Medeco Security Locks</w:t>
          <w:tab/>
          <w:t>800</w:t>
        </w:r>
      </w:hyperlink>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Meilink Safe Company</w:t>
        <w:tab/>
        <w:t>500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Midwest Safe Distributors Incorporated 427 Midwest Wholesale Hardware</w:t>
        <w:tab/>
        <w:t>1105</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NKL Industries Incorporated</w:t>
        <w:tab/>
        <w:t>1137</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National Auto Lock Service</w:t>
        <w:tab/>
        <w:t>642</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National Cabinet Lock</w:t>
        <w:tab/>
        <w:t>711</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National Security Safe Company</w:t>
        <w:tab/>
        <w:t>1109</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England Lock &amp; Hardware</w:t>
        <w:tab/>
        <w:t>921</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Newman Tonks</w:t>
        <w:tab/>
        <w:t>300</w:t>
      </w:r>
    </w:p>
    <w:p>
      <w:pPr>
        <w:pStyle w:val="TOC_8"/>
        <w:framePr w:w="3206" w:h="13101" w:hRule="exact" w:wrap="none" w:vAnchor="page" w:hAnchor="page" w:x="5311" w:y="2318"/>
        <w:tabs>
          <w:tab w:leader="none" w:pos="310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Noble Security Products</w:t>
        <w:tab/>
        <w:t>202</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hyperlink w:anchor="bookmark102" w:tooltip="Current Document">
        <w:r>
          <w:rPr>
            <w:lang w:val="en-US" w:eastAsia="en-US" w:bidi="en-US"/>
            <w:w w:val="100"/>
            <w:spacing w:val="0"/>
            <w:color w:val="000000"/>
            <w:position w:val="0"/>
          </w:rPr>
          <w:t>Norton Door Controls</w:t>
          <w:tab/>
          <w:t>1125</w:t>
        </w:r>
      </w:hyperlink>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Nostalgia</w:t>
        <w:tab/>
        <w:t>540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Olympus Lock Incorporated</w:t>
        <w:tab/>
        <w:t>603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Omaha Wholesale Hardware</w:t>
        <w:tab/>
        <w:t>320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PDQ Manufacturing</w:t>
        <w:tab/>
        <w:t>210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PRO-LOK</w:t>
        <w:tab/>
        <w:t>331</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Papaiz USA Ltd.</w:t>
        <w:tab/>
        <w:t>820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Perma Vault Safe Corporation</w:t>
        <w:tab/>
        <w:t>927</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Perry Blackburne Incorporated</w:t>
        <w:tab/>
        <w:t>201</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Prime-Line Products Company</w:t>
        <w:tab/>
        <w:t>1107</w:t>
      </w:r>
    </w:p>
    <w:p>
      <w:pPr>
        <w:pStyle w:val="TOC_8"/>
        <w:framePr w:w="3192" w:h="13101" w:hRule="exact" w:wrap="none" w:vAnchor="page" w:hAnchor="page" w:x="8748" w:y="2318"/>
        <w:tabs>
          <w:tab w:leader="none" w:pos="339" w:val="left"/>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R.</w:t>
        <w:tab/>
        <w:t>Q. Associates</w:t>
        <w:tab/>
        <w:t>1029</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RA-Lock Company</w:t>
        <w:tab/>
        <w:t>1103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ROFU International Corporation</w:t>
        <w:tab/>
        <w:t>501</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Reilor Incorporated</w:t>
        <w:tab/>
        <w:t>1232</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Rose Products</w:t>
        <w:tab/>
        <w:t>438</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hyperlink w:anchor="bookmark163" w:tooltip="Current Document">
        <w:r>
          <w:rPr>
            <w:lang w:val="en-US" w:eastAsia="en-US" w:bidi="en-US"/>
            <w:w w:val="100"/>
            <w:spacing w:val="0"/>
            <w:color w:val="000000"/>
            <w:position w:val="0"/>
          </w:rPr>
          <w:t>Rutherford Controls Incorporated</w:t>
          <w:tab/>
          <w:t>607</w:t>
        </w:r>
      </w:hyperlink>
    </w:p>
    <w:p>
      <w:pPr>
        <w:pStyle w:val="TOC_8"/>
        <w:framePr w:w="3192" w:h="13101" w:hRule="exact" w:wrap="none" w:vAnchor="page" w:hAnchor="page" w:x="8748" w:y="2318"/>
        <w:tabs>
          <w:tab w:leader="none" w:pos="339" w:val="left"/>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w:t>
        <w:tab/>
        <w:t>Parker Hardware Manufacturing</w:t>
        <w:tab/>
        <w:t>1026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SARGENT Manufacturing Company</w:t>
        <w:tab/>
        <w:t>639</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SERLAC</w:t>
        <w:tab/>
        <w:t>225</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STRATTEC Security Corporation</w:t>
        <w:tab/>
        <w:t>426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SAVTA</w:t>
        <w:tab/>
        <w:t>638</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Sargent &amp; Greenleaf Incorporated</w:t>
        <w:tab/>
        <w:t>821</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Schlage Lock Company</w:t>
        <w:tab/>
        <w:t>412</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Schwab Corporation</w:t>
        <w:tab/>
        <w:t>517</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Securitech Group Incorporated</w:t>
        <w:tab/>
        <w:t>1032</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Securitron Magnalock Corporation</w:t>
        <w:tab/>
        <w:t>310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Security Door Controls</w:t>
        <w:tab/>
        <w:t>739</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Security Lock Distributors</w:t>
        <w:tab/>
        <w:t>937</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Security Solutions</w:t>
        <w:tab/>
        <w:t>704</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Sentry Group</w:t>
        <w:tab/>
        <w:t>1013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Silent Auction</w:t>
        <w:tab/>
        <w:t>236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Slydelock Canada</w:t>
        <w:tab/>
        <w:t>543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Southern Lock &amp; Supply Company</w:t>
        <w:tab/>
        <w:t>226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Stone &amp; Berg Wholesale</w:t>
        <w:tab/>
        <w:t>431</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Strong Arm Security Incorporated</w:t>
        <w:tab/>
        <w:t>831</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Supra Products Incorporated</w:t>
        <w:tab/>
        <w:t>923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hyperlink w:anchor="bookmark113" w:tooltip="Current Document">
        <w:r>
          <w:rPr>
            <w:lang w:val="en-US" w:eastAsia="en-US" w:bidi="en-US"/>
            <w:w w:val="100"/>
            <w:spacing w:val="0"/>
            <w:color w:val="000000"/>
            <w:position w:val="0"/>
          </w:rPr>
          <w:t>TESA Access Control</w:t>
          <w:tab/>
          <w:t>330</w:t>
        </w:r>
      </w:hyperlink>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Taymor Industries Incorporated</w:t>
        <w:tab/>
        <w:t>1130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Tech-Train Productions</w:t>
        <w:tab/>
        <w:t>303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The National Locksmith</w:t>
        <w:tab/>
        <w:t>926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Top Notch Distributors Incorporated</w:t>
        <w:tab/>
        <w:t>706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Trans Atlantic Company</w:t>
        <w:tab/>
        <w:t>604</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Trine Products Company</w:t>
        <w:tab/>
        <w:t>613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Turn 10 Wholesale</w:t>
        <w:tab/>
        <w:t>1136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U.S. Lock Corporation</w:t>
        <w:tab/>
        <w:t>508</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USCAN Lock Distribution</w:t>
        <w:tab/>
        <w:t>636</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United Business Computers Inc.</w:t>
        <w:tab/>
        <w:t>643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United States Auto Club</w:t>
        <w:tab/>
        <w:t>444</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hyperlink w:anchor="bookmark166" w:tooltip="Current Document">
        <w:r>
          <w:rPr>
            <w:lang w:val="en-US" w:eastAsia="en-US" w:bidi="en-US"/>
            <w:w w:val="100"/>
            <w:spacing w:val="0"/>
            <w:color w:val="000000"/>
            <w:position w:val="0"/>
          </w:rPr>
          <w:t>Vigilante Burglar Bars</w:t>
          <w:tab/>
          <w:t>200</w:t>
        </w:r>
      </w:hyperlink>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Von Duprin, Incorporated</w:t>
        <w:tab/>
        <w:t>314</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Weiser Lock Company</w:t>
        <w:tab/>
        <w:t>600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Wilson Bohannan Company</w:t>
        <w:tab/>
        <w:t>740</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Winfield Architectural Lock</w:t>
        <w:tab/>
        <w:t>1133</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Yale Security Group Incorporated</w:t>
        <w:tab/>
        <w:t>1121</w:t>
      </w:r>
    </w:p>
    <w:p>
      <w:pPr>
        <w:pStyle w:val="TOC_8"/>
        <w:framePr w:w="3192" w:h="13101" w:hRule="exact" w:wrap="none" w:vAnchor="page" w:hAnchor="page" w:x="8748" w:y="2318"/>
        <w:tabs>
          <w:tab w:leader="none" w:pos="3104" w:val="right"/>
        </w:tabs>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Zipf Lock Company</w:t>
        <w:tab/>
        <w:t>505</w:t>
      </w:r>
    </w:p>
    <w:p>
      <w:pPr>
        <w:pStyle w:val="Style94"/>
        <w:framePr w:wrap="none" w:vAnchor="page" w:hAnchor="page" w:x="1759" w:y="15525"/>
        <w:widowControl w:val="0"/>
        <w:keepNext w:val="0"/>
        <w:keepLines w:val="0"/>
        <w:shd w:val="clear" w:color="auto" w:fill="auto"/>
        <w:bidi w:val="0"/>
        <w:jc w:val="left"/>
        <w:spacing w:before="0" w:after="0"/>
        <w:ind w:left="0" w:right="0" w:firstLine="0"/>
      </w:pPr>
      <w:r>
        <w:rPr>
          <w:rStyle w:val="CharStyle324"/>
          <w:b/>
          <w:bCs/>
          <w:i/>
          <w:iCs/>
        </w:rPr>
        <w:t>\Keynotes</w:t>
      </w:r>
    </w:p>
    <w:p>
      <w:pPr>
        <w:pStyle w:val="Style74"/>
        <w:framePr w:wrap="none" w:vAnchor="page" w:hAnchor="page" w:x="3578" w:y="15547"/>
        <w:widowControl w:val="0"/>
        <w:keepNext w:val="0"/>
        <w:keepLines w:val="0"/>
        <w:shd w:val="clear" w:color="auto" w:fill="auto"/>
        <w:bidi w:val="0"/>
        <w:jc w:val="left"/>
        <w:spacing w:before="0" w:after="0"/>
        <w:ind w:left="0" w:right="0" w:firstLine="0"/>
      </w:pPr>
      <w:r>
        <w:rPr>
          <w:rStyle w:val="CharStyle76"/>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rect style="position:absolute;margin-left:229.2pt;margin-top:265.4pt;width:26.9pt;height:51.35pt;z-index:-251658240;mso-position-horizontal-relative:page;mso-position-vertical-relative:page;z-index:-251658711" fillcolor="#F3F3F3" stroked="f"/>
        </w:pict>
      </w:r>
      <w:r>
        <w:pict>
          <v:rect style="position:absolute;margin-left:306.7pt;margin-top:252.9pt;width:26.15pt;height:51.35pt;z-index:-251658240;mso-position-horizontal-relative:page;mso-position-vertical-relative:page;z-index:-251658710" fillcolor="#F3F3F3" stroked="f"/>
        </w:pict>
      </w:r>
      <w:r>
        <w:pict>
          <v:rect style="position:absolute;margin-left:203.5pt;margin-top:163.4pt;width:13.9pt;height:77.3pt;z-index:-251658240;mso-position-horizontal-relative:page;mso-position-vertical-relative:page;z-index:-251658709" fillcolor="#F3F3F4" stroked="f"/>
        </w:pict>
      </w:r>
      <w:r>
        <w:pict>
          <v:rect style="position:absolute;margin-left:306.5pt;margin-top:316pt;width:26.15pt;height:26.15pt;z-index:-251658240;mso-position-horizontal-relative:page;mso-position-vertical-relative:page;z-index:-251658708" fillcolor="#F3F3F3" stroked="f"/>
        </w:pict>
      </w:r>
    </w:p>
    <w:p>
      <w:pPr>
        <w:pStyle w:val="Style59"/>
        <w:framePr w:wrap="none" w:vAnchor="page" w:hAnchor="page" w:x="1580" w:y="365"/>
        <w:widowControl w:val="0"/>
        <w:keepNext w:val="0"/>
        <w:keepLines w:val="0"/>
        <w:shd w:val="clear" w:color="auto" w:fill="55779E"/>
        <w:bidi w:val="0"/>
        <w:jc w:val="both"/>
        <w:spacing w:before="0" w:after="0" w:line="170" w:lineRule="exact"/>
        <w:ind w:left="0" w:right="0" w:firstLine="0"/>
      </w:pPr>
      <w:r>
        <w:rPr>
          <w:rStyle w:val="CharStyle406"/>
        </w:rPr>
        <w:t>I</w:t>
      </w:r>
    </w:p>
    <w:p>
      <w:pPr>
        <w:framePr w:wrap="none" w:vAnchor="page" w:hAnchor="page" w:x="7532" w:y="230"/>
        <w:widowControl w:val="0"/>
        <w:rPr>
          <w:sz w:val="2"/>
          <w:szCs w:val="2"/>
        </w:rPr>
      </w:pPr>
      <w:r>
        <w:pict>
          <v:shape id="_x0000_s1088" type="#_x0000_t75" style="width:54pt;height:32pt;">
            <v:imagedata r:id="rId129" r:href="rId130"/>
          </v:shape>
        </w:pict>
      </w:r>
    </w:p>
    <w:p>
      <w:pPr>
        <w:framePr w:wrap="none" w:vAnchor="page" w:hAnchor="page" w:x="8665" w:y="109"/>
        <w:widowControl w:val="0"/>
      </w:pPr>
    </w:p>
    <w:p>
      <w:pPr>
        <w:pStyle w:val="Style59"/>
        <w:framePr w:wrap="none" w:vAnchor="page" w:hAnchor="page" w:x="9059" w:y="274"/>
        <w:widowControl w:val="0"/>
        <w:keepNext w:val="0"/>
        <w:keepLines w:val="0"/>
        <w:shd w:val="clear" w:color="auto" w:fill="55779E"/>
        <w:bidi w:val="0"/>
        <w:jc w:val="both"/>
        <w:spacing w:before="0" w:after="0" w:line="170" w:lineRule="exact"/>
        <w:ind w:left="0" w:right="29" w:firstLine="0"/>
      </w:pPr>
      <w:r>
        <w:rPr>
          <w:rStyle w:val="CharStyle407"/>
        </w:rPr>
        <w:t>'</w:t>
      </w:r>
    </w:p>
    <w:p>
      <w:pPr>
        <w:framePr w:wrap="none" w:vAnchor="page" w:hAnchor="page" w:x="9635" w:y="147"/>
        <w:widowControl w:val="0"/>
      </w:pPr>
    </w:p>
    <w:p>
      <w:pPr>
        <w:pStyle w:val="Style59"/>
        <w:framePr w:wrap="none" w:vAnchor="page" w:hAnchor="page" w:x="10959" w:y="345"/>
        <w:widowControl w:val="0"/>
        <w:keepNext w:val="0"/>
        <w:keepLines w:val="0"/>
        <w:shd w:val="clear" w:color="auto" w:fill="55779E"/>
        <w:bidi w:val="0"/>
        <w:jc w:val="both"/>
        <w:spacing w:before="0" w:after="0" w:line="210" w:lineRule="exact"/>
        <w:ind w:left="0" w:right="0" w:firstLine="0"/>
      </w:pPr>
      <w:r>
        <w:rPr>
          <w:rStyle w:val="CharStyle408"/>
        </w:rPr>
        <w:t>I</w:t>
      </w:r>
    </w:p>
    <w:p>
      <w:pPr>
        <w:pStyle w:val="Style59"/>
        <w:framePr w:wrap="none" w:vAnchor="page" w:hAnchor="page" w:x="15059" w:y="230"/>
        <w:widowControl w:val="0"/>
        <w:keepNext w:val="0"/>
        <w:keepLines w:val="0"/>
        <w:shd w:val="clear" w:color="auto" w:fill="769979"/>
        <w:bidi w:val="0"/>
        <w:jc w:val="both"/>
        <w:spacing w:before="0" w:after="0" w:line="360" w:lineRule="exact"/>
        <w:ind w:left="0" w:right="0" w:firstLine="0"/>
      </w:pPr>
      <w:r>
        <w:rPr>
          <w:rStyle w:val="CharStyle409"/>
        </w:rPr>
        <w:t>I</w:t>
      </w:r>
    </w:p>
    <w:p>
      <w:pPr>
        <w:pStyle w:val="Style410"/>
        <w:framePr w:w="2909" w:h="520" w:hRule="exact" w:wrap="none" w:vAnchor="page" w:hAnchor="page" w:x="6889" w:y="1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ASSOCIATED LOCKSMITHS OF AMERICA</w:t>
        <w:br/>
        <w:t>June 14-20,1998</w:t>
      </w:r>
    </w:p>
    <w:p>
      <w:pPr>
        <w:pStyle w:val="Style412"/>
        <w:framePr w:wrap="none" w:vAnchor="page" w:hAnchor="page" w:x="11535" w:y="193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DENOTES 5*10"x 5'10* COLUMNS</w:t>
      </w:r>
    </w:p>
    <w:p>
      <w:pPr>
        <w:pStyle w:val="Style414"/>
        <w:framePr w:w="222" w:h="2746" w:hRule="exact" w:wrap="none" w:vAnchor="page" w:hAnchor="page" w:x="15278" w:y="542"/>
        <w:tabs>
          <w:tab w:leader="underscore" w:pos="1790" w:val="left"/>
        </w:tabs>
        <w:widowControl w:val="0"/>
        <w:keepNext w:val="0"/>
        <w:keepLines w:val="0"/>
        <w:shd w:val="clear" w:color="auto" w:fill="auto"/>
        <w:bidi w:val="0"/>
        <w:textDirection w:val="btLr"/>
        <w:spacing w:before="0" w:after="0"/>
        <w:ind w:left="0" w:right="0" w:firstLine="0"/>
      </w:pPr>
      <w:r>
        <w:rPr>
          <w:rStyle w:val="CharStyle416"/>
        </w:rPr>
        <w:t>May 1998</w:t>
      </w:r>
      <w:r>
        <w:rPr>
          <w:lang w:val="en-US" w:eastAsia="en-US" w:bidi="en-US"/>
          <w:spacing w:val="0"/>
          <w:color w:val="000000"/>
          <w:position w:val="0"/>
        </w:rPr>
        <w:tab/>
      </w:r>
      <w:r>
        <w:rPr>
          <w:rStyle w:val="CharStyle417"/>
        </w:rPr>
        <w:t>Keynotes</w:t>
      </w:r>
      <w:r>
        <w:rPr>
          <w:rStyle w:val="CharStyle416"/>
        </w:rPr>
        <w:t xml:space="preserve"> | 41</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089" type="#_x0000_t75" style="position:absolute;margin-left:107.3pt;margin-top:95pt;width:631.7pt;height:438.25pt;z-index:-251658707;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shape o:spt="32" o:oned="1" path="m,l21600,21600e" style="position:absolute;margin-left:54.75pt;margin-top:583.35pt;width:588.25pt;height:0;z-index:-251658240;mso-position-horizontal-relative:page;mso-position-vertical-relative:page">
            <v:stroke weight="3.1pt"/>
          </v:shape>
        </w:pict>
      </w:r>
    </w:p>
    <w:p>
      <w:pPr>
        <w:pStyle w:val="Style333"/>
        <w:framePr w:w="2573" w:h="2359" w:hRule="exact" w:wrap="none" w:vAnchor="page" w:hAnchor="page" w:x="9482" w:y="729"/>
        <w:widowControl w:val="0"/>
        <w:keepNext w:val="0"/>
        <w:keepLines w:val="0"/>
        <w:shd w:val="clear" w:color="auto" w:fill="auto"/>
        <w:bidi w:val="0"/>
        <w:jc w:val="left"/>
        <w:spacing w:before="0" w:after="0" w:line="240" w:lineRule="exact"/>
        <w:ind w:left="0" w:right="1060" w:firstLine="0"/>
      </w:pPr>
      <w:r>
        <w:rPr>
          <w:lang w:val="en-US" w:eastAsia="en-US" w:bidi="en-US"/>
          <w:w w:val="100"/>
          <w:spacing w:val="0"/>
          <w:color w:val="000000"/>
          <w:position w:val="0"/>
        </w:rPr>
        <w:t>STRATTEC Security Corp.</w:t>
      </w:r>
    </w:p>
    <w:p>
      <w:pPr>
        <w:pStyle w:val="Style378"/>
        <w:framePr w:w="2573" w:h="2359" w:hRule="exact" w:wrap="none" w:vAnchor="page" w:hAnchor="page" w:x="9482" w:y="729"/>
        <w:widowControl w:val="0"/>
        <w:keepNext w:val="0"/>
        <w:keepLines w:val="0"/>
        <w:shd w:val="clear" w:color="auto" w:fill="auto"/>
        <w:bidi w:val="0"/>
        <w:jc w:val="left"/>
        <w:spacing w:before="0" w:after="0" w:line="202" w:lineRule="exact"/>
        <w:ind w:left="0" w:right="0" w:firstLine="200"/>
      </w:pPr>
      <w:r>
        <w:rPr>
          <w:lang w:val="en-US" w:eastAsia="en-US" w:bidi="en-US"/>
          <w:w w:val="100"/>
          <w:spacing w:val="0"/>
          <w:color w:val="000000"/>
          <w:position w:val="0"/>
        </w:rPr>
        <w:t>The new Chrysler vehicles utilize an immobilizer system (RFID) to prevent theft. By obtaining a password from Chrysler, and using the D.A.R.T., you can program the key to the vehicle. The tool will also erase the keys from the vehicles Sentry System if lost or stolen.</w:t>
      </w:r>
    </w:p>
    <w:p>
      <w:pPr>
        <w:pStyle w:val="Style50"/>
        <w:framePr w:w="2573" w:h="2359" w:hRule="exact" w:wrap="none" w:vAnchor="page" w:hAnchor="page" w:x="9482" w:y="72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 Joy Skouron at (414) 247-3415 Booth</w:t>
      </w:r>
      <w:r>
        <w:rPr>
          <w:rStyle w:val="CharStyle180"/>
          <w:i w:val="0"/>
          <w:iCs w:val="0"/>
        </w:rPr>
        <w:t xml:space="preserve"> </w:t>
      </w:r>
      <w:r>
        <w:rPr>
          <w:lang w:val="en-US" w:eastAsia="en-US" w:bidi="en-US"/>
          <w:w w:val="100"/>
          <w:spacing w:val="0"/>
          <w:color w:val="000000"/>
          <w:position w:val="0"/>
        </w:rPr>
        <w:t>#426</w:t>
      </w:r>
    </w:p>
    <w:p>
      <w:pPr>
        <w:pStyle w:val="Style378"/>
        <w:framePr w:w="10469" w:h="1878" w:hRule="exact" w:wrap="none" w:vAnchor="page" w:hAnchor="page" w:x="1653" w:y="967"/>
        <w:widowControl w:val="0"/>
        <w:keepNext w:val="0"/>
        <w:keepLines w:val="0"/>
        <w:shd w:val="clear" w:color="auto" w:fill="auto"/>
        <w:bidi w:val="0"/>
        <w:jc w:val="left"/>
        <w:spacing w:before="0" w:after="0" w:line="202" w:lineRule="exact"/>
        <w:ind w:left="0" w:right="560" w:firstLine="220"/>
      </w:pPr>
      <w:r>
        <w:rPr>
          <w:lang w:val="en-US" w:eastAsia="en-US" w:bidi="en-US"/>
          <w:w w:val="100"/>
          <w:spacing w:val="0"/>
          <w:color w:val="000000"/>
          <w:position w:val="0"/>
        </w:rPr>
        <w:t>PAC is a membership program for the professional auto entry</w:t>
        <w:br/>
        <w:t>technician. It includes: a full color quarterly newsletter; $1,000</w:t>
        <w:br/>
        <w:t>accidental airbag deployment coverage; a Technical Hotline; special</w:t>
        <w:br/>
        <w:t>offerings and discounts; the latest product announcements first; ID</w:t>
        <w:br/>
        <w:t>membership card, decals and more! Join today for only $19-95 (U.S</w:t>
        <w:br/>
        <w:t>Membership) per year!</w:t>
      </w:r>
    </w:p>
    <w:p>
      <w:pPr>
        <w:pStyle w:val="Style50"/>
        <w:framePr w:w="10469" w:h="1878" w:hRule="exact" w:wrap="none" w:vAnchor="page" w:hAnchor="page" w:x="1653" w:y="967"/>
        <w:widowControl w:val="0"/>
        <w:keepNext w:val="0"/>
        <w:keepLines w:val="0"/>
        <w:shd w:val="clear" w:color="auto" w:fill="auto"/>
        <w:bidi w:val="0"/>
        <w:jc w:val="both"/>
        <w:spacing w:before="0" w:after="0" w:line="202" w:lineRule="exact"/>
        <w:ind w:left="0" w:right="6561" w:firstLine="0"/>
      </w:pPr>
      <w:r>
        <w:rPr>
          <w:lang w:val="en-US" w:eastAsia="en-US" w:bidi="en-US"/>
          <w:w w:val="100"/>
          <w:spacing w:val="0"/>
          <w:color w:val="000000"/>
          <w:position w:val="0"/>
        </w:rPr>
        <w:t>Contact: PRO-LOK</w:t>
      </w:r>
    </w:p>
    <w:p>
      <w:pPr>
        <w:pStyle w:val="Style50"/>
        <w:framePr w:w="10469" w:h="1878" w:hRule="exact" w:wrap="none" w:vAnchor="page" w:hAnchor="page" w:x="1653" w:y="967"/>
        <w:tabs>
          <w:tab w:leader="none" w:pos="1678" w:val="left"/>
        </w:tabs>
        <w:widowControl w:val="0"/>
        <w:keepNext w:val="0"/>
        <w:keepLines w:val="0"/>
        <w:shd w:val="clear" w:color="auto" w:fill="auto"/>
        <w:bidi w:val="0"/>
        <w:jc w:val="both"/>
        <w:spacing w:before="0" w:after="0" w:line="202" w:lineRule="exact"/>
        <w:ind w:left="0" w:right="6561" w:firstLine="0"/>
      </w:pPr>
      <w:r>
        <w:rPr>
          <w:lang w:val="en-US" w:eastAsia="en-US" w:bidi="en-US"/>
          <w:w w:val="100"/>
          <w:spacing w:val="0"/>
          <w:color w:val="000000"/>
          <w:position w:val="0"/>
        </w:rPr>
        <w:t>at (714) 633 0681</w:t>
      </w:r>
      <w:r>
        <w:rPr>
          <w:rStyle w:val="CharStyle180"/>
          <w:i w:val="0"/>
          <w:iCs w:val="0"/>
        </w:rPr>
        <w:tab/>
        <w:t>■</w:t>
      </w:r>
    </w:p>
    <w:p>
      <w:pPr>
        <w:pStyle w:val="Style160"/>
        <w:framePr w:w="10469" w:h="2096" w:hRule="exact" w:wrap="none" w:vAnchor="page" w:hAnchor="page" w:x="1653" w:y="4545"/>
        <w:widowControl w:val="0"/>
        <w:keepNext w:val="0"/>
        <w:keepLines w:val="0"/>
        <w:shd w:val="clear" w:color="auto" w:fill="auto"/>
        <w:bidi w:val="0"/>
        <w:jc w:val="both"/>
        <w:spacing w:before="0" w:after="0"/>
        <w:ind w:left="0" w:right="0" w:firstLine="0"/>
      </w:pPr>
      <w:bookmarkStart w:id="163" w:name="bookmark163"/>
      <w:r>
        <w:rPr>
          <w:lang w:val="en-US" w:eastAsia="en-US" w:bidi="en-US"/>
          <w:w w:val="100"/>
          <w:spacing w:val="0"/>
          <w:color w:val="000000"/>
          <w:position w:val="0"/>
        </w:rPr>
        <w:t>Rutherford Control Inc.</w:t>
      </w:r>
      <w:bookmarkEnd w:id="163"/>
    </w:p>
    <w:p>
      <w:pPr>
        <w:pStyle w:val="Style378"/>
        <w:framePr w:w="10469" w:h="2096" w:hRule="exact" w:wrap="none" w:vAnchor="page" w:hAnchor="page" w:x="1653" w:y="4545"/>
        <w:widowControl w:val="0"/>
        <w:keepNext w:val="0"/>
        <w:keepLines w:val="0"/>
        <w:shd w:val="clear" w:color="auto" w:fill="auto"/>
        <w:bidi w:val="0"/>
        <w:jc w:val="left"/>
        <w:spacing w:before="0" w:after="0" w:line="199" w:lineRule="exact"/>
        <w:ind w:left="0" w:right="6360" w:firstLine="220"/>
      </w:pPr>
      <w:r>
        <w:rPr>
          <w:lang w:val="en-US" w:eastAsia="en-US" w:bidi="en-US"/>
          <w:w w:val="100"/>
          <w:spacing w:val="0"/>
          <w:color w:val="000000"/>
          <w:position w:val="0"/>
        </w:rPr>
        <w:t>Rutherford Controls, the electric locking specialist, is offering top- notch customer service and an outstanding selection of quality electric locking products. We’re your source for electromagnetic locks (standard, delayed egress, or small sizes for cabinetry). We also carry a full line of electric strikes: heavy-duty, fire rated, commercial or residen</w:t>
        <w:softHyphen/>
        <w:t>tial grade, and a wide selection of accessories, such as switching devices, key pads, power supplies, and specialty locks.</w:t>
      </w:r>
    </w:p>
    <w:p>
      <w:pPr>
        <w:pStyle w:val="Style50"/>
        <w:framePr w:w="10469" w:h="2096" w:hRule="exact" w:wrap="none" w:vAnchor="page" w:hAnchor="page" w:x="1653" w:y="4545"/>
        <w:widowControl w:val="0"/>
        <w:keepNext w:val="0"/>
        <w:keepLines w:val="0"/>
        <w:shd w:val="clear" w:color="auto" w:fill="auto"/>
        <w:bidi w:val="0"/>
        <w:jc w:val="left"/>
        <w:spacing w:before="0" w:after="0" w:line="199" w:lineRule="exact"/>
        <w:ind w:left="0" w:right="9020" w:firstLine="0"/>
      </w:pPr>
      <w:r>
        <w:rPr>
          <w:lang w:val="en-US" w:eastAsia="en-US" w:bidi="en-US"/>
          <w:w w:val="100"/>
          <w:spacing w:val="0"/>
          <w:color w:val="000000"/>
          <w:position w:val="0"/>
        </w:rPr>
        <w:t>Contact: (800) 899-5625 Booth</w:t>
      </w:r>
      <w:r>
        <w:rPr>
          <w:rStyle w:val="CharStyle180"/>
          <w:i w:val="0"/>
          <w:iCs w:val="0"/>
        </w:rPr>
        <w:t xml:space="preserve"> </w:t>
      </w:r>
      <w:r>
        <w:rPr>
          <w:lang w:val="en-US" w:eastAsia="en-US" w:bidi="en-US"/>
          <w:w w:val="100"/>
          <w:spacing w:val="0"/>
          <w:color w:val="000000"/>
          <w:position w:val="0"/>
        </w:rPr>
        <w:t>#607</w:t>
      </w:r>
    </w:p>
    <w:p>
      <w:pPr>
        <w:pStyle w:val="Style378"/>
        <w:framePr w:w="2626" w:h="2265" w:hRule="exact" w:wrap="none" w:vAnchor="page" w:hAnchor="page" w:x="9496" w:y="7108"/>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This Victor Firemaster Media Safe sets a new standard for convenient storage and fire protection of each person s magnetic or film files. U. L. has classified this safe as 125- degree one hour. Advanced insulating materials allow a compact, portable, low cost media safe that offers each person their own free standing, mobile file next to (or under) the desk.</w:t>
      </w:r>
    </w:p>
    <w:p>
      <w:pPr>
        <w:pStyle w:val="Style50"/>
        <w:framePr w:w="2626" w:h="2265" w:hRule="exact" w:wrap="none" w:vAnchor="page" w:hAnchor="page" w:x="9496" w:y="71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(800) 848-9790;</w:t>
      </w:r>
    </w:p>
    <w:p>
      <w:pPr>
        <w:pStyle w:val="Style50"/>
        <w:framePr w:w="2626" w:h="2265" w:hRule="exact" w:wrap="none" w:vAnchor="page" w:hAnchor="page" w:x="9496" w:y="71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Booth #1136</w:t>
      </w:r>
    </w:p>
    <w:p>
      <w:pPr>
        <w:pStyle w:val="Style160"/>
        <w:framePr w:w="2501" w:h="2937" w:hRule="exact" w:wrap="none" w:vAnchor="page" w:hAnchor="page" w:x="3736" w:y="8039"/>
        <w:widowControl w:val="0"/>
        <w:keepNext w:val="0"/>
        <w:keepLines w:val="0"/>
        <w:shd w:val="clear" w:color="auto" w:fill="auto"/>
        <w:bidi w:val="0"/>
        <w:jc w:val="left"/>
        <w:spacing w:before="0" w:after="0"/>
        <w:ind w:left="0" w:right="0" w:firstLine="0"/>
      </w:pPr>
      <w:bookmarkStart w:id="164" w:name="bookmark164"/>
      <w:r>
        <w:rPr>
          <w:lang w:val="en-US" w:eastAsia="en-US" w:bidi="en-US"/>
          <w:w w:val="100"/>
          <w:spacing w:val="0"/>
          <w:color w:val="000000"/>
          <w:position w:val="0"/>
        </w:rPr>
        <w:t>Sargent</w:t>
      </w:r>
      <w:bookmarkEnd w:id="164"/>
    </w:p>
    <w:p>
      <w:pPr>
        <w:pStyle w:val="Style160"/>
        <w:framePr w:w="2501" w:h="2937" w:hRule="exact" w:wrap="none" w:vAnchor="page" w:hAnchor="page" w:x="3736" w:y="8039"/>
        <w:widowControl w:val="0"/>
        <w:keepNext w:val="0"/>
        <w:keepLines w:val="0"/>
        <w:shd w:val="clear" w:color="auto" w:fill="auto"/>
        <w:bidi w:val="0"/>
        <w:jc w:val="left"/>
        <w:spacing w:before="0" w:after="0"/>
        <w:ind w:left="0" w:right="0" w:firstLine="0"/>
      </w:pPr>
      <w:bookmarkStart w:id="165" w:name="bookmark165"/>
      <w:r>
        <w:rPr>
          <w:lang w:val="en-US" w:eastAsia="en-US" w:bidi="en-US"/>
          <w:w w:val="100"/>
          <w:spacing w:val="0"/>
          <w:color w:val="000000"/>
          <w:position w:val="0"/>
        </w:rPr>
        <w:t>&amp; Greenleaf, Inc.</w:t>
      </w:r>
      <w:bookmarkEnd w:id="165"/>
    </w:p>
    <w:p>
      <w:pPr>
        <w:pStyle w:val="Style378"/>
        <w:framePr w:w="2501" w:h="2937" w:hRule="exact" w:wrap="none" w:vAnchor="page" w:hAnchor="page" w:x="3736" w:y="8039"/>
        <w:widowControl w:val="0"/>
        <w:keepNext w:val="0"/>
        <w:keepLines w:val="0"/>
        <w:shd w:val="clear" w:color="auto" w:fill="auto"/>
        <w:bidi w:val="0"/>
        <w:jc w:val="left"/>
        <w:spacing w:before="0" w:after="0" w:line="199" w:lineRule="exact"/>
        <w:ind w:left="0" w:right="0" w:firstLine="220"/>
      </w:pPr>
      <w:r>
        <w:rPr>
          <w:lang w:val="en-US" w:eastAsia="en-US" w:bidi="en-US"/>
          <w:w w:val="100"/>
          <w:spacing w:val="0"/>
          <w:color w:val="000000"/>
          <w:position w:val="0"/>
        </w:rPr>
        <w:t>S&amp;G offers the COMPTRONIC 6124 and 6125 electronic safe locks with motor- driven deadlatching bolts. The 6125s “push/pull” motor provides an open and close bolt force of six pounds. They auto</w:t>
        <w:softHyphen/>
        <w:t xml:space="preserve">matically open and close, with nothing to turn and have three user configurations: single, dual and multiple. Options include audit trail and duress. COMPTRONIC is U.L. Type 1 and VdS Klasse 2 listed. </w:t>
      </w:r>
      <w:r>
        <w:rPr>
          <w:rStyle w:val="CharStyle386"/>
        </w:rPr>
        <w:t>Contact: Gary Kepler at (606) 883-9411 Booth</w:t>
      </w:r>
      <w:r>
        <w:rPr>
          <w:lang w:val="en-US" w:eastAsia="en-US" w:bidi="en-US"/>
          <w:w w:val="100"/>
          <w:spacing w:val="0"/>
          <w:color w:val="000000"/>
          <w:position w:val="0"/>
        </w:rPr>
        <w:t xml:space="preserve"> </w:t>
      </w:r>
      <w:r>
        <w:rPr>
          <w:rStyle w:val="CharStyle386"/>
        </w:rPr>
        <w:t>#821</w:t>
      </w:r>
    </w:p>
    <w:p>
      <w:pPr>
        <w:pStyle w:val="Style333"/>
        <w:framePr w:w="2357" w:h="2672" w:hRule="exact" w:wrap="none" w:vAnchor="page" w:hAnchor="page" w:x="1686" w:y="121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Schwab Corp.</w:t>
      </w:r>
    </w:p>
    <w:p>
      <w:pPr>
        <w:pStyle w:val="Style378"/>
        <w:framePr w:w="2357" w:h="2672" w:hRule="exact" w:wrap="none" w:vAnchor="page" w:hAnchor="page" w:x="1686" w:y="12134"/>
        <w:widowControl w:val="0"/>
        <w:keepNext w:val="0"/>
        <w:keepLines w:val="0"/>
        <w:shd w:val="clear" w:color="auto" w:fill="auto"/>
        <w:bidi w:val="0"/>
        <w:jc w:val="left"/>
        <w:spacing w:before="0" w:after="0" w:line="197" w:lineRule="exact"/>
        <w:ind w:left="0" w:right="0" w:firstLine="220"/>
      </w:pPr>
      <w:r>
        <w:rPr>
          <w:lang w:val="en-US" w:eastAsia="en-US" w:bidi="en-US"/>
          <w:w w:val="100"/>
          <w:spacing w:val="0"/>
          <w:color w:val="000000"/>
          <w:position w:val="0"/>
        </w:rPr>
        <w:t>For 125 years, Schwab has helped protect businesses against the devas</w:t>
        <w:softHyphen/>
        <w:t>tating effects of fire. Now Schwab has combined their class 350-1 hour fire protection with U.L. classified theft protection. With 16TL-15 andTL-30 models to choose from, Schwab offers quality fire and theft protection composite safes to meet any storage needs-one great solution!</w:t>
      </w:r>
    </w:p>
    <w:p>
      <w:pPr>
        <w:pStyle w:val="Style50"/>
        <w:framePr w:w="2357" w:h="2672" w:hRule="exact" w:wrap="none" w:vAnchor="page" w:hAnchor="page" w:x="1686" w:y="12134"/>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Contact: Debbi Landis at (763) 447-9470 Booth #517</w:t>
      </w:r>
    </w:p>
    <w:p>
      <w:pPr>
        <w:pStyle w:val="Style160"/>
        <w:framePr w:w="10469" w:h="1724" w:hRule="exact" w:wrap="none" w:vAnchor="page" w:hAnchor="page" w:x="1653" w:y="13263"/>
        <w:widowControl w:val="0"/>
        <w:keepNext w:val="0"/>
        <w:keepLines w:val="0"/>
        <w:shd w:val="clear" w:color="auto" w:fill="auto"/>
        <w:bidi w:val="0"/>
        <w:jc w:val="left"/>
        <w:spacing w:before="0" w:after="0" w:line="238" w:lineRule="exact"/>
        <w:ind w:left="6278" w:right="2360" w:firstLine="0"/>
      </w:pPr>
      <w:bookmarkStart w:id="166" w:name="bookmark166"/>
      <w:r>
        <w:rPr>
          <w:lang w:val="en-US" w:eastAsia="en-US" w:bidi="en-US"/>
          <w:w w:val="100"/>
          <w:spacing w:val="0"/>
          <w:color w:val="000000"/>
          <w:position w:val="0"/>
        </w:rPr>
        <w:t>Vigilante</w:t>
        <w:br/>
        <w:t>Burglar Bars, Inc.</w:t>
      </w:r>
      <w:bookmarkEnd w:id="166"/>
    </w:p>
    <w:p>
      <w:pPr>
        <w:pStyle w:val="Style378"/>
        <w:framePr w:w="10469" w:h="1724" w:hRule="exact" w:wrap="none" w:vAnchor="page" w:hAnchor="page" w:x="1653" w:y="13263"/>
        <w:widowControl w:val="0"/>
        <w:keepNext w:val="0"/>
        <w:keepLines w:val="0"/>
        <w:shd w:val="clear" w:color="auto" w:fill="auto"/>
        <w:bidi w:val="0"/>
        <w:jc w:val="left"/>
        <w:spacing w:before="0" w:after="0" w:line="199" w:lineRule="exact"/>
        <w:ind w:left="6278" w:right="0" w:firstLine="180"/>
      </w:pPr>
      <w:r>
        <w:rPr>
          <w:lang w:val="en-US" w:eastAsia="en-US" w:bidi="en-US"/>
          <w:w w:val="100"/>
          <w:spacing w:val="0"/>
          <w:color w:val="000000"/>
          <w:position w:val="0"/>
        </w:rPr>
        <w:t>The Vigilante heavy duty locking hasps “turn your service vehicle</w:t>
        <w:br/>
        <w:t>into an armored car.” The products is vandal resistant with a galvanized</w:t>
        <w:br/>
        <w:t>finish. It secures van, sheds, freezers, cellar doors, etc. There are four</w:t>
        <w:br/>
        <w:t>models to choose from.</w:t>
      </w:r>
    </w:p>
    <w:p>
      <w:pPr>
        <w:pStyle w:val="Style50"/>
        <w:framePr w:w="10469" w:h="1724" w:hRule="exact" w:wrap="none" w:vAnchor="page" w:hAnchor="page" w:x="1653" w:y="13263"/>
        <w:widowControl w:val="0"/>
        <w:keepNext w:val="0"/>
        <w:keepLines w:val="0"/>
        <w:shd w:val="clear" w:color="auto" w:fill="auto"/>
        <w:bidi w:val="0"/>
        <w:jc w:val="left"/>
        <w:spacing w:before="0" w:after="0" w:line="199" w:lineRule="exact"/>
        <w:ind w:left="6278" w:right="1740" w:firstLine="0"/>
      </w:pPr>
      <w:r>
        <w:rPr>
          <w:lang w:val="en-US" w:eastAsia="en-US" w:bidi="en-US"/>
          <w:w w:val="100"/>
          <w:spacing w:val="0"/>
          <w:color w:val="000000"/>
          <w:position w:val="0"/>
        </w:rPr>
        <w:t>Contact: Larry Kaufman at (718) 328-3700</w:t>
        <w:br/>
        <w:t>Booth</w:t>
      </w:r>
      <w:r>
        <w:rPr>
          <w:rStyle w:val="CharStyle180"/>
          <w:i w:val="0"/>
          <w:iCs w:val="0"/>
        </w:rPr>
        <w:t xml:space="preserve"> </w:t>
      </w:r>
      <w:r>
        <w:rPr>
          <w:lang w:val="en-US" w:eastAsia="en-US" w:bidi="en-US"/>
          <w:w w:val="100"/>
          <w:spacing w:val="0"/>
          <w:color w:val="000000"/>
          <w:position w:val="0"/>
        </w:rPr>
        <w:t>#200</w:t>
      </w:r>
    </w:p>
    <w:p>
      <w:pPr>
        <w:pStyle w:val="Style348"/>
        <w:framePr w:wrap="none" w:vAnchor="page" w:hAnchor="page" w:x="3746" w:y="2389"/>
        <w:widowControl w:val="0"/>
        <w:keepNext w:val="0"/>
        <w:keepLines w:val="0"/>
        <w:shd w:val="clear" w:color="auto" w:fill="auto"/>
        <w:bidi w:val="0"/>
        <w:jc w:val="left"/>
        <w:spacing w:before="0" w:after="0" w:line="100" w:lineRule="exact"/>
        <w:ind w:left="0" w:right="0" w:firstLine="0"/>
      </w:pPr>
      <w:r>
        <w:rPr>
          <w:rStyle w:val="CharStyle350"/>
          <w:color w:val="EBEBEB"/>
        </w:rPr>
        <w:t>JOHN T SMITH</w:t>
      </w:r>
    </w:p>
    <w:p>
      <w:pPr>
        <w:pStyle w:val="Style59"/>
        <w:framePr w:wrap="none" w:vAnchor="page" w:hAnchor="page" w:x="5109" w:y="3266"/>
        <w:widowControl w:val="0"/>
        <w:keepNext w:val="0"/>
        <w:keepLines w:val="0"/>
        <w:shd w:val="clear" w:color="auto" w:fill="auto"/>
        <w:bidi w:val="0"/>
        <w:jc w:val="both"/>
        <w:spacing w:before="0" w:after="0" w:line="90" w:lineRule="exact"/>
        <w:ind w:left="0" w:right="0" w:firstLine="0"/>
      </w:pPr>
      <w:r>
        <w:rPr>
          <w:rStyle w:val="CharStyle418"/>
        </w:rPr>
        <w:t>exp</w:t>
      </w:r>
      <w:r>
        <w:rPr>
          <w:rStyle w:val="CharStyle419"/>
        </w:rPr>
        <w:t xml:space="preserve"> i</w:t>
      </w:r>
      <w:r>
        <w:rPr>
          <w:rStyle w:val="CharStyle420"/>
        </w:rPr>
        <w:t>2</w:t>
      </w:r>
      <w:r>
        <w:rPr>
          <w:rStyle w:val="CharStyle419"/>
        </w:rPr>
        <w:t>m?l§M|</w:t>
      </w:r>
    </w:p>
    <w:p>
      <w:pPr>
        <w:pStyle w:val="Style22"/>
        <w:framePr w:wrap="none" w:vAnchor="page" w:hAnchor="page" w:x="1653" w:y="3200"/>
        <w:widowControl w:val="0"/>
        <w:keepNext w:val="0"/>
        <w:keepLines w:val="0"/>
        <w:shd w:val="clear" w:color="auto" w:fill="auto"/>
        <w:bidi w:val="0"/>
        <w:jc w:val="left"/>
        <w:spacing w:before="0" w:after="0" w:line="188" w:lineRule="exact"/>
        <w:ind w:left="2120" w:right="0" w:firstLine="0"/>
      </w:pPr>
      <w:r>
        <w:rPr>
          <w:rStyle w:val="CharStyle24"/>
        </w:rPr>
        <w:t>0000-0000000</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90" type="#_x0000_t75" style="position:absolute;margin-left:54.5pt;margin-top:21.15pt;width:588.95pt;height:777.6pt;z-index:-251658706;mso-wrap-distance-left:5pt;mso-wrap-distance-right:5pt;mso-position-horizontal-relative:page;mso-position-vertical-relative:page" wrapcoords="0 0">
            <v:imagedata r:id="rId133" r:href="rId134"/>
            <w10:wrap anchorx="page" anchory="page"/>
          </v:shape>
        </w:pict>
      </w:r>
    </w:p>
    <w:p>
      <w:pPr>
        <w:pStyle w:val="Style421"/>
        <w:framePr w:w="10214" w:h="2413" w:hRule="exact" w:wrap="none" w:vAnchor="page" w:hAnchor="page" w:x="1978" w:y="1276"/>
        <w:widowControl w:val="0"/>
        <w:keepNext w:val="0"/>
        <w:keepLines w:val="0"/>
        <w:shd w:val="clear" w:color="auto" w:fill="DBDBDB"/>
        <w:bidi w:val="0"/>
        <w:jc w:val="left"/>
        <w:spacing w:before="0" w:after="541"/>
        <w:ind w:left="0" w:right="0" w:firstLine="0"/>
      </w:pPr>
      <w:r>
        <w:rPr>
          <w:lang w:val="en-US" w:eastAsia="en-US" w:bidi="en-US"/>
          <w:w w:val="100"/>
          <w:color w:val="000000"/>
          <w:position w:val="0"/>
        </w:rPr>
        <w:t>PROPOSED ALOA</w:t>
      </w:r>
    </w:p>
    <w:p>
      <w:pPr>
        <w:pStyle w:val="Style423"/>
        <w:framePr w:w="10214" w:h="2413" w:hRule="exact" w:wrap="none" w:vAnchor="page" w:hAnchor="page" w:x="1978" w:y="1276"/>
        <w:widowControl w:val="0"/>
        <w:keepNext w:val="0"/>
        <w:keepLines w:val="0"/>
        <w:shd w:val="clear" w:color="auto" w:fill="DBDBDB"/>
        <w:bidi w:val="0"/>
        <w:jc w:val="left"/>
        <w:spacing w:before="0" w:after="0"/>
        <w:ind w:left="0" w:right="0" w:firstLine="0"/>
      </w:pPr>
      <w:bookmarkStart w:id="167" w:name="bookmark167"/>
      <w:r>
        <w:rPr>
          <w:rStyle w:val="CharStyle425"/>
        </w:rPr>
        <w:t>anlaois</w:t>
      </w:r>
      <w:bookmarkEnd w:id="167"/>
    </w:p>
    <w:p>
      <w:pPr>
        <w:pStyle w:val="Style426"/>
        <w:framePr w:w="5002" w:h="1475" w:hRule="exact" w:wrap="none" w:vAnchor="page" w:hAnchor="page" w:x="1978" w:y="3785"/>
        <w:widowControl w:val="0"/>
        <w:keepNext w:val="0"/>
        <w:keepLines w:val="0"/>
        <w:shd w:val="clear" w:color="auto" w:fill="DBDBDB"/>
        <w:bidi w:val="0"/>
        <w:jc w:val="left"/>
        <w:spacing w:before="0"/>
        <w:ind w:left="0" w:right="0" w:firstLine="0"/>
      </w:pPr>
      <w:r>
        <w:rPr>
          <w:rStyle w:val="CharStyle428"/>
        </w:rPr>
        <w:t>Proposed Amendments</w:t>
      </w:r>
    </w:p>
    <w:p>
      <w:pPr>
        <w:pStyle w:val="Style426"/>
        <w:framePr w:w="5002" w:h="1475" w:hRule="exact" w:wrap="none" w:vAnchor="page" w:hAnchor="page" w:x="1978" w:y="3785"/>
        <w:widowControl w:val="0"/>
        <w:keepNext w:val="0"/>
        <w:keepLines w:val="0"/>
        <w:shd w:val="clear" w:color="auto" w:fill="DBDBDB"/>
        <w:bidi w:val="0"/>
        <w:jc w:val="left"/>
        <w:spacing w:before="0" w:after="106"/>
        <w:ind w:left="0" w:right="0" w:firstLine="0"/>
      </w:pPr>
      <w:r>
        <w:rPr>
          <w:rStyle w:val="CharStyle428"/>
        </w:rPr>
        <w:t>To ALOA Certificate Of Incorporation</w:t>
      </w:r>
    </w:p>
    <w:p>
      <w:pPr>
        <w:pStyle w:val="Style378"/>
        <w:framePr w:w="5002" w:h="1475" w:hRule="exact" w:wrap="none" w:vAnchor="page" w:hAnchor="page" w:x="1978" w:y="3785"/>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RESOLVED, that the Board of Directors of the corporation recommends to the members that the third paragraph of Article FIRST of the Certificate of Incorporation of the corporation which begins with the words “The object and purpose” be deleted and replaced with the following paragraph:</w:t>
      </w:r>
    </w:p>
    <w:p>
      <w:pPr>
        <w:pStyle w:val="Style378"/>
        <w:framePr w:w="4992" w:h="1555" w:hRule="exact" w:wrap="none" w:vAnchor="page" w:hAnchor="page" w:x="7200" w:y="3769"/>
        <w:widowControl w:val="0"/>
        <w:keepNext w:val="0"/>
        <w:keepLines w:val="0"/>
        <w:shd w:val="clear" w:color="auto" w:fill="DBDBDB"/>
        <w:bidi w:val="0"/>
        <w:jc w:val="left"/>
        <w:spacing w:before="0" w:after="80" w:line="199" w:lineRule="exact"/>
        <w:ind w:left="580" w:right="500" w:firstLine="0"/>
      </w:pPr>
      <w:r>
        <w:rPr>
          <w:lang w:val="en-US" w:eastAsia="en-US" w:bidi="en-US"/>
          <w:w w:val="100"/>
          <w:spacing w:val="0"/>
          <w:color w:val="000000"/>
          <w:position w:val="0"/>
        </w:rPr>
        <w:t>office of the corporation is then located, exclusively for such purposes or to such organizations, as said Court shall determine, which are organized and operated exclusively for such purposes.</w:t>
      </w:r>
    </w:p>
    <w:p>
      <w:pPr>
        <w:pStyle w:val="Style378"/>
        <w:framePr w:w="4992" w:h="1555" w:hRule="exact" w:wrap="none" w:vAnchor="page" w:hAnchor="page" w:x="7200" w:y="3769"/>
        <w:widowControl w:val="0"/>
        <w:keepNext w:val="0"/>
        <w:keepLines w:val="0"/>
        <w:shd w:val="clear" w:color="auto" w:fill="DBDBDB"/>
        <w:bidi w:val="0"/>
        <w:jc w:val="left"/>
        <w:spacing w:before="0" w:after="0" w:line="199" w:lineRule="exact"/>
        <w:ind w:left="0" w:right="0" w:firstLine="0"/>
      </w:pPr>
      <w:r>
        <w:rPr>
          <w:lang w:val="en-US" w:eastAsia="en-US" w:bidi="en-US"/>
          <w:w w:val="100"/>
          <w:spacing w:val="0"/>
          <w:color w:val="000000"/>
          <w:position w:val="0"/>
        </w:rPr>
        <w:t>FURTHER RESOLVED, that the Board of Directors of the corporation recommends to the members that Article FOURTH of the Certificate of Incorporation be deleted and replaced with the following Article FOURTH:</w:t>
      </w:r>
    </w:p>
    <w:p>
      <w:pPr>
        <w:pStyle w:val="Style378"/>
        <w:framePr w:w="5002" w:h="4899" w:hRule="exact" w:wrap="none" w:vAnchor="page" w:hAnchor="page" w:x="1978" w:y="5295"/>
        <w:widowControl w:val="0"/>
        <w:keepNext w:val="0"/>
        <w:keepLines w:val="0"/>
        <w:shd w:val="clear" w:color="auto" w:fill="auto"/>
        <w:bidi w:val="0"/>
        <w:jc w:val="both"/>
        <w:spacing w:before="0" w:after="78" w:line="197" w:lineRule="exact"/>
        <w:ind w:left="0" w:right="0" w:firstLine="0"/>
      </w:pPr>
      <w:r>
        <w:rPr>
          <w:lang w:val="en-US" w:eastAsia="en-US" w:bidi="en-US"/>
          <w:w w:val="100"/>
          <w:spacing w:val="0"/>
          <w:color w:val="000000"/>
          <w:position w:val="0"/>
        </w:rPr>
        <w:t>The objects and purposes of the corporation are to serve as a trade association as defined in Section 501(c) of the Internal Revenue Code as amended, including but not limited to:</w:t>
      </w:r>
    </w:p>
    <w:p>
      <w:pPr>
        <w:pStyle w:val="Style378"/>
        <w:numPr>
          <w:ilvl w:val="0"/>
          <w:numId w:val="29"/>
        </w:numPr>
        <w:framePr w:w="5002" w:h="4899" w:hRule="exact" w:wrap="none" w:vAnchor="page" w:hAnchor="page" w:x="1978" w:y="5295"/>
        <w:tabs>
          <w:tab w:leader="none" w:pos="842" w:val="left"/>
        </w:tabs>
        <w:widowControl w:val="0"/>
        <w:keepNext w:val="0"/>
        <w:keepLines w:val="0"/>
        <w:shd w:val="clear" w:color="auto" w:fill="auto"/>
        <w:bidi w:val="0"/>
        <w:jc w:val="left"/>
        <w:spacing w:before="0" w:after="80" w:line="199" w:lineRule="exact"/>
        <w:ind w:left="560" w:right="620" w:firstLine="0"/>
      </w:pPr>
      <w:r>
        <w:rPr>
          <w:lang w:val="en-US" w:eastAsia="en-US" w:bidi="en-US"/>
          <w:w w:val="100"/>
          <w:spacing w:val="0"/>
          <w:color w:val="000000"/>
          <w:position w:val="0"/>
        </w:rPr>
        <w:t>Educate, and to encourage, promote, aid in, and effect the voluntary interchange of data, information, experience, ideas, knowledge, methods, and techniques relating to the profession of locksmithing among members of the profession.</w:t>
      </w:r>
    </w:p>
    <w:p>
      <w:pPr>
        <w:pStyle w:val="Style378"/>
        <w:numPr>
          <w:ilvl w:val="0"/>
          <w:numId w:val="29"/>
        </w:numPr>
        <w:framePr w:w="5002" w:h="4899" w:hRule="exact" w:wrap="none" w:vAnchor="page" w:hAnchor="page" w:x="1978" w:y="5295"/>
        <w:tabs>
          <w:tab w:leader="none" w:pos="842" w:val="left"/>
        </w:tabs>
        <w:widowControl w:val="0"/>
        <w:keepNext w:val="0"/>
        <w:keepLines w:val="0"/>
        <w:shd w:val="clear" w:color="auto" w:fill="auto"/>
        <w:bidi w:val="0"/>
        <w:jc w:val="left"/>
        <w:spacing w:before="0" w:after="80" w:line="199" w:lineRule="exact"/>
        <w:ind w:left="560" w:right="620" w:firstLine="0"/>
      </w:pPr>
      <w:r>
        <w:rPr>
          <w:lang w:val="en-US" w:eastAsia="en-US" w:bidi="en-US"/>
          <w:w w:val="100"/>
          <w:spacing w:val="0"/>
          <w:color w:val="000000"/>
          <w:position w:val="0"/>
        </w:rPr>
        <w:t>Elevate the position of those engaged in installing and servicing security products, in all its branches, and establish a standard of qualification for membership.</w:t>
      </w:r>
    </w:p>
    <w:p>
      <w:pPr>
        <w:pStyle w:val="Style378"/>
        <w:numPr>
          <w:ilvl w:val="0"/>
          <w:numId w:val="29"/>
        </w:numPr>
        <w:framePr w:w="5002" w:h="4899" w:hRule="exact" w:wrap="none" w:vAnchor="page" w:hAnchor="page" w:x="1978" w:y="5295"/>
        <w:tabs>
          <w:tab w:leader="none" w:pos="844" w:val="left"/>
        </w:tabs>
        <w:widowControl w:val="0"/>
        <w:keepNext w:val="0"/>
        <w:keepLines w:val="0"/>
        <w:shd w:val="clear" w:color="auto" w:fill="auto"/>
        <w:bidi w:val="0"/>
        <w:jc w:val="left"/>
        <w:spacing w:before="0" w:after="80" w:line="199" w:lineRule="exact"/>
        <w:ind w:left="560" w:right="620" w:firstLine="0"/>
      </w:pPr>
      <w:r>
        <w:rPr>
          <w:lang w:val="en-US" w:eastAsia="en-US" w:bidi="en-US"/>
          <w:w w:val="100"/>
          <w:spacing w:val="0"/>
          <w:color w:val="000000"/>
          <w:position w:val="0"/>
        </w:rPr>
        <w:t>Work with the manufacturers and distributors of security products toward a sympathetic understanding of our mutual problems.</w:t>
      </w:r>
    </w:p>
    <w:p>
      <w:pPr>
        <w:pStyle w:val="Style378"/>
        <w:numPr>
          <w:ilvl w:val="0"/>
          <w:numId w:val="29"/>
        </w:numPr>
        <w:framePr w:w="5002" w:h="4899" w:hRule="exact" w:wrap="none" w:vAnchor="page" w:hAnchor="page" w:x="1978" w:y="5295"/>
        <w:tabs>
          <w:tab w:leader="none" w:pos="846" w:val="left"/>
        </w:tabs>
        <w:widowControl w:val="0"/>
        <w:keepNext w:val="0"/>
        <w:keepLines w:val="0"/>
        <w:shd w:val="clear" w:color="auto" w:fill="auto"/>
        <w:bidi w:val="0"/>
        <w:jc w:val="left"/>
        <w:spacing w:before="0" w:after="124" w:line="199" w:lineRule="exact"/>
        <w:ind w:left="560" w:right="620" w:firstLine="0"/>
      </w:pPr>
      <w:r>
        <w:rPr>
          <w:lang w:val="en-US" w:eastAsia="en-US" w:bidi="en-US"/>
          <w:w w:val="100"/>
          <w:spacing w:val="0"/>
          <w:color w:val="000000"/>
          <w:position w:val="0"/>
        </w:rPr>
        <w:t>Establish a uniform code of ethics and promote and maintain friendly cooperation among all locksmiths.</w:t>
      </w:r>
    </w:p>
    <w:p>
      <w:pPr>
        <w:pStyle w:val="Style378"/>
        <w:numPr>
          <w:ilvl w:val="0"/>
          <w:numId w:val="29"/>
        </w:numPr>
        <w:framePr w:w="5002" w:h="4899" w:hRule="exact" w:wrap="none" w:vAnchor="page" w:hAnchor="page" w:x="1978" w:y="5295"/>
        <w:tabs>
          <w:tab w:leader="none" w:pos="844" w:val="left"/>
        </w:tabs>
        <w:widowControl w:val="0"/>
        <w:keepNext w:val="0"/>
        <w:keepLines w:val="0"/>
        <w:shd w:val="clear" w:color="auto" w:fill="auto"/>
        <w:bidi w:val="0"/>
        <w:jc w:val="left"/>
        <w:spacing w:before="0" w:after="34" w:line="144" w:lineRule="exact"/>
        <w:ind w:left="560" w:right="0" w:firstLine="0"/>
      </w:pPr>
      <w:r>
        <w:rPr>
          <w:lang w:val="en-US" w:eastAsia="en-US" w:bidi="en-US"/>
          <w:w w:val="100"/>
          <w:spacing w:val="0"/>
          <w:color w:val="000000"/>
          <w:position w:val="0"/>
        </w:rPr>
        <w:t>Cooperate with organizations related to the industry.</w:t>
      </w:r>
    </w:p>
    <w:p>
      <w:pPr>
        <w:pStyle w:val="Style378"/>
        <w:numPr>
          <w:ilvl w:val="0"/>
          <w:numId w:val="29"/>
        </w:numPr>
        <w:framePr w:w="5002" w:h="4899" w:hRule="exact" w:wrap="none" w:vAnchor="page" w:hAnchor="page" w:x="1978" w:y="5295"/>
        <w:tabs>
          <w:tab w:leader="none" w:pos="849" w:val="left"/>
        </w:tabs>
        <w:widowControl w:val="0"/>
        <w:keepNext w:val="0"/>
        <w:keepLines w:val="0"/>
        <w:shd w:val="clear" w:color="auto" w:fill="auto"/>
        <w:bidi w:val="0"/>
        <w:jc w:val="left"/>
        <w:spacing w:before="0" w:after="82" w:line="202" w:lineRule="exact"/>
        <w:ind w:left="560" w:right="620" w:firstLine="0"/>
      </w:pPr>
      <w:r>
        <w:rPr>
          <w:lang w:val="en-US" w:eastAsia="en-US" w:bidi="en-US"/>
          <w:w w:val="100"/>
          <w:spacing w:val="0"/>
          <w:color w:val="000000"/>
          <w:position w:val="0"/>
        </w:rPr>
        <w:t>Perform and do any and all such acts as are necessary and proper to the attainment of these objects and purposes.</w:t>
      </w:r>
    </w:p>
    <w:p>
      <w:pPr>
        <w:pStyle w:val="Style378"/>
        <w:framePr w:w="5002" w:h="4899" w:hRule="exact" w:wrap="none" w:vAnchor="page" w:hAnchor="page" w:x="1978" w:y="52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RESOLVED, that the Board of Directors of the corporation recommends to the members that Article THIRD of the Certificate of Incorporation of the corporation be deleted and replaced with the following new Article THIRD:</w:t>
      </w:r>
    </w:p>
    <w:p>
      <w:pPr>
        <w:pStyle w:val="Style378"/>
        <w:framePr w:w="4992" w:h="4931" w:hRule="exact" w:wrap="none" w:vAnchor="page" w:hAnchor="page" w:x="7200" w:y="5351"/>
        <w:widowControl w:val="0"/>
        <w:keepNext w:val="0"/>
        <w:keepLines w:val="0"/>
        <w:shd w:val="clear" w:color="auto" w:fill="auto"/>
        <w:bidi w:val="0"/>
        <w:jc w:val="left"/>
        <w:spacing w:before="0" w:after="80" w:line="202" w:lineRule="exact"/>
        <w:ind w:left="580" w:right="500" w:firstLine="0"/>
      </w:pPr>
      <w:r>
        <w:rPr>
          <w:lang w:val="en-US" w:eastAsia="en-US" w:bidi="en-US"/>
          <w:w w:val="100"/>
          <w:spacing w:val="0"/>
          <w:color w:val="000000"/>
          <w:position w:val="0"/>
        </w:rPr>
        <w:t>FOURTH. The county within the State of New York in which the office of the corporation is located is Ulster County.</w:t>
      </w:r>
    </w:p>
    <w:p>
      <w:pPr>
        <w:pStyle w:val="Style378"/>
        <w:framePr w:w="4992" w:h="4931" w:hRule="exact" w:wrap="none" w:vAnchor="page" w:hAnchor="page" w:x="7200" w:y="5351"/>
        <w:widowControl w:val="0"/>
        <w:keepNext w:val="0"/>
        <w:keepLines w:val="0"/>
        <w:shd w:val="clear" w:color="auto" w:fill="auto"/>
        <w:bidi w:val="0"/>
        <w:jc w:val="left"/>
        <w:spacing w:before="0" w:after="80" w:line="202" w:lineRule="exact"/>
        <w:ind w:left="0" w:right="0" w:firstLine="0"/>
      </w:pPr>
      <w:r>
        <w:rPr>
          <w:lang w:val="en-US" w:eastAsia="en-US" w:bidi="en-US"/>
          <w:w w:val="100"/>
          <w:spacing w:val="0"/>
          <w:color w:val="000000"/>
          <w:position w:val="0"/>
        </w:rPr>
        <w:t>FURTHER RESOLVED, that the Board of Directors of the corporation recommends to the members that Article FIFTH of the Certificate of Incorporation be deleted and replaced with the following Article FIFTH:</w:t>
      </w:r>
    </w:p>
    <w:p>
      <w:pPr>
        <w:pStyle w:val="Style378"/>
        <w:framePr w:w="4992" w:h="4931" w:hRule="exact" w:wrap="none" w:vAnchor="page" w:hAnchor="page" w:x="7200" w:y="5351"/>
        <w:widowControl w:val="0"/>
        <w:keepNext w:val="0"/>
        <w:keepLines w:val="0"/>
        <w:shd w:val="clear" w:color="auto" w:fill="auto"/>
        <w:bidi w:val="0"/>
        <w:jc w:val="left"/>
        <w:spacing w:before="0" w:after="82" w:line="202" w:lineRule="exact"/>
        <w:ind w:left="580" w:right="500" w:firstLine="0"/>
      </w:pPr>
      <w:r>
        <w:rPr>
          <w:lang w:val="en-US" w:eastAsia="en-US" w:bidi="en-US"/>
          <w:w w:val="100"/>
          <w:spacing w:val="0"/>
          <w:color w:val="000000"/>
          <w:position w:val="0"/>
        </w:rPr>
        <w:t>FIFTH. The number of directors of the corporation shall be set forth in the corporation’s Bylaws.</w:t>
      </w:r>
    </w:p>
    <w:p>
      <w:pPr>
        <w:pStyle w:val="Style378"/>
        <w:framePr w:w="4992" w:h="4931" w:hRule="exact" w:wrap="none" w:vAnchor="page" w:hAnchor="page" w:x="7200" w:y="5351"/>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FURTHER RESOLVED, that the Board of Directors of the corporation revokes the designation of Harry Gold as the corporation’s registered agent and recommends to the members that Article EIGHTH of the Certificate of Incorporation be deleted and replaced with the following new Article EIGHTH:</w:t>
      </w:r>
    </w:p>
    <w:p>
      <w:pPr>
        <w:pStyle w:val="Style378"/>
        <w:framePr w:w="4992" w:h="4931" w:hRule="exact" w:wrap="none" w:vAnchor="page" w:hAnchor="page" w:x="7200" w:y="5351"/>
        <w:widowControl w:val="0"/>
        <w:keepNext w:val="0"/>
        <w:keepLines w:val="0"/>
        <w:shd w:val="clear" w:color="auto" w:fill="auto"/>
        <w:bidi w:val="0"/>
        <w:jc w:val="left"/>
        <w:spacing w:before="0" w:after="80" w:line="199" w:lineRule="exact"/>
        <w:ind w:left="580" w:right="500" w:firstLine="0"/>
      </w:pPr>
      <w:r>
        <w:rPr>
          <w:lang w:val="en-US" w:eastAsia="en-US" w:bidi="en-US"/>
          <w:w w:val="100"/>
          <w:spacing w:val="0"/>
          <w:color w:val="000000"/>
          <w:position w:val="0"/>
        </w:rPr>
        <w:t>EIGHTH. The Secretary of State of New York is designated as agent of the corporation upon whom process against the corporation may be served, and the Secretary of State of New York may mail a copy of any process served upon him or her to the corporation at 3003 Live Oak Street, Dallas, Texas 75204-6186.</w:t>
      </w:r>
    </w:p>
    <w:p>
      <w:pPr>
        <w:pStyle w:val="Style378"/>
        <w:framePr w:w="4992" w:h="4931" w:hRule="exact" w:wrap="none" w:vAnchor="page" w:hAnchor="page" w:x="7200" w:y="535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FURTHER RESOLVED, that upon receiving the approval of the members with respect to the foregoing amendments to the Certificate of Incorporation, the appropriate officers of the corporation be, and the same hereby are, authorized and directed to execute such documentation and take such other action as is necessary to amend the corporation’s Certificate of Incorporation.</w:t>
      </w:r>
    </w:p>
    <w:p>
      <w:pPr>
        <w:pStyle w:val="Style378"/>
        <w:framePr w:w="5002" w:h="1461" w:hRule="exact" w:wrap="none" w:vAnchor="page" w:hAnchor="page" w:x="1978" w:y="10225"/>
        <w:widowControl w:val="0"/>
        <w:keepNext w:val="0"/>
        <w:keepLines w:val="0"/>
        <w:shd w:val="clear" w:color="auto" w:fill="auto"/>
        <w:bidi w:val="0"/>
        <w:jc w:val="left"/>
        <w:spacing w:before="0" w:after="0" w:line="199" w:lineRule="exact"/>
        <w:ind w:left="560" w:right="620" w:firstLine="0"/>
      </w:pPr>
      <w:r>
        <w:rPr>
          <w:lang w:val="en-US" w:eastAsia="en-US" w:bidi="en-US"/>
          <w:w w:val="100"/>
          <w:spacing w:val="0"/>
          <w:color w:val="000000"/>
          <w:position w:val="0"/>
        </w:rPr>
        <w:t>THIRD, (a) No part of the net earnings of the corporation shall inure to the benefit of, or be distributable to its members, directors, officers, or other private persons, except that the corporation shall be authorized and empowered to pay reasonable compensation for services rendered and to make payments and distributions in furtherance of the purposes set forth in Article FIRST hereof.</w:t>
      </w:r>
    </w:p>
    <w:p>
      <w:pPr>
        <w:pStyle w:val="Style426"/>
        <w:framePr w:w="4992" w:h="1216" w:hRule="exact" w:wrap="none" w:vAnchor="page" w:hAnchor="page" w:x="7200" w:y="10582"/>
        <w:widowControl w:val="0"/>
        <w:keepNext w:val="0"/>
        <w:keepLines w:val="0"/>
        <w:shd w:val="clear" w:color="auto" w:fill="auto"/>
        <w:bidi w:val="0"/>
        <w:jc w:val="left"/>
        <w:spacing w:before="0" w:after="0"/>
        <w:ind w:left="0" w:right="0" w:firstLine="0"/>
      </w:pPr>
      <w:r>
        <w:rPr>
          <w:rStyle w:val="CharStyle428"/>
        </w:rPr>
        <w:t>Proposed Bylaws of the</w:t>
      </w:r>
    </w:p>
    <w:p>
      <w:pPr>
        <w:pStyle w:val="Style426"/>
        <w:framePr w:w="4992" w:h="1216" w:hRule="exact" w:wrap="none" w:vAnchor="page" w:hAnchor="page" w:x="7200" w:y="10582"/>
        <w:widowControl w:val="0"/>
        <w:keepNext w:val="0"/>
        <w:keepLines w:val="0"/>
        <w:shd w:val="clear" w:color="auto" w:fill="auto"/>
        <w:bidi w:val="0"/>
        <w:jc w:val="left"/>
        <w:spacing w:before="0" w:after="102"/>
        <w:ind w:left="0" w:right="0" w:firstLine="0"/>
      </w:pPr>
      <w:r>
        <w:rPr>
          <w:rStyle w:val="CharStyle428"/>
        </w:rPr>
        <w:t>Associated Locksmiths of America, Inc.</w:t>
      </w:r>
    </w:p>
    <w:p>
      <w:pPr>
        <w:pStyle w:val="Style378"/>
        <w:framePr w:w="4992" w:h="1216" w:hRule="exact" w:wrap="none" w:vAnchor="page" w:hAnchor="page" w:x="7200" w:y="10582"/>
        <w:widowControl w:val="0"/>
        <w:keepNext w:val="0"/>
        <w:keepLines w:val="0"/>
        <w:shd w:val="clear" w:color="auto" w:fill="auto"/>
        <w:bidi w:val="0"/>
        <w:jc w:val="center"/>
        <w:spacing w:before="0" w:after="0" w:line="204" w:lineRule="exact"/>
        <w:ind w:left="0" w:right="60" w:firstLine="0"/>
      </w:pPr>
      <w:r>
        <w:rPr>
          <w:lang w:val="en-US" w:eastAsia="en-US" w:bidi="en-US"/>
          <w:w w:val="100"/>
          <w:spacing w:val="0"/>
          <w:color w:val="000000"/>
          <w:position w:val="0"/>
        </w:rPr>
        <w:t>NAME</w:t>
      </w:r>
    </w:p>
    <w:p>
      <w:pPr>
        <w:pStyle w:val="Style378"/>
        <w:framePr w:w="4992" w:h="1216" w:hRule="exact" w:wrap="none" w:vAnchor="page" w:hAnchor="page" w:x="7200" w:y="10582"/>
        <w:widowControl w:val="0"/>
        <w:keepNext w:val="0"/>
        <w:keepLines w:val="0"/>
        <w:shd w:val="clear" w:color="auto" w:fill="auto"/>
        <w:bidi w:val="0"/>
        <w:jc w:val="left"/>
        <w:spacing w:before="0" w:after="0" w:line="204" w:lineRule="exact"/>
        <w:ind w:left="0" w:right="820" w:firstLine="220"/>
      </w:pPr>
      <w:r>
        <w:rPr>
          <w:lang w:val="en-US" w:eastAsia="en-US" w:bidi="en-US"/>
          <w:w w:val="100"/>
          <w:spacing w:val="0"/>
          <w:color w:val="000000"/>
          <w:position w:val="0"/>
        </w:rPr>
        <w:t>The name of the corporation shall be Associated Locksmiths of America, Inc.</w:t>
      </w:r>
    </w:p>
    <w:p>
      <w:pPr>
        <w:pStyle w:val="Style378"/>
        <w:framePr w:w="5002" w:h="2421" w:hRule="exact" w:wrap="none" w:vAnchor="page" w:hAnchor="page" w:x="1978" w:y="11737"/>
        <w:widowControl w:val="0"/>
        <w:keepNext w:val="0"/>
        <w:keepLines w:val="0"/>
        <w:shd w:val="clear" w:color="auto" w:fill="auto"/>
        <w:bidi w:val="0"/>
        <w:jc w:val="both"/>
        <w:spacing w:before="0" w:after="0" w:line="197" w:lineRule="exact"/>
        <w:ind w:left="560" w:right="0" w:firstLine="640"/>
      </w:pPr>
      <w:r>
        <w:rPr>
          <w:lang w:val="en-US" w:eastAsia="en-US" w:bidi="en-US"/>
          <w:w w:val="100"/>
          <w:spacing w:val="0"/>
          <w:color w:val="000000"/>
          <w:position w:val="0"/>
        </w:rPr>
        <w:t>(b) Upon the dissolution of the corporation, the Board of Directors shall, after paying or making provision for the payment of all of the liabilities of the corporation, dispose of all of the assets of the corporation exclusively for the purposes of the corporation in such manner, or to such organization or organizations as shall at the time qualify as an exempt organization or exempt organizations under Section 501(cX6) or Section 501(cX3) of the Internal Revenue Code of 1986 (or the corresponding provision of any future United States Internal Revenue Law), as the Board of Directors shall determine. Any assets not so disposed of shall be disposed of by the Circuit Court of the county in which the principal</w:t>
      </w:r>
    </w:p>
    <w:p>
      <w:pPr>
        <w:pStyle w:val="Style378"/>
        <w:framePr w:w="4992" w:h="1485" w:hRule="exact" w:wrap="none" w:vAnchor="page" w:hAnchor="page" w:x="7200" w:y="11807"/>
        <w:widowControl w:val="0"/>
        <w:keepNext w:val="0"/>
        <w:keepLines w:val="0"/>
        <w:shd w:val="clear" w:color="auto" w:fill="auto"/>
        <w:bidi w:val="0"/>
        <w:jc w:val="left"/>
        <w:spacing w:before="0" w:after="0" w:line="202" w:lineRule="exact"/>
        <w:ind w:left="0" w:right="0" w:firstLine="580"/>
      </w:pPr>
      <w:r>
        <w:rPr>
          <w:lang w:val="en-US" w:eastAsia="en-US" w:bidi="en-US"/>
          <w:w w:val="100"/>
          <w:spacing w:val="0"/>
          <w:color w:val="000000"/>
          <w:position w:val="0"/>
        </w:rPr>
        <w:t>NOT FOR PROFIT CORPORATE STATUS; PURPOSES</w:t>
        <w:br/>
      </w:r>
      <w:r>
        <w:rPr>
          <w:rStyle w:val="CharStyle429"/>
        </w:rPr>
        <w:t xml:space="preserve">Not For Profit. </w:t>
      </w:r>
      <w:r>
        <w:rPr>
          <w:lang w:val="en-US" w:eastAsia="en-US" w:bidi="en-US"/>
          <w:w w:val="100"/>
          <w:spacing w:val="0"/>
          <w:color w:val="000000"/>
          <w:position w:val="0"/>
        </w:rPr>
        <w:t>The corporation is organized under and shall operate as a</w:t>
      </w:r>
    </w:p>
    <w:p>
      <w:pPr>
        <w:pStyle w:val="Style378"/>
        <w:framePr w:w="4992" w:h="1485" w:hRule="exact" w:wrap="none" w:vAnchor="page" w:hAnchor="page" w:x="7200" w:y="1180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New York not-for-profit corporation, and</w:t>
      </w:r>
    </w:p>
    <w:p>
      <w:pPr>
        <w:pStyle w:val="Style378"/>
        <w:framePr w:w="4992" w:h="1485" w:hRule="exact" w:wrap="none" w:vAnchor="page" w:hAnchor="page" w:x="7200" w:y="1180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shall have such powers as are now or as</w:t>
        <w:br/>
        <w:t>may hereafter be granted by the</w:t>
        <w:br/>
        <w:t>New York Not-For-Profit</w:t>
        <w:br/>
        <w:t>Corporation Law, as amended.</w:t>
      </w:r>
    </w:p>
    <w:p>
      <w:pPr>
        <w:pStyle w:val="Style74"/>
        <w:framePr w:wrap="none" w:vAnchor="page" w:hAnchor="page" w:x="9821" w:y="15522"/>
        <w:widowControl w:val="0"/>
        <w:keepNext w:val="0"/>
        <w:keepLines w:val="0"/>
        <w:shd w:val="clear" w:color="auto" w:fill="auto"/>
        <w:bidi w:val="0"/>
        <w:jc w:val="left"/>
        <w:spacing w:before="0" w:after="0"/>
        <w:ind w:left="0" w:right="0" w:firstLine="0"/>
      </w:pPr>
      <w:r>
        <w:rPr>
          <w:rStyle w:val="CharStyle76"/>
        </w:rPr>
        <w:t>May 1998</w:t>
      </w:r>
    </w:p>
    <w:p>
      <w:pPr>
        <w:pStyle w:val="Style94"/>
        <w:framePr w:wrap="none" w:vAnchor="page" w:hAnchor="page" w:x="11611" w:y="15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91" type="#_x0000_t75" style="position:absolute;margin-left:172.5pt;margin-top:623.8pt;width:445.9pt;height:150.25pt;z-index:-251658705;mso-wrap-distance-left:5pt;mso-wrap-distance-right:5pt;mso-position-horizontal-relative:page;mso-position-vertical-relative:page" wrapcoords="0 0">
            <v:imagedata r:id="rId135" r:href="rId136"/>
            <w10:wrap anchorx="page" anchory="page"/>
          </v:shape>
        </w:pict>
      </w:r>
    </w:p>
    <w:p>
      <w:pPr>
        <w:pStyle w:val="Style430"/>
        <w:framePr w:w="5051" w:h="464" w:hRule="exact" w:wrap="none" w:vAnchor="page" w:hAnchor="page" w:x="1688" w:y="1293"/>
        <w:widowControl w:val="0"/>
        <w:keepNext w:val="0"/>
        <w:keepLines w:val="0"/>
        <w:shd w:val="clear" w:color="auto" w:fill="auto"/>
        <w:bidi w:val="0"/>
        <w:spacing w:before="0" w:after="0"/>
        <w:ind w:left="0" w:right="140" w:firstLine="240"/>
      </w:pPr>
      <w:r>
        <w:rPr>
          <w:lang w:val="en-US" w:eastAsia="en-US" w:bidi="en-US"/>
          <w:w w:val="100"/>
          <w:spacing w:val="0"/>
          <w:color w:val="000000"/>
          <w:position w:val="0"/>
        </w:rPr>
        <w:t>PURPOSES. Hie purposes of die corporation are those set forth in its Articles of Incorporation.</w:t>
      </w:r>
    </w:p>
    <w:p>
      <w:pPr>
        <w:pStyle w:val="Style430"/>
        <w:framePr w:w="5051" w:h="13643" w:hRule="exact" w:wrap="none" w:vAnchor="page" w:hAnchor="page" w:x="1688" w:y="1746"/>
        <w:widowControl w:val="0"/>
        <w:keepNext w:val="0"/>
        <w:keepLines w:val="0"/>
        <w:shd w:val="clear" w:color="auto" w:fill="auto"/>
        <w:bidi w:val="0"/>
        <w:jc w:val="center"/>
        <w:spacing w:before="0" w:after="0" w:line="202" w:lineRule="exact"/>
        <w:ind w:left="0" w:right="40" w:firstLine="0"/>
      </w:pPr>
      <w:r>
        <w:rPr>
          <w:lang w:val="en-US" w:eastAsia="en-US" w:bidi="en-US"/>
          <w:w w:val="100"/>
          <w:spacing w:val="0"/>
          <w:color w:val="000000"/>
          <w:position w:val="0"/>
        </w:rPr>
        <w:t>MEMBERS</w:t>
      </w:r>
    </w:p>
    <w:p>
      <w:pPr>
        <w:pStyle w:val="Style430"/>
        <w:framePr w:w="5051" w:h="13643" w:hRule="exact" w:wrap="none" w:vAnchor="page" w:hAnchor="page" w:x="1688" w:y="1746"/>
        <w:widowControl w:val="0"/>
        <w:keepNext w:val="0"/>
        <w:keepLines w:val="0"/>
        <w:shd w:val="clear" w:color="auto" w:fill="auto"/>
        <w:bidi w:val="0"/>
        <w:spacing w:before="0" w:after="0" w:line="202" w:lineRule="exact"/>
        <w:ind w:left="0" w:right="140" w:firstLine="240"/>
      </w:pPr>
      <w:r>
        <w:rPr>
          <w:rStyle w:val="CharStyle432"/>
        </w:rPr>
        <w:t xml:space="preserve">Classes of Members. </w:t>
      </w:r>
      <w:r>
        <w:rPr>
          <w:lang w:val="en-US" w:eastAsia="en-US" w:bidi="en-US"/>
          <w:w w:val="100"/>
          <w:spacing w:val="0"/>
          <w:color w:val="000000"/>
          <w:position w:val="0"/>
        </w:rPr>
        <w:t>The corporation shall have seven classes of members: Active, Apprentice, Retired, Life, Allied, Associate and Honorary, all with the respective rights and privileges as herein described.</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Active Members. </w:t>
      </w:r>
      <w:r>
        <w:rPr>
          <w:lang w:val="en-US" w:eastAsia="en-US" w:bidi="en-US"/>
          <w:w w:val="100"/>
          <w:spacing w:val="0"/>
          <w:color w:val="000000"/>
          <w:position w:val="0"/>
        </w:rPr>
        <w:t>Persons who have been actively engaged in the locksmith/access control industry for a minimum of two years and can provide at least two of the following items: Character reference from a member of the corporation or a local locksmith association; Character reference from two locksmith/access control industry related sources; Proof of employment in the locksmith/access control industry.</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Apprentice Members. </w:t>
      </w:r>
      <w:r>
        <w:rPr>
          <w:lang w:val="en-US" w:eastAsia="en-US" w:bidi="en-US"/>
          <w:w w:val="100"/>
          <w:spacing w:val="0"/>
          <w:color w:val="000000"/>
          <w:position w:val="0"/>
        </w:rPr>
        <w:t>Persons who are undergoing training to qualify as an Active member. No person shall be an Apprentice member for more than two years.</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Retired Members. </w:t>
      </w:r>
      <w:r>
        <w:rPr>
          <w:lang w:val="en-US" w:eastAsia="en-US" w:bidi="en-US"/>
          <w:w w:val="100"/>
          <w:spacing w:val="0"/>
          <w:color w:val="000000"/>
          <w:position w:val="0"/>
        </w:rPr>
        <w:t>Persons who have been: Active members for at least fifteen (15) years, have reached the age of sixty-two (62) and have withdrawn from active engagement in the locksmith/access control industry; or Active members who have become disabled and have withdrawn from active engagement in the industry.</w:t>
      </w:r>
    </w:p>
    <w:p>
      <w:pPr>
        <w:pStyle w:val="Style430"/>
        <w:framePr w:w="5051" w:h="13643" w:hRule="exact" w:wrap="none" w:vAnchor="page" w:hAnchor="page" w:x="1688" w:y="1746"/>
        <w:widowControl w:val="0"/>
        <w:keepNext w:val="0"/>
        <w:keepLines w:val="0"/>
        <w:shd w:val="clear" w:color="auto" w:fill="auto"/>
        <w:bidi w:val="0"/>
        <w:spacing w:before="0" w:after="0" w:line="202" w:lineRule="exact"/>
        <w:ind w:left="0" w:right="140" w:firstLine="240"/>
      </w:pPr>
      <w:r>
        <w:rPr>
          <w:rStyle w:val="CharStyle432"/>
        </w:rPr>
        <w:t xml:space="preserve">Life Members. </w:t>
      </w:r>
      <w:r>
        <w:rPr>
          <w:lang w:val="en-US" w:eastAsia="en-US" w:bidi="en-US"/>
          <w:w w:val="100"/>
          <w:spacing w:val="0"/>
          <w:color w:val="000000"/>
          <w:position w:val="0"/>
        </w:rPr>
        <w:t>Persons who are past Presidents of the corporation, or who have provided exceptional service to the corporation, as determined by at least a two-thirds vote at a meeting of the Board of Directors.</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Allied Members. </w:t>
      </w:r>
      <w:r>
        <w:rPr>
          <w:lang w:val="en-US" w:eastAsia="en-US" w:bidi="en-US"/>
          <w:w w:val="100"/>
          <w:spacing w:val="0"/>
          <w:color w:val="000000"/>
          <w:position w:val="0"/>
        </w:rPr>
        <w:t>Persons who have a position in the locksmith/access control industry that relates to locksmiths, meet requirements 1 and 3 of Active membership, and can qualify for no other class of membership.</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Associate Members. Firms that manufacture or distribute material or equipment, or provide services, for the locksmith/access control industry.</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Honorary Members. </w:t>
      </w:r>
      <w:r>
        <w:rPr>
          <w:lang w:val="en-US" w:eastAsia="en-US" w:bidi="en-US"/>
          <w:w w:val="100"/>
          <w:spacing w:val="0"/>
          <w:color w:val="000000"/>
          <w:position w:val="0"/>
        </w:rPr>
        <w:t>Persons who have made a significant contribution to the locksmith/access control profession or the attainment of the corporation’s objectives, as determined by at least a two-thirds vote at a meeting of the Board of Directors.</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Eligibility; Admission of Members. No </w:t>
      </w:r>
      <w:r>
        <w:rPr>
          <w:lang w:val="en-US" w:eastAsia="en-US" w:bidi="en-US"/>
          <w:w w:val="100"/>
          <w:spacing w:val="0"/>
          <w:color w:val="000000"/>
          <w:position w:val="0"/>
        </w:rPr>
        <w:t>person shall be eligible for membership if he or she has been convicted of any crime involving fraud, dishonesty or breach of trust. Applicants for all classes of membership (other than Life and Honorary membership) shall be admitted to membership upon the full and accurate completion of a membership application, certification by the applicant that he, she or it meets the relevant membership criteria and payment of applicable dues.</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Rights of Members. </w:t>
      </w:r>
      <w:r>
        <w:rPr>
          <w:lang w:val="en-US" w:eastAsia="en-US" w:bidi="en-US"/>
          <w:w w:val="100"/>
          <w:spacing w:val="0"/>
          <w:color w:val="000000"/>
          <w:position w:val="0"/>
        </w:rPr>
        <w:t>Only Active, Apprentice, Retired, Life, and Associate members shall have the right to vote, and each such member shall be entitled to one vote on each matter submitted to a vote of members. Only Life members and persons who have been Active members or Associate member representa</w:t>
        <w:softHyphen/>
        <w:t>tives for the prior three years are eligible to serve as officers and voting directors of the corporation. An Associate member shall notify the Secretary of its employee who shall be its designated representative to vote on behalf of the Associate member and be eligible to serve as an officer or Director. All members and designated Associate member representatives are eligible to serve as non-voting directors.</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3"/>
        </w:rPr>
        <w:t xml:space="preserve">RESIGNATION. </w:t>
      </w:r>
      <w:r>
        <w:rPr>
          <w:lang w:val="en-US" w:eastAsia="en-US" w:bidi="en-US"/>
          <w:w w:val="100"/>
          <w:spacing w:val="0"/>
          <w:color w:val="000000"/>
          <w:position w:val="0"/>
        </w:rPr>
        <w:t>Any member may resign by sending a written resignation to the Secretary at the principal office of the corporation. Such resignation shall not relieve a member of any outstanding obligation to the corporation.</w:t>
      </w:r>
    </w:p>
    <w:p>
      <w:pPr>
        <w:pStyle w:val="Style430"/>
        <w:framePr w:w="5051" w:h="13643" w:hRule="exact" w:wrap="none" w:vAnchor="page" w:hAnchor="page" w:x="1688" w:y="1746"/>
        <w:widowControl w:val="0"/>
        <w:keepNext w:val="0"/>
        <w:keepLines w:val="0"/>
        <w:shd w:val="clear" w:color="auto" w:fill="auto"/>
        <w:bidi w:val="0"/>
        <w:jc w:val="left"/>
        <w:spacing w:before="0" w:after="0" w:line="202" w:lineRule="exact"/>
        <w:ind w:left="0" w:right="0" w:firstLine="240"/>
      </w:pPr>
      <w:r>
        <w:rPr>
          <w:rStyle w:val="CharStyle432"/>
        </w:rPr>
        <w:t xml:space="preserve">Termination of Membership. </w:t>
      </w:r>
      <w:r>
        <w:rPr>
          <w:lang w:val="en-US" w:eastAsia="en-US" w:bidi="en-US"/>
          <w:w w:val="100"/>
          <w:spacing w:val="0"/>
          <w:color w:val="000000"/>
          <w:position w:val="0"/>
        </w:rPr>
        <w:t>Membership in the corporation shall auto</w:t>
        <w:softHyphen/>
        <w:t>matically terminate whenever a member is ninety (90) days in default of any dues, assessments or other financial obligations to the corporation. Membership in the corporation may be terminated by action of the Board of Directors for conduct deemed detrimental to the corporation, for conviction of any crime involving fraud, dishonesty or breach of trust, or for violation of these Bylaws, the corporation’s</w:t>
      </w:r>
    </w:p>
    <w:p>
      <w:pPr>
        <w:pStyle w:val="Style430"/>
        <w:framePr w:w="5051" w:h="13643" w:hRule="exact" w:wrap="none" w:vAnchor="page" w:hAnchor="page" w:x="1688" w:y="1746"/>
        <w:widowControl w:val="0"/>
        <w:keepNext w:val="0"/>
        <w:keepLines w:val="0"/>
        <w:shd w:val="clear" w:color="auto" w:fill="auto"/>
        <w:bidi w:val="0"/>
        <w:jc w:val="left"/>
        <w:spacing w:before="0" w:after="0" w:line="181" w:lineRule="exact"/>
        <w:ind w:left="0" w:right="0" w:firstLine="240"/>
      </w:pPr>
      <w:r>
        <w:rPr>
          <w:rStyle w:val="CharStyle432"/>
        </w:rPr>
        <w:t xml:space="preserve">Code of Ethics, or any rule of the corporation. </w:t>
      </w:r>
      <w:r>
        <w:rPr>
          <w:lang w:val="en-US" w:eastAsia="en-US" w:bidi="en-US"/>
          <w:w w:val="100"/>
          <w:spacing w:val="0"/>
          <w:color w:val="000000"/>
          <w:position w:val="0"/>
        </w:rPr>
        <w:t>Termination by action of the Board of Directors shall be by at least a two-thirds vote at a meeting of the Board of Directors; provided, however, that prior to any such action, the member involved shall be given due notice and shall be entitled to a hearing before the Board of Directors. Any member who is terminated by the Board has the right to appeal the decision to the membership at the annual membership meeting. Such an appeal must be made in person, or by represen</w:t>
        <w:softHyphen/>
        <w:t>tative, and the corporation must be provided with a written notice of the intent to appeal that must be received no less than 30 days prior to the annual membership meeting. Termination of membership shall not relieve a member of any outstanding obligation to the corporation.</w:t>
      </w:r>
    </w:p>
    <w:p>
      <w:pPr>
        <w:pStyle w:val="Style430"/>
        <w:framePr w:w="5060" w:h="14074" w:hRule="exact" w:wrap="none" w:vAnchor="page" w:hAnchor="page" w:x="6902" w:y="1291"/>
        <w:widowControl w:val="0"/>
        <w:keepNext w:val="0"/>
        <w:keepLines w:val="0"/>
        <w:shd w:val="clear" w:color="auto" w:fill="auto"/>
        <w:bidi w:val="0"/>
        <w:jc w:val="left"/>
        <w:spacing w:before="0" w:after="0"/>
        <w:ind w:left="0" w:right="0" w:firstLine="240"/>
      </w:pPr>
      <w:r>
        <w:rPr>
          <w:rStyle w:val="CharStyle432"/>
        </w:rPr>
        <w:t xml:space="preserve">Reinstatement. </w:t>
      </w:r>
      <w:r>
        <w:rPr>
          <w:lang w:val="en-US" w:eastAsia="en-US" w:bidi="en-US"/>
          <w:w w:val="100"/>
          <w:spacing w:val="0"/>
          <w:color w:val="000000"/>
          <w:position w:val="0"/>
        </w:rPr>
        <w:t>A former member terminated by reason of default in the payment of dues, assessments or other financial obligations to the corporation may be reinstated by showing proof of qualification and paying all moneys due and owing to the corporation.</w:t>
      </w:r>
    </w:p>
    <w:p>
      <w:pPr>
        <w:pStyle w:val="Style430"/>
        <w:framePr w:w="5060" w:h="14074" w:hRule="exact" w:wrap="none" w:vAnchor="page" w:hAnchor="page" w:x="6902" w:y="1291"/>
        <w:widowControl w:val="0"/>
        <w:keepNext w:val="0"/>
        <w:keepLines w:val="0"/>
        <w:shd w:val="clear" w:color="auto" w:fill="auto"/>
        <w:bidi w:val="0"/>
        <w:jc w:val="left"/>
        <w:spacing w:before="0" w:after="0" w:line="228" w:lineRule="exact"/>
        <w:ind w:left="0" w:right="0" w:firstLine="240"/>
      </w:pPr>
      <w:r>
        <w:rPr>
          <w:rStyle w:val="CharStyle432"/>
        </w:rPr>
        <w:t xml:space="preserve">Dues and Assessments. </w:t>
      </w:r>
      <w:r>
        <w:rPr>
          <w:lang w:val="en-US" w:eastAsia="en-US" w:bidi="en-US"/>
          <w:w w:val="100"/>
          <w:spacing w:val="0"/>
          <w:color w:val="000000"/>
          <w:position w:val="0"/>
        </w:rPr>
        <w:t>The Board may determine from time to time the amount and method-of payment of any and all applicable dues and assessments. MEETING OF MEMBERS</w:t>
      </w:r>
    </w:p>
    <w:p>
      <w:pPr>
        <w:pStyle w:val="Style434"/>
        <w:framePr w:w="5060" w:h="14074" w:hRule="exact" w:wrap="none" w:vAnchor="page" w:hAnchor="page" w:x="6902" w:y="1291"/>
        <w:widowControl w:val="0"/>
        <w:keepNext w:val="0"/>
        <w:keepLines w:val="0"/>
        <w:shd w:val="clear" w:color="auto" w:fill="auto"/>
        <w:bidi w:val="0"/>
        <w:jc w:val="left"/>
        <w:spacing w:before="0" w:after="0"/>
        <w:ind w:left="0" w:right="0"/>
      </w:pPr>
      <w:r>
        <w:rPr>
          <w:rStyle w:val="CharStyle436"/>
          <w:b/>
          <w:bCs/>
        </w:rPr>
        <w:t>Annual Meeting.</w:t>
      </w:r>
      <w:r>
        <w:rPr>
          <w:lang w:val="en-US" w:eastAsia="en-US" w:bidi="en-US"/>
          <w:w w:val="100"/>
          <w:spacing w:val="0"/>
          <w:color w:val="000000"/>
          <w:position w:val="0"/>
        </w:rPr>
        <w:t xml:space="preserve"> An annual meeting of the members shall be held at such time and place as the Board of Directors may determine for the purpose of conducting such business as may come before the meeting.</w:t>
      </w:r>
    </w:p>
    <w:p>
      <w:pPr>
        <w:pStyle w:val="Style430"/>
        <w:framePr w:w="5060" w:h="14074" w:hRule="exact" w:wrap="none" w:vAnchor="page" w:hAnchor="page" w:x="6902" w:y="1291"/>
        <w:widowControl w:val="0"/>
        <w:keepNext w:val="0"/>
        <w:keepLines w:val="0"/>
        <w:shd w:val="clear" w:color="auto" w:fill="auto"/>
        <w:bidi w:val="0"/>
        <w:jc w:val="left"/>
        <w:spacing w:before="0" w:after="0" w:line="205" w:lineRule="exact"/>
        <w:ind w:left="0" w:right="0" w:firstLine="240"/>
      </w:pPr>
      <w:r>
        <w:rPr>
          <w:rStyle w:val="CharStyle432"/>
        </w:rPr>
        <w:t xml:space="preserve">Special Meeting. </w:t>
      </w:r>
      <w:r>
        <w:rPr>
          <w:lang w:val="en-US" w:eastAsia="en-US" w:bidi="en-US"/>
          <w:w w:val="100"/>
          <w:spacing w:val="0"/>
          <w:color w:val="000000"/>
          <w:position w:val="0"/>
        </w:rPr>
        <w:t>Special meetings of the members may be called by the President, by the Board of Directors, or by not less than ten percent (10%) of the members having voting rights. In addition, in every year after 1998, there shall be one or more special meetings of the members having voting rights, to be held prior to the annual membership meeting, for the purpose of electing approximately one-half of the directors and, in odd numbered years, the officers.</w:t>
      </w:r>
    </w:p>
    <w:p>
      <w:pPr>
        <w:pStyle w:val="Style430"/>
        <w:framePr w:w="5060" w:h="14074" w:hRule="exact" w:wrap="none" w:vAnchor="page" w:hAnchor="page" w:x="6902" w:y="1291"/>
        <w:widowControl w:val="0"/>
        <w:keepNext w:val="0"/>
        <w:keepLines w:val="0"/>
        <w:shd w:val="clear" w:color="auto" w:fill="auto"/>
        <w:bidi w:val="0"/>
        <w:jc w:val="left"/>
        <w:spacing w:before="0" w:after="0" w:line="205" w:lineRule="exact"/>
        <w:ind w:left="0" w:right="0" w:firstLine="240"/>
      </w:pPr>
      <w:r>
        <w:rPr>
          <w:rStyle w:val="CharStyle432"/>
        </w:rPr>
        <w:t xml:space="preserve">Notice of Meetings. </w:t>
      </w:r>
      <w:r>
        <w:rPr>
          <w:lang w:val="en-US" w:eastAsia="en-US" w:bidi="en-US"/>
          <w:w w:val="100"/>
          <w:spacing w:val="0"/>
          <w:color w:val="000000"/>
          <w:position w:val="0"/>
        </w:rPr>
        <w:t>Unless otherwise required by the New York Not- For-Profit Corporation Law, as amended, written or printed notice stating the place, day and hour of any meeting of members shall be delivered, either personally or by mail, to each member entitled to vote at such meeting, not less than twenty (20) nor more than fifty (50) days before the date of such meeting, by or at the direction of the President, or the Secretary, or the persons calling the meeting. In the case of a special meeting, or when required by statute or by these Bylaws, the purpose or purposes for which the meeting is called shall be stated in the notice. If mailed, the notice of a meeting shall be deemed delivered when deposited in the United States mail addressed to the member or the Associate member representative at his or her address as it appears on the records of the corporation, with postage thereon prepaid. Any member may waive notice of any meeting.</w:t>
      </w:r>
    </w:p>
    <w:p>
      <w:pPr>
        <w:pStyle w:val="Style430"/>
        <w:framePr w:w="5060" w:h="14074" w:hRule="exact" w:wrap="none" w:vAnchor="page" w:hAnchor="page" w:x="6902" w:y="1291"/>
        <w:widowControl w:val="0"/>
        <w:keepNext w:val="0"/>
        <w:keepLines w:val="0"/>
        <w:shd w:val="clear" w:color="auto" w:fill="auto"/>
        <w:bidi w:val="0"/>
        <w:jc w:val="left"/>
        <w:spacing w:before="0" w:after="0" w:line="205" w:lineRule="exact"/>
        <w:ind w:left="0" w:right="0" w:firstLine="240"/>
      </w:pPr>
      <w:r>
        <w:rPr>
          <w:rStyle w:val="CharStyle432"/>
        </w:rPr>
        <w:t xml:space="preserve">Quorum and Manner of Acting. </w:t>
      </w:r>
      <w:r>
        <w:rPr>
          <w:lang w:val="en-US" w:eastAsia="en-US" w:bidi="en-US"/>
          <w:w w:val="100"/>
          <w:spacing w:val="0"/>
          <w:color w:val="000000"/>
          <w:position w:val="0"/>
        </w:rPr>
        <w:t>A quorum of the voting members shall be the lesser of one hundred voting members or one-tenth of the voting members. If a quorum is not present at any meeting of members, a majority of the members present may adjourn the meeting without further notice. If a quorum is present, the affirmative vote of the majority of the members repre</w:t>
        <w:softHyphen/>
        <w:t>sented at the meeting and entitled to vote on a matter shall be the act of the members, unless the vote of a greater number is required by law, the Articles of Incorporation or these Bylaws.</w:t>
      </w:r>
    </w:p>
    <w:p>
      <w:pPr>
        <w:pStyle w:val="Style430"/>
        <w:framePr w:w="5060" w:h="14074" w:hRule="exact" w:wrap="none" w:vAnchor="page" w:hAnchor="page" w:x="6902" w:y="1291"/>
        <w:widowControl w:val="0"/>
        <w:keepNext w:val="0"/>
        <w:keepLines w:val="0"/>
        <w:shd w:val="clear" w:color="auto" w:fill="auto"/>
        <w:bidi w:val="0"/>
        <w:jc w:val="left"/>
        <w:spacing w:before="0" w:after="0" w:line="205" w:lineRule="exact"/>
        <w:ind w:left="0" w:right="0" w:firstLine="240"/>
      </w:pPr>
      <w:r>
        <w:rPr>
          <w:rStyle w:val="CharStyle432"/>
        </w:rPr>
        <w:t xml:space="preserve">Proxies. </w:t>
      </w:r>
      <w:r>
        <w:rPr>
          <w:lang w:val="en-US" w:eastAsia="en-US" w:bidi="en-US"/>
          <w:w w:val="100"/>
          <w:spacing w:val="0"/>
          <w:color w:val="000000"/>
          <w:position w:val="0"/>
        </w:rPr>
        <w:t>A voting member may vote by proxy solely with respect to the election of officers and directors and the amendment or modification of these Bylaws, provided the proxy is executed in writing by the member or the Associate member representative or his or her duly authorized attorney-in-fact. No proxy shall be valid after eleven months from the date of its execution unless otherwise provided in the proxy.</w:t>
      </w:r>
    </w:p>
    <w:p>
      <w:pPr>
        <w:pStyle w:val="Style430"/>
        <w:framePr w:w="5060" w:h="14074" w:hRule="exact" w:wrap="none" w:vAnchor="page" w:hAnchor="page" w:x="6902" w:y="1291"/>
        <w:widowControl w:val="0"/>
        <w:keepNext w:val="0"/>
        <w:keepLines w:val="0"/>
        <w:shd w:val="clear" w:color="auto" w:fill="auto"/>
        <w:bidi w:val="0"/>
        <w:jc w:val="center"/>
        <w:spacing w:before="0" w:after="0" w:line="204" w:lineRule="exact"/>
        <w:ind w:left="0" w:right="120" w:firstLine="0"/>
      </w:pPr>
      <w:r>
        <w:rPr>
          <w:lang w:val="en-US" w:eastAsia="en-US" w:bidi="en-US"/>
          <w:w w:val="100"/>
          <w:spacing w:val="0"/>
          <w:color w:val="000000"/>
          <w:position w:val="0"/>
        </w:rPr>
        <w:t>OFFICERS</w:t>
      </w:r>
    </w:p>
    <w:p>
      <w:pPr>
        <w:pStyle w:val="Style430"/>
        <w:framePr w:w="5060" w:h="14074" w:hRule="exact" w:wrap="none" w:vAnchor="page" w:hAnchor="page" w:x="6902" w:y="1291"/>
        <w:widowControl w:val="0"/>
        <w:keepNext w:val="0"/>
        <w:keepLines w:val="0"/>
        <w:shd w:val="clear" w:color="auto" w:fill="auto"/>
        <w:bidi w:val="0"/>
        <w:jc w:val="left"/>
        <w:spacing w:before="0" w:after="0" w:line="204" w:lineRule="exact"/>
        <w:ind w:left="0" w:right="0" w:firstLine="240"/>
      </w:pPr>
      <w:r>
        <w:rPr>
          <w:rStyle w:val="CharStyle432"/>
        </w:rPr>
        <w:t xml:space="preserve">Officers. </w:t>
      </w:r>
      <w:r>
        <w:rPr>
          <w:lang w:val="en-US" w:eastAsia="en-US" w:bidi="en-US"/>
          <w:w w:val="100"/>
          <w:spacing w:val="0"/>
          <w:color w:val="000000"/>
          <w:position w:val="0"/>
        </w:rPr>
        <w:t>The officers of the corporation shall be a President and a Secretary. The offices of President and Secretary shall not be filled by the same person.</w:t>
      </w:r>
    </w:p>
    <w:p>
      <w:pPr>
        <w:pStyle w:val="Style430"/>
        <w:framePr w:w="5060" w:h="14074" w:hRule="exact" w:wrap="none" w:vAnchor="page" w:hAnchor="page" w:x="6902" w:y="1291"/>
        <w:widowControl w:val="0"/>
        <w:keepNext w:val="0"/>
        <w:keepLines w:val="0"/>
        <w:shd w:val="clear" w:color="auto" w:fill="auto"/>
        <w:bidi w:val="0"/>
        <w:jc w:val="left"/>
        <w:spacing w:before="0" w:after="0" w:line="204" w:lineRule="exact"/>
        <w:ind w:left="0" w:right="0" w:firstLine="240"/>
      </w:pPr>
      <w:r>
        <w:rPr>
          <w:rStyle w:val="CharStyle432"/>
        </w:rPr>
        <w:t xml:space="preserve">Election and Term of Office. </w:t>
      </w:r>
      <w:r>
        <w:rPr>
          <w:lang w:val="en-US" w:eastAsia="en-US" w:bidi="en-US"/>
          <w:w w:val="100"/>
          <w:spacing w:val="0"/>
          <w:color w:val="000000"/>
          <w:position w:val="0"/>
        </w:rPr>
        <w:t>The officers shall be elected by the voting members for a two year term. A person may serve as the President of the corporation for no more than one (1) term, and may serve as the Secretary for no more than four (4) consecutive terms. The officers shall be elected in odd- numbered years at a special meeting of the members, and shall serve until their successors have been duly elected and qualified. Candidates for offices shall be nominated in accordance with policies adopted by the Board of Directors.</w:t>
      </w:r>
    </w:p>
    <w:p>
      <w:pPr>
        <w:pStyle w:val="Style430"/>
        <w:framePr w:w="5060" w:h="14074" w:hRule="exact" w:wrap="none" w:vAnchor="page" w:hAnchor="page" w:x="6902" w:y="1291"/>
        <w:widowControl w:val="0"/>
        <w:keepNext w:val="0"/>
        <w:keepLines w:val="0"/>
        <w:shd w:val="clear" w:color="auto" w:fill="auto"/>
        <w:bidi w:val="0"/>
        <w:jc w:val="left"/>
        <w:spacing w:before="0" w:after="0" w:line="204" w:lineRule="exact"/>
        <w:ind w:left="0" w:right="0" w:firstLine="240"/>
      </w:pPr>
      <w:r>
        <w:rPr>
          <w:rStyle w:val="CharStyle432"/>
        </w:rPr>
        <w:t xml:space="preserve">Removal. </w:t>
      </w:r>
      <w:r>
        <w:rPr>
          <w:lang w:val="en-US" w:eastAsia="en-US" w:bidi="en-US"/>
          <w:w w:val="100"/>
          <w:spacing w:val="0"/>
          <w:color w:val="000000"/>
          <w:position w:val="0"/>
        </w:rPr>
        <w:t>Any officer elected by the members may be removed by the members. Any officer elected by the Board of Directors to fill a vacancy may be removed by the Board of Directors.</w:t>
      </w:r>
    </w:p>
    <w:p>
      <w:pPr>
        <w:pStyle w:val="Style430"/>
        <w:framePr w:w="5060" w:h="14074" w:hRule="exact" w:wrap="none" w:vAnchor="page" w:hAnchor="page" w:x="6902" w:y="1291"/>
        <w:widowControl w:val="0"/>
        <w:keepNext w:val="0"/>
        <w:keepLines w:val="0"/>
        <w:shd w:val="clear" w:color="auto" w:fill="auto"/>
        <w:bidi w:val="0"/>
        <w:jc w:val="left"/>
        <w:spacing w:before="0" w:after="0" w:line="204" w:lineRule="exact"/>
        <w:ind w:left="0" w:right="0" w:firstLine="240"/>
      </w:pPr>
      <w:r>
        <w:rPr>
          <w:rStyle w:val="CharStyle432"/>
        </w:rPr>
        <w:t xml:space="preserve">Vacancies. </w:t>
      </w:r>
      <w:r>
        <w:rPr>
          <w:lang w:val="en-US" w:eastAsia="en-US" w:bidi="en-US"/>
          <w:w w:val="100"/>
          <w:spacing w:val="0"/>
          <w:color w:val="000000"/>
          <w:position w:val="0"/>
        </w:rPr>
        <w:t>A vacancy in the office of President or Secretary because of death, resignation, removal, disqualification or otherwise, shall be filled by the Board of Directors for the unexpired portion of the term.</w:t>
      </w:r>
    </w:p>
    <w:p>
      <w:pPr>
        <w:pStyle w:val="Style430"/>
        <w:framePr w:w="5060" w:h="14074" w:hRule="exact" w:wrap="none" w:vAnchor="page" w:hAnchor="page" w:x="6902" w:y="1291"/>
        <w:widowControl w:val="0"/>
        <w:keepNext w:val="0"/>
        <w:keepLines w:val="0"/>
        <w:shd w:val="clear" w:color="auto" w:fill="auto"/>
        <w:bidi w:val="0"/>
        <w:jc w:val="left"/>
        <w:spacing w:before="0" w:after="0" w:line="204" w:lineRule="exact"/>
        <w:ind w:left="0" w:right="0" w:firstLine="240"/>
      </w:pPr>
      <w:r>
        <w:rPr>
          <w:rStyle w:val="CharStyle432"/>
        </w:rPr>
        <w:t xml:space="preserve">President. </w:t>
      </w:r>
      <w:r>
        <w:rPr>
          <w:lang w:val="en-US" w:eastAsia="en-US" w:bidi="en-US"/>
          <w:w w:val="100"/>
          <w:spacing w:val="0"/>
          <w:color w:val="000000"/>
          <w:position w:val="0"/>
        </w:rPr>
        <w:t>The President shall be responsible for the integrity of the Board of Directors’ governance in accordance with policies adopted by the Board. He or she shall preside at all meetings of the Board of Directors, and shall be the Chairman of the Board. He or she may sign, with the Secretary, any deeds, mortgages, contracts, or other instruments which the Board of Directors has authorized to be executed, except in cases where the signing and execution thereof shall be expressly delegated by the Board of Directors or by these Bylaws or by statute to some other officer or agent of the corporation.</w:t>
      </w:r>
    </w:p>
    <w:p>
      <w:pPr>
        <w:pStyle w:val="Style115"/>
        <w:framePr w:wrap="none" w:vAnchor="page" w:hAnchor="page" w:x="1722" w:y="1549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12"/>
        <w:framePr w:wrap="none" w:vAnchor="page" w:hAnchor="page" w:x="3548" w:y="15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rStyle w:val="CharStyle437"/>
        </w:rPr>
        <w:t xml:space="preserve">SECRETARY. </w:t>
      </w:r>
      <w:r>
        <w:rPr>
          <w:lang w:val="en-US" w:eastAsia="en-US" w:bidi="en-US"/>
          <w:w w:val="100"/>
          <w:spacing w:val="0"/>
          <w:color w:val="000000"/>
          <w:position w:val="0"/>
        </w:rPr>
        <w:t>In the absence of the President or in the event of his or her inability or refusal to act, the Secretary shall perform the duties of the President by action of the Board, and when so acting, shall have all the powers of and be subject to all the restrictions upon the President. The Secretary shall be respon</w:t>
        <w:softHyphen/>
        <w:t>sible for the integrity of the Board’s documents, including Bylaws, policies and minutes; shall see that all notices are duly given in accordance with the provisions of these Bylaws or as required by law; and shall perform such duties as set forth in policies adopted by the Board.</w:t>
      </w:r>
    </w:p>
    <w:p>
      <w:pPr>
        <w:pStyle w:val="Style438"/>
        <w:framePr w:w="5059" w:h="14095" w:hRule="exact" w:wrap="none" w:vAnchor="page" w:hAnchor="page" w:x="2003" w:y="12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BOARD OF DIRECTORS</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rStyle w:val="CharStyle432"/>
        </w:rPr>
        <w:t xml:space="preserve">General Powers. </w:t>
      </w:r>
      <w:r>
        <w:rPr>
          <w:lang w:val="en-US" w:eastAsia="en-US" w:bidi="en-US"/>
          <w:w w:val="100"/>
          <w:spacing w:val="0"/>
          <w:color w:val="000000"/>
          <w:position w:val="0"/>
        </w:rPr>
        <w:t>The corporation shall be governed by its Board of</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Directors. Composition. The number of directors shall be between 9 and 23. The Board of Directors of the corporation shall be composed of the President, the Secretary, the directors elected by the Associate Region and the six geographic regions (the Northeast, Northwest, Northcentral, Southeast, Southwest and Southcentral Regions) established and modified by the Board (all seven regions collectively, the “Regions”) and the non-voting directors described in Section 3 of this Article VI (the “Non-Voting Directors”).</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All directors other than the President, the Secretary and the Non-Voting Directors shall be elected on a Regional basis. Each member shall be deemed to be from the Region where the member has listed his or her business address with the corporation, except Associate members shall be deemed members of the Associate Region. A voting member may vote only for a director or directors to represent his or her Region.</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Each Region shall be represented on the Board of Directors according to the following formula:</w:t>
      </w:r>
    </w:p>
    <w:p>
      <w:pPr>
        <w:pStyle w:val="Style430"/>
        <w:numPr>
          <w:ilvl w:val="0"/>
          <w:numId w:val="31"/>
        </w:numPr>
        <w:framePr w:w="5059" w:h="14095" w:hRule="exact" w:wrap="none" w:vAnchor="page" w:hAnchor="page" w:x="2003" w:y="1279"/>
        <w:tabs>
          <w:tab w:leader="none" w:pos="728" w:val="left"/>
        </w:tabs>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or fewer voting members - one director</w:t>
      </w:r>
    </w:p>
    <w:p>
      <w:pPr>
        <w:pStyle w:val="Style430"/>
        <w:numPr>
          <w:ilvl w:val="0"/>
          <w:numId w:val="31"/>
        </w:numPr>
        <w:framePr w:w="5059" w:h="14095" w:hRule="exact" w:wrap="none" w:vAnchor="page" w:hAnchor="page" w:x="2003" w:y="1279"/>
        <w:tabs>
          <w:tab w:leader="none" w:pos="728" w:val="left"/>
        </w:tabs>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to 2,000 voting members - two directors</w:t>
      </w:r>
    </w:p>
    <w:p>
      <w:pPr>
        <w:pStyle w:val="Style430"/>
        <w:numPr>
          <w:ilvl w:val="0"/>
          <w:numId w:val="33"/>
        </w:numPr>
        <w:framePr w:w="5059" w:h="14095" w:hRule="exact" w:wrap="none" w:vAnchor="page" w:hAnchor="page" w:x="2003" w:y="1279"/>
        <w:tabs>
          <w:tab w:leader="none" w:pos="728" w:val="left"/>
        </w:tabs>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or more voting members - three directors</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The number of voting members in each Region shall be determined by the membership census report in effect on the April 1 of the preceding year. Candidates for Regional director positions shall be nominated in accordance with policies adopted by the Board of Directors. Directors shall be elected by a plurality vote. Each voting member in a Region may cast only one vote for each open position.</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Notwithstanding anything in these Bylaws to the contrary, the Board of Directors shall adopt policies to effect the appropriate transition in governance of the corporation for 1998 and 1999-</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rStyle w:val="CharStyle432"/>
        </w:rPr>
        <w:t xml:space="preserve">Non-Voting Directors. </w:t>
      </w:r>
      <w:r>
        <w:rPr>
          <w:lang w:val="en-US" w:eastAsia="en-US" w:bidi="en-US"/>
          <w:w w:val="100"/>
          <w:spacing w:val="0"/>
          <w:color w:val="000000"/>
          <w:position w:val="0"/>
        </w:rPr>
        <w:t>As long as the number of directors does not exceed twenty three (23), the President may appoint no more than two (2) non</w:t>
        <w:softHyphen/>
        <w:t>voting directors to serve on the Board of Directors.</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rStyle w:val="CharStyle432"/>
        </w:rPr>
        <w:t xml:space="preserve">Term. </w:t>
      </w:r>
      <w:r>
        <w:rPr>
          <w:lang w:val="en-US" w:eastAsia="en-US" w:bidi="en-US"/>
          <w:w w:val="100"/>
          <w:spacing w:val="0"/>
          <w:color w:val="000000"/>
          <w:position w:val="0"/>
        </w:rPr>
        <w:t>The term of the directors (other than the Non-Voting Directors) shall be for a duration of two years. Non-Voting Directors shall serve at the pleasure of the President. No individual (other than the President and Secretary) may serve more than three (3) consecutive terms as director without an absence from the Board of at least one (1) year. Time served filling a vacancy or serving as an officer shall not count towards the director term limits. The terms of the directors (other than the Non-Voting Directors) shall be staggered so that approximately one-half of the directors are elected each year. Directors from the Northeast, Southcentral and Northwest Regions shall be elected in even- numbered years, and directors from the Southeast, Northcentral and Southwest Regions shall be elected in odd-numbered years.</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rStyle w:val="CharStyle432"/>
        </w:rPr>
        <w:t xml:space="preserve">Regular Meetings. </w:t>
      </w:r>
      <w:r>
        <w:rPr>
          <w:lang w:val="en-US" w:eastAsia="en-US" w:bidi="en-US"/>
          <w:w w:val="100"/>
          <w:spacing w:val="0"/>
          <w:color w:val="000000"/>
          <w:position w:val="0"/>
        </w:rPr>
        <w:t>A regular annual meeting of the Board of Directors shall be held at such time and place as may be designated by resolution by the Board of Directors without other notice than this Bylaw and such resolution.</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rStyle w:val="CharStyle432"/>
        </w:rPr>
        <w:t xml:space="preserve">Special Meetings. </w:t>
      </w:r>
      <w:r>
        <w:rPr>
          <w:lang w:val="en-US" w:eastAsia="en-US" w:bidi="en-US"/>
          <w:w w:val="100"/>
          <w:spacing w:val="0"/>
          <w:color w:val="000000"/>
          <w:position w:val="0"/>
        </w:rPr>
        <w:t>Special meetings of the Board of Directors may be called by or at the request of the President or the greater of three directors or twenty-five percent (25%) of the directors. The person or persons authorized to call special meetings of the Board may fix any place, either within or without the State of New York, as the place for holding any special meeting of the Board called by them.</w:t>
      </w:r>
    </w:p>
    <w:p>
      <w:pPr>
        <w:pStyle w:val="Style430"/>
        <w:framePr w:w="5059" w:h="14095" w:hRule="exact" w:wrap="none" w:vAnchor="page" w:hAnchor="page" w:x="2003" w:y="1279"/>
        <w:widowControl w:val="0"/>
        <w:keepNext w:val="0"/>
        <w:keepLines w:val="0"/>
        <w:shd w:val="clear" w:color="auto" w:fill="auto"/>
        <w:bidi w:val="0"/>
        <w:jc w:val="left"/>
        <w:spacing w:before="0" w:after="0" w:line="205" w:lineRule="exact"/>
        <w:ind w:left="0" w:right="0" w:firstLine="240"/>
      </w:pPr>
      <w:r>
        <w:rPr>
          <w:rStyle w:val="CharStyle432"/>
        </w:rPr>
        <w:t xml:space="preserve">Notice. </w:t>
      </w:r>
      <w:r>
        <w:rPr>
          <w:lang w:val="en-US" w:eastAsia="en-US" w:bidi="en-US"/>
          <w:w w:val="100"/>
          <w:spacing w:val="0"/>
          <w:color w:val="000000"/>
          <w:position w:val="0"/>
        </w:rPr>
        <w:t>Notice of any special meeting of the Board of Directors shall be given at least three days prior thereto in writing, delivered personally or sent by mail or facsimile transmission to each director. If notice be given by mail, such notice shall be deemed to be delivered on the day following the day such notice is deposited with postage prepaid to a nationally recognized overnight courier service. If notice be given by facsimile transmission, such notice shall be deemed to be delivered upon confirmation of the receipt of the transmission. Any director may waive notice of any meeting.</w:t>
      </w:r>
    </w:p>
    <w:p>
      <w:pPr>
        <w:pStyle w:val="Style438"/>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rStyle w:val="CharStyle440"/>
          <w:b/>
          <w:bCs/>
        </w:rPr>
        <w:t>Quorum.</w:t>
      </w:r>
      <w:r>
        <w:rPr>
          <w:lang w:val="en-US" w:eastAsia="en-US" w:bidi="en-US"/>
          <w:w w:val="100"/>
          <w:spacing w:val="0"/>
          <w:color w:val="000000"/>
          <w:position w:val="0"/>
        </w:rPr>
        <w:t xml:space="preserve"> Shay-percent (60%) ofthe Board of Directors shall constitute a quorum for the transaction of business at any meeting of the Board, provided, that if less than sixty-percent (60%) of the directors are present at said meeting, a majority of the directors present may adjourn the meeting without further notice.</w:t>
      </w:r>
    </w:p>
    <w:p>
      <w:pPr>
        <w:pStyle w:val="Style430"/>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rStyle w:val="CharStyle432"/>
        </w:rPr>
        <w:t xml:space="preserve">Voting; Manner of Acting. </w:t>
      </w:r>
      <w:r>
        <w:rPr>
          <w:lang w:val="en-US" w:eastAsia="en-US" w:bidi="en-US"/>
          <w:w w:val="100"/>
          <w:spacing w:val="0"/>
          <w:color w:val="000000"/>
          <w:position w:val="0"/>
        </w:rPr>
        <w:t>Each director other than the Non-Voting Directors shall have one vote. The act of a majority of the voting directors present at a meeting at which a quorum is present shall be the act of the Board of Directors, except where otherwise provided by law, the Articles of Incorporation or these Bylaws.</w:t>
      </w:r>
    </w:p>
    <w:p>
      <w:pPr>
        <w:pStyle w:val="Style430"/>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rStyle w:val="CharStyle432"/>
        </w:rPr>
        <w:t xml:space="preserve">Informal Action By Directors. </w:t>
      </w:r>
      <w:r>
        <w:rPr>
          <w:lang w:val="en-US" w:eastAsia="en-US" w:bidi="en-US"/>
          <w:w w:val="100"/>
          <w:spacing w:val="0"/>
          <w:color w:val="000000"/>
          <w:position w:val="0"/>
        </w:rPr>
        <w:t>Any action required to be taken at a meeting of the Board of Directors or any action which may be taken at a meeting of directors may be taken without a meeting if all the voting members of the Board consent in writing to the adoption of a resolution authorizing such action.</w:t>
      </w:r>
    </w:p>
    <w:p>
      <w:pPr>
        <w:pStyle w:val="Style430"/>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rStyle w:val="CharStyle432"/>
        </w:rPr>
        <w:t xml:space="preserve">Vacancies. </w:t>
      </w:r>
      <w:r>
        <w:rPr>
          <w:lang w:val="en-US" w:eastAsia="en-US" w:bidi="en-US"/>
          <w:w w:val="100"/>
          <w:spacing w:val="0"/>
          <w:color w:val="000000"/>
          <w:position w:val="0"/>
        </w:rPr>
        <w:t>If a director (other than the President, the Secretary or the Non-Voting Directors) resigns, is removed from office or otherwise ceases to serve, the members of the Region who elected such director shall fill such vacancy in accordance with policies adopted by the Board.</w:t>
      </w:r>
    </w:p>
    <w:p>
      <w:pPr>
        <w:pStyle w:val="Style430"/>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rStyle w:val="CharStyle432"/>
        </w:rPr>
        <w:t xml:space="preserve">Attendance by Communications Equipment. </w:t>
      </w:r>
      <w:r>
        <w:rPr>
          <w:lang w:val="en-US" w:eastAsia="en-US" w:bidi="en-US"/>
          <w:w w:val="100"/>
          <w:spacing w:val="0"/>
          <w:color w:val="000000"/>
          <w:position w:val="0"/>
        </w:rPr>
        <w:t>Members of the Board of Directors may participate in and act at any meeting of the Board through the use of a conference telephone or similar communications equipment allowing persons participating in the meeting to hear each other at the same time. Participation in such meeting shall constitute attendance and presence in person at the meeting of the person or persons so participating.</w:t>
      </w:r>
    </w:p>
    <w:p>
      <w:pPr>
        <w:pStyle w:val="Style430"/>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rStyle w:val="CharStyle432"/>
        </w:rPr>
        <w:t xml:space="preserve">Removal. </w:t>
      </w:r>
      <w:r>
        <w:rPr>
          <w:lang w:val="en-US" w:eastAsia="en-US" w:bidi="en-US"/>
          <w:w w:val="100"/>
          <w:spacing w:val="0"/>
          <w:color w:val="000000"/>
          <w:position w:val="0"/>
        </w:rPr>
        <w:t>Any director (other than the Non-Voting Directors) may be removed for cause by the members electing such director. Directors shall be automatically removed upon missing three Board meetings during any two-year term. A director elected by the voting members in a Region shall be automatically removed upon changing his address of record to outside of the Region.</w:t>
      </w:r>
    </w:p>
    <w:p>
      <w:pPr>
        <w:pStyle w:val="Style438"/>
        <w:framePr w:w="5059" w:h="13729" w:hRule="exact" w:wrap="none" w:vAnchor="page" w:hAnchor="page" w:x="7231" w:y="1272"/>
        <w:widowControl w:val="0"/>
        <w:keepNext w:val="0"/>
        <w:keepLines w:val="0"/>
        <w:shd w:val="clear" w:color="auto" w:fill="auto"/>
        <w:bidi w:val="0"/>
        <w:spacing w:before="0" w:after="0" w:line="203" w:lineRule="exact"/>
        <w:ind w:left="0" w:right="0" w:firstLine="0"/>
      </w:pPr>
      <w:r>
        <w:rPr>
          <w:lang w:val="en-US" w:eastAsia="en-US" w:bidi="en-US"/>
          <w:w w:val="100"/>
          <w:spacing w:val="0"/>
          <w:color w:val="000000"/>
          <w:position w:val="0"/>
        </w:rPr>
        <w:t>COMMITTEES</w:t>
      </w:r>
    </w:p>
    <w:p>
      <w:pPr>
        <w:pStyle w:val="Style430"/>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lang w:val="en-US" w:eastAsia="en-US" w:bidi="en-US"/>
          <w:w w:val="100"/>
          <w:spacing w:val="0"/>
          <w:color w:val="000000"/>
          <w:position w:val="0"/>
        </w:rPr>
        <w:t>Committees, not having and exercising the authority of the Board of Directors in the management of the corporation, may be designated by a resolution adopted by a majority of the directors present at a meeting at which a quorum is present. Except as otherwise provided in such resolution, the President of the corporation shall appoint the members thereof.</w:t>
      </w:r>
    </w:p>
    <w:p>
      <w:pPr>
        <w:pStyle w:val="Style438"/>
        <w:framePr w:w="5059" w:h="13729" w:hRule="exact" w:wrap="none" w:vAnchor="page" w:hAnchor="page" w:x="7231" w:y="1272"/>
        <w:widowControl w:val="0"/>
        <w:keepNext w:val="0"/>
        <w:keepLines w:val="0"/>
        <w:shd w:val="clear" w:color="auto" w:fill="auto"/>
        <w:bidi w:val="0"/>
        <w:spacing w:before="0" w:after="0" w:line="203" w:lineRule="exact"/>
        <w:ind w:left="0" w:right="0" w:firstLine="0"/>
      </w:pPr>
      <w:r>
        <w:rPr>
          <w:lang w:val="en-US" w:eastAsia="en-US" w:bidi="en-US"/>
          <w:w w:val="100"/>
          <w:spacing w:val="0"/>
          <w:color w:val="000000"/>
          <w:position w:val="0"/>
        </w:rPr>
        <w:t>BOARD OF TRUSTEES</w:t>
      </w:r>
    </w:p>
    <w:p>
      <w:pPr>
        <w:pStyle w:val="Style430"/>
        <w:framePr w:w="5059" w:h="13729" w:hRule="exact" w:wrap="none" w:vAnchor="page" w:hAnchor="page" w:x="7231" w:y="1272"/>
        <w:widowControl w:val="0"/>
        <w:keepNext w:val="0"/>
        <w:keepLines w:val="0"/>
        <w:shd w:val="clear" w:color="auto" w:fill="auto"/>
        <w:bidi w:val="0"/>
        <w:jc w:val="left"/>
        <w:spacing w:before="0" w:after="0" w:line="203" w:lineRule="exact"/>
        <w:ind w:left="0" w:right="0" w:firstLine="240"/>
      </w:pPr>
      <w:r>
        <w:rPr>
          <w:lang w:val="en-US" w:eastAsia="en-US" w:bidi="en-US"/>
          <w:w w:val="100"/>
          <w:spacing w:val="0"/>
          <w:color w:val="000000"/>
          <w:position w:val="0"/>
        </w:rPr>
        <w:t>The corporation shall have a Board of Trustees composed of the three most recent past Presidents of the corporation. Trustees may attend all Board Meetings to serve as advisors to the Board.</w:t>
      </w:r>
    </w:p>
    <w:p>
      <w:pPr>
        <w:pStyle w:val="Style438"/>
        <w:framePr w:w="5059" w:h="13729" w:hRule="exact" w:wrap="none" w:vAnchor="page" w:hAnchor="page" w:x="7231" w:y="1272"/>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CONTRACTS AND CHECKS</w:t>
      </w:r>
    </w:p>
    <w:p>
      <w:pPr>
        <w:pStyle w:val="Style430"/>
        <w:framePr w:w="5059" w:h="13729" w:hRule="exact" w:wrap="none" w:vAnchor="page" w:hAnchor="page" w:x="7231" w:y="1272"/>
        <w:widowControl w:val="0"/>
        <w:keepNext w:val="0"/>
        <w:keepLines w:val="0"/>
        <w:shd w:val="clear" w:color="auto" w:fill="auto"/>
        <w:bidi w:val="0"/>
        <w:jc w:val="left"/>
        <w:spacing w:before="0" w:after="0" w:line="202" w:lineRule="exact"/>
        <w:ind w:left="0" w:right="0" w:firstLine="240"/>
      </w:pPr>
      <w:r>
        <w:rPr>
          <w:lang w:val="en-US" w:eastAsia="en-US" w:bidi="en-US"/>
          <w:w w:val="100"/>
          <w:spacing w:val="0"/>
          <w:color w:val="000000"/>
          <w:position w:val="0"/>
        </w:rPr>
        <w:t>The Board of Directors may authorize any officer or officers, agent or agents of the corporation, in addition to the officers so authorized by these Bylaws, to enter into any contract or execute and deliver any instrument, including but not limited to checks, drafts, and notes, in the name of and on behalf of the corporation and such authority may be general or confined to specific instances.</w:t>
      </w:r>
    </w:p>
    <w:p>
      <w:pPr>
        <w:pStyle w:val="Style438"/>
        <w:framePr w:w="5059" w:h="13729" w:hRule="exact" w:wrap="none" w:vAnchor="page" w:hAnchor="page" w:x="7231" w:y="1272"/>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AMENDMENTS TO BYLAWS</w:t>
      </w:r>
    </w:p>
    <w:p>
      <w:pPr>
        <w:pStyle w:val="Style430"/>
        <w:framePr w:w="5059" w:h="13729" w:hRule="exact" w:wrap="none" w:vAnchor="page" w:hAnchor="page" w:x="7231" w:y="1272"/>
        <w:widowControl w:val="0"/>
        <w:keepNext w:val="0"/>
        <w:keepLines w:val="0"/>
        <w:shd w:val="clear" w:color="auto" w:fill="auto"/>
        <w:bidi w:val="0"/>
        <w:jc w:val="left"/>
        <w:spacing w:before="0" w:after="0" w:line="200" w:lineRule="exact"/>
        <w:ind w:left="0" w:right="0" w:firstLine="240"/>
      </w:pPr>
      <w:r>
        <w:rPr>
          <w:lang w:val="en-US" w:eastAsia="en-US" w:bidi="en-US"/>
          <w:w w:val="100"/>
          <w:spacing w:val="0"/>
          <w:color w:val="000000"/>
          <w:position w:val="0"/>
        </w:rPr>
        <w:t>These Bylaws may be altered, amended or repealed, and new Bylaws may be adopted, by a majority of the directors present at any regular meeting or at any special meeting, provided that at least fifteen days’ written notice is given of the intention to alter, amend or repeal, or to adopt new Bylaws at such meeting and, provided further, that any such alteration, amendment, repeal or adoption is approved at a subsequent meeting of the voting members, who shall be given at least thirty (30) days prior written notice of such proposed alteration, amendment or repeal.</w:t>
      </w:r>
    </w:p>
    <w:p>
      <w:pPr>
        <w:pStyle w:val="Style438"/>
        <w:framePr w:w="5059" w:h="13729" w:hRule="exact" w:wrap="none" w:vAnchor="page" w:hAnchor="page" w:x="7231" w:y="1272"/>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INDEMNIFICATION</w:t>
      </w:r>
    </w:p>
    <w:p>
      <w:pPr>
        <w:pStyle w:val="Style430"/>
        <w:framePr w:w="5059" w:h="13729" w:hRule="exact" w:wrap="none" w:vAnchor="page" w:hAnchor="page" w:x="7231" w:y="1272"/>
        <w:widowControl w:val="0"/>
        <w:keepNext w:val="0"/>
        <w:keepLines w:val="0"/>
        <w:shd w:val="clear" w:color="auto" w:fill="auto"/>
        <w:bidi w:val="0"/>
        <w:jc w:val="left"/>
        <w:spacing w:before="0" w:after="0" w:line="200" w:lineRule="exact"/>
        <w:ind w:left="0" w:right="0" w:firstLine="240"/>
      </w:pPr>
      <w:r>
        <w:rPr>
          <w:lang w:val="en-US" w:eastAsia="en-US" w:bidi="en-US"/>
          <w:w w:val="100"/>
          <w:spacing w:val="0"/>
          <w:color w:val="000000"/>
          <w:position w:val="0"/>
        </w:rPr>
        <w:t>The corporation shall indemnify all officers and directors of the corporation to the fullest extent permitted by the New York Not-For-Profit Corporation Law, as amended, and shall be entitled to purchase insurance for such indemni</w:t>
        <w:softHyphen/>
        <w:t>fication of officers and directors as determined from time to time by the Board of Directors of the corporation.</w:t>
      </w:r>
    </w:p>
    <w:p>
      <w:pPr>
        <w:pStyle w:val="Style438"/>
        <w:framePr w:w="5059" w:h="13729" w:hRule="exact" w:wrap="none" w:vAnchor="page" w:hAnchor="page" w:x="7231" w:y="12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CHAPTERS</w:t>
      </w:r>
    </w:p>
    <w:p>
      <w:pPr>
        <w:pStyle w:val="Style430"/>
        <w:framePr w:w="5059" w:h="13729" w:hRule="exact" w:wrap="none" w:vAnchor="page" w:hAnchor="page" w:x="7231" w:y="1272"/>
        <w:widowControl w:val="0"/>
        <w:keepNext w:val="0"/>
        <w:keepLines w:val="0"/>
        <w:shd w:val="clear" w:color="auto" w:fill="auto"/>
        <w:bidi w:val="0"/>
        <w:jc w:val="left"/>
        <w:spacing w:before="0" w:after="0" w:line="205" w:lineRule="exact"/>
        <w:ind w:left="0" w:right="0" w:firstLine="240"/>
      </w:pPr>
      <w:r>
        <w:rPr>
          <w:lang w:val="en-US" w:eastAsia="en-US" w:bidi="en-US"/>
          <w:w w:val="100"/>
          <w:spacing w:val="0"/>
          <w:color w:val="000000"/>
          <w:position w:val="0"/>
        </w:rPr>
        <w:t>The corporation may recognize chapters pursuant to policies adopted by the Board of Directors from time to time. Any such chapters shall operate in accordance with rules and guidelines adopted by the Board of Directors.</w:t>
      </w:r>
    </w:p>
    <w:p>
      <w:pPr>
        <w:pStyle w:val="Style112"/>
        <w:framePr w:wrap="none" w:vAnchor="page" w:hAnchor="page" w:x="9851" w:y="155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1998</w:t>
      </w:r>
    </w:p>
    <w:p>
      <w:pPr>
        <w:pStyle w:val="Style115"/>
        <w:framePr w:wrap="none" w:vAnchor="page" w:hAnchor="page" w:x="11642" w:y="15536"/>
        <w:widowControl w:val="0"/>
        <w:keepNext w:val="0"/>
        <w:keepLines w:val="0"/>
        <w:shd w:val="clear" w:color="auto" w:fill="auto"/>
        <w:bidi w:val="0"/>
        <w:jc w:val="left"/>
        <w:spacing w:before="0" w:after="0" w:line="178" w:lineRule="exact"/>
        <w:ind w:left="0" w:right="0" w:firstLine="0"/>
      </w:pPr>
      <w:r>
        <w:rPr>
          <w:rStyle w:val="CharStyle265"/>
          <w:b/>
          <w:bCs/>
          <w:i/>
          <w:iCs/>
        </w:rPr>
        <w:t>Keynotes</w:t>
      </w:r>
      <w:r>
        <w:rPr>
          <w:rStyle w:val="CharStyle441"/>
          <w:b w:val="0"/>
          <w:bCs w:val="0"/>
          <w:i w:val="0"/>
          <w:iCs w:val="0"/>
        </w:rPr>
        <w:t xml:space="preserve"> </w:t>
      </w:r>
      <w:r>
        <w:rPr>
          <w:rStyle w:val="CharStyle442"/>
          <w:b w:val="0"/>
          <w:bCs w:val="0"/>
          <w:i w:val="0"/>
          <w:iCs w:val="0"/>
        </w:rPr>
        <w:t>145</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rect style="position:absolute;margin-left:534.2pt;margin-top:102.9pt;width:16.55pt;height:23.3pt;z-index:-251658240;mso-position-horizontal-relative:page;mso-position-vertical-relative:page;z-index:-251658704" fillcolor="#F4F4F4" stroked="f"/>
        </w:pict>
      </w:r>
      <w:r>
        <w:pict>
          <v:rect style="position:absolute;margin-left:487.85pt;margin-top:103.1pt;width:16.55pt;height:23.05pt;z-index:-251658240;mso-position-horizontal-relative:page;mso-position-vertical-relative:page;z-index:-251658703" fillcolor="#F4F4F4" stroked="f"/>
        </w:pict>
      </w:r>
      <w:r>
        <w:pict>
          <v:shape o:spt="32" o:oned="1" path="m,l21600,21600e" style="position:absolute;margin-left:270.3pt;margin-top:421.7pt;width:160.3pt;height:0;z-index:-251658240;mso-position-horizontal-relative:page;mso-position-vertical-relative:page">
            <v:stroke weight="0.7pt"/>
          </v:shape>
        </w:pict>
      </w:r>
      <w:r>
        <w:pict>
          <v:shape o:spt="32" o:oned="1" path="m,l21600,21600e" style="position:absolute;margin-left:270.3pt;margin-top:421.7pt;width:0;height:155.3pt;z-index:-251658240;mso-position-horizontal-relative:page;mso-position-vertical-relative:page">
            <v:stroke weight="0.7pt"/>
          </v:shape>
        </w:pict>
      </w:r>
      <w:r>
        <w:pict>
          <v:shape o:spt="32" o:oned="1" path="m,l21600,21600e" style="position:absolute;margin-left:270.3pt;margin-top:577pt;width:160.3pt;height:0;z-index:-251658240;mso-position-horizontal-relative:page;mso-position-vertical-relative:page">
            <v:stroke weight="0.7pt"/>
          </v:shape>
        </w:pict>
      </w:r>
      <w:r>
        <w:pict>
          <v:shape o:spt="32" o:oned="1" path="m,l21600,21600e" style="position:absolute;margin-left:430.6pt;margin-top:421.7pt;width:0;height:155.3pt;z-index:-251658240;mso-position-horizontal-relative:page;mso-position-vertical-relative:page">
            <v:stroke weight="0.7pt"/>
          </v:shape>
        </w:pict>
      </w:r>
      <w:r>
        <w:pict>
          <v:shape o:spt="32" o:oned="1" path="m,l21600,21600e" style="position:absolute;margin-left:346.5pt;margin-top:242.55pt;width:0;height:180.75pt;z-index:-251658240;mso-position-horizontal-relative:page;mso-position-vertical-relative:page">
            <v:stroke weight="0.85pt"/>
          </v:shape>
        </w:pict>
      </w:r>
      <w:r>
        <w:pict>
          <v:shape o:spt="32" o:oned="1" path="m,l21600,21600e" style="position:absolute;margin-left:347.6pt;margin-top:576.9pt;width:0;height:183.8pt;z-index:-251658240;mso-position-horizontal-relative:page;mso-position-vertical-relative:page">
            <v:stroke weight="0.85pt"/>
          </v:shape>
        </w:pic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200"/>
      </w:pPr>
      <w:r>
        <w:rPr>
          <w:lang w:val="en-US" w:eastAsia="en-US" w:bidi="en-US"/>
          <w:w w:val="100"/>
          <w:spacing w:val="0"/>
          <w:color w:val="000000"/>
          <w:position w:val="0"/>
        </w:rPr>
        <w:t>It seems that every time you pick up a newspaper, leaf through a</w:t>
        <w:br/>
        <w:t>magazine, watch television, or listen to the radio, you are inundated</w:t>
        <w:br/>
        <w:t>with violence. The crime wave that is sweeping our country today is</w:t>
        <w:br/>
        <w:t>not a temporary social phenomena, nor is it limited to the major</w:t>
        <w:br/>
        <w:t>urban areas. Crime in general has permeated every aspect of our very</w:t>
        <w:br/>
        <w:t>existence from the smallest towns in the most remote rural areas to</w:t>
        <w:br/>
        <w:t>the most expensive exclusive suburban developments!</w: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200"/>
      </w:pPr>
      <w:r>
        <w:rPr>
          <w:lang w:val="en-US" w:eastAsia="en-US" w:bidi="en-US"/>
          <w:w w:val="100"/>
          <w:spacing w:val="0"/>
          <w:color w:val="000000"/>
          <w:position w:val="0"/>
        </w:rPr>
        <w:t>I am often asked, “What can we do as locksmiths to improve the</w:t>
        <w:br/>
        <w:t>security of our customers?” Believe me, there is much that can be</w:t>
        <w:br/>
        <w:t>done to increase the security of the average home. In order to</w:t>
        <w:br/>
        <w:t>understand those things that you can do to help your customers</w:t>
        <w:br/>
        <w:t>better secure their homes, you must first understand one of the most</w:t>
        <w:br/>
        <w:t>fundamental concepts in the field of security. The Theory of Displace</w:t>
        <w:t>-</w:t>
        <w:br/>
        <w:t>ment targets specifically the most common types of crimes in this</w: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0"/>
      </w:pPr>
      <w:r>
        <w:rPr>
          <w:lang w:val="en-US" w:eastAsia="en-US" w:bidi="en-US"/>
          <w:w w:val="100"/>
          <w:spacing w:val="0"/>
          <w:color w:val="000000"/>
          <w:position w:val="0"/>
        </w:rPr>
        <w:t>country. We refer to them, appropriately as</w:t>
        <w:br/>
        <w:t>“Crimes of Opportunity.”</w: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200"/>
      </w:pPr>
      <w:r>
        <w:rPr>
          <w:lang w:val="en-US" w:eastAsia="en-US" w:bidi="en-US"/>
          <w:w w:val="100"/>
          <w:spacing w:val="0"/>
          <w:color w:val="000000"/>
          <w:position w:val="0"/>
        </w:rPr>
        <w:t>A crime of opportunity must contain three</w:t>
        <w:br/>
        <w:t>elements. I know you are familiar with these</w:t>
        <w:br/>
        <w:t>three elements if you have ever watched any law</w:t>
        <w:br/>
        <w:t>enforcement or legal drama on television. The</w:t>
        <w:br/>
        <w:t>three elements are motive, means and opportu</w:t>
        <w:t>-</w:t>
        <w:br/>
        <w:t>nity. Anyone who’s involved in the law enforce</w:t>
        <w:t>-</w:t>
        <w:br/>
        <w:t>ment community knows that you can’t take</w:t>
        <w:br/>
        <w:t>away the variety of incentives from which the</w:t>
        <w:br/>
        <w:t>criminal mind derives the rationale for</w:t>
        <w:br/>
        <w:t>committing a crime in the first place. It is</w:t>
        <w:br/>
        <w:t>almost impossible to prevent the criminal</w:t>
        <w:br/>
        <w:t>element from obtaining the tools, however</w: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0"/>
      </w:pPr>
      <w:r>
        <w:rPr>
          <w:lang w:val="en-US" w:eastAsia="en-US" w:bidi="en-US"/>
          <w:w w:val="100"/>
          <w:spacing w:val="0"/>
          <w:color w:val="000000"/>
          <w:position w:val="0"/>
        </w:rPr>
        <w:t>specialized, or materials needed to compromise the most common</w: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0"/>
      </w:pPr>
      <w:r>
        <w:rPr>
          <w:lang w:val="en-US" w:eastAsia="en-US" w:bidi="en-US"/>
          <w:w w:val="100"/>
          <w:spacing w:val="0"/>
          <w:color w:val="000000"/>
          <w:position w:val="0"/>
        </w:rPr>
        <w:t>forms of security. It is, however, possible to limit the opportunities for</w:t>
        <w:br/>
        <w:t>crime through education by creating an informed public.</w: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200"/>
      </w:pPr>
      <w:r>
        <w:rPr>
          <w:lang w:val="en-US" w:eastAsia="en-US" w:bidi="en-US"/>
          <w:w w:val="100"/>
          <w:spacing w:val="0"/>
          <w:color w:val="000000"/>
          <w:position w:val="0"/>
        </w:rPr>
        <w:t>A crime of opportunity occurs because the individual whose security has been compromised did not take the proper steps to secure his house because he was not given the proper security recom</w:t>
        <w:softHyphen/>
        <w:t>mendations by a knowledgeable source. It is my intention to point out the most common ways to enhance a homeowner’s (your customer’s) security.</w:t>
      </w:r>
    </w:p>
    <w:p>
      <w:pPr>
        <w:pStyle w:val="Style22"/>
        <w:framePr w:w="5347" w:h="10359" w:hRule="exact" w:wrap="none" w:vAnchor="page" w:hAnchor="page" w:x="1541" w:y="4861"/>
        <w:widowControl w:val="0"/>
        <w:keepNext w:val="0"/>
        <w:keepLines w:val="0"/>
        <w:shd w:val="clear" w:color="auto" w:fill="auto"/>
        <w:bidi w:val="0"/>
        <w:jc w:val="left"/>
        <w:spacing w:before="0" w:after="0" w:line="240" w:lineRule="exact"/>
        <w:ind w:left="320" w:right="0" w:firstLine="200"/>
      </w:pPr>
      <w:r>
        <w:rPr>
          <w:lang w:val="en-US" w:eastAsia="en-US" w:bidi="en-US"/>
          <w:w w:val="100"/>
          <w:spacing w:val="0"/>
          <w:color w:val="000000"/>
          <w:position w:val="0"/>
        </w:rPr>
        <w:t>I have chosen to show you the picture of a typical house. Notice that there are 12 different methods by which we enhance security and deter the potential thief. We frighten him, not because this house is impossible to compromise, but because it is so much more difficult to compromise than a standard, non-secured house that the potential prize is no longer worth the greatly increased odds of being caught.</w:t>
      </w:r>
    </w:p>
    <w:p>
      <w:pPr>
        <w:pStyle w:val="Style443"/>
        <w:framePr w:w="5347" w:h="283" w:hRule="exact" w:wrap="none" w:vAnchor="page" w:hAnchor="page" w:x="1541" w:y="15489"/>
        <w:tabs>
          <w:tab w:leader="none" w:pos="2155" w:val="left"/>
        </w:tabs>
        <w:widowControl w:val="0"/>
        <w:keepNext w:val="0"/>
        <w:keepLines w:val="0"/>
        <w:shd w:val="clear" w:color="auto" w:fill="auto"/>
        <w:bidi w:val="0"/>
        <w:spacing w:before="0" w:after="0"/>
        <w:ind w:left="0" w:right="0" w:firstLine="0"/>
      </w:pPr>
      <w:r>
        <w:rPr>
          <w:rStyle w:val="CharStyle445"/>
        </w:rPr>
        <w:t>461</w:t>
      </w:r>
      <w:r>
        <w:rPr>
          <w:lang w:val="en-US" w:eastAsia="en-US" w:bidi="en-US"/>
          <w:w w:val="100"/>
          <w:spacing w:val="0"/>
          <w:color w:val="000000"/>
          <w:position w:val="0"/>
        </w:rPr>
        <w:t xml:space="preserve"> </w:t>
      </w:r>
      <w:r>
        <w:rPr>
          <w:rStyle w:val="CharStyle446"/>
        </w:rPr>
        <w:t>Keynotes</w:t>
      </w:r>
      <w:r>
        <w:rPr>
          <w:lang w:val="en-US" w:eastAsia="en-US" w:bidi="en-US"/>
          <w:w w:val="100"/>
          <w:spacing w:val="0"/>
          <w:color w:val="000000"/>
          <w:position w:val="0"/>
        </w:rPr>
        <w:tab/>
      </w:r>
      <w:r>
        <w:rPr>
          <w:rStyle w:val="CharStyle447"/>
        </w:rPr>
        <w:t xml:space="preserve">May </w:t>
      </w:r>
      <w:r>
        <w:rPr>
          <w:lang w:val="en-US" w:eastAsia="en-US" w:bidi="en-US"/>
          <w:w w:val="100"/>
          <w:spacing w:val="0"/>
          <w:color w:val="000000"/>
          <w:position w:val="0"/>
        </w:rPr>
        <w:t>1998</w:t>
      </w:r>
    </w:p>
    <w:p>
      <w:pPr>
        <w:pStyle w:val="Style448"/>
        <w:framePr w:w="5059" w:h="10733" w:hRule="exact" w:wrap="none" w:vAnchor="page" w:hAnchor="page" w:x="7051" w:y="4516"/>
        <w:widowControl w:val="0"/>
        <w:keepNext w:val="0"/>
        <w:keepLines w:val="0"/>
        <w:shd w:val="clear" w:color="auto" w:fill="auto"/>
        <w:bidi w:val="0"/>
        <w:spacing w:before="0" w:after="118"/>
        <w:ind w:left="0" w:right="320" w:firstLine="0"/>
      </w:pPr>
      <w:r>
        <w:rPr>
          <w:lang w:val="en-US" w:eastAsia="en-US" w:bidi="en-US"/>
          <w:w w:val="100"/>
          <w:spacing w:val="0"/>
          <w:color w:val="000000"/>
          <w:position w:val="0"/>
        </w:rPr>
        <w:t>by Steven Spiwak. CRL</w:t>
      </w:r>
    </w:p>
    <w:p>
      <w:pPr>
        <w:pStyle w:val="Style22"/>
        <w:framePr w:w="5059" w:h="10733" w:hRule="exact" w:wrap="none" w:vAnchor="page" w:hAnchor="page" w:x="7051" w:y="45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Many experts in the field of security heartily concur with the fact</w:t>
        <w:br/>
        <w:t>that properly positioned lighting (number 1) is one of the thief s</w:t>
        <w:br/>
        <w:t>greatest enemies. A thief simply does not want to get caught,</w:t>
        <w:br/>
        <w:t>especially through simple exposure. By properly positioning the</w:t>
        <w:br/>
        <w:t>correct types of lighting around your house, you can eliminate what I</w:t>
        <w:br/>
        <w:t>like to call “Dead Zones.” These are areas of darkness where a</w:t>
        <w:br/>
        <w:t>potential thief can lie in wait for the right moment, and where he can</w:t>
        <w:br/>
        <w:t>hide should he be surprised and need a safe haven along his escape</w:t>
        <w:br/>
        <w:t>route off your property.</w:t>
      </w:r>
    </w:p>
    <w:p>
      <w:pPr>
        <w:pStyle w:val="Style22"/>
        <w:framePr w:w="5059" w:h="10733" w:hRule="exact" w:wrap="none" w:vAnchor="page" w:hAnchor="page" w:x="7051" w:y="45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Additional lamp posts (number 2) not only provide additional</w:t>
        <w:br/>
        <w:t>lighting, but they also provide easy identification for suspicious</w:t>
        <w:br/>
        <w:t>passers-by, neighbors or law enforcement personnel. They enable</w:t>
        <w:br/>
        <w:t>these people to locate, identify and respond quickly to the house in</w:t>
        <w:br/>
        <w:t>question during an emergency situation. Metal window grates</w:t>
      </w:r>
    </w:p>
    <w:p>
      <w:pPr>
        <w:pStyle w:val="Style22"/>
        <w:framePr w:w="5059" w:h="10733" w:hRule="exact" w:wrap="none" w:vAnchor="page" w:hAnchor="page" w:x="7051" w:y="4516"/>
        <w:widowControl w:val="0"/>
        <w:keepNext w:val="0"/>
        <w:keepLines w:val="0"/>
        <w:shd w:val="clear" w:color="auto" w:fill="auto"/>
        <w:bidi w:val="0"/>
        <w:jc w:val="left"/>
        <w:spacing w:before="0" w:after="0" w:line="240" w:lineRule="exact"/>
        <w:ind w:left="1714" w:right="0" w:firstLine="0"/>
      </w:pPr>
      <w:r>
        <w:rPr>
          <w:lang w:val="en-US" w:eastAsia="en-US" w:bidi="en-US"/>
          <w:w w:val="100"/>
          <w:spacing w:val="0"/>
          <w:color w:val="000000"/>
          <w:position w:val="0"/>
        </w:rPr>
        <w:t>(number 3) are often overlooked as a means of</w:t>
        <w:br/>
        <w:t>security, because many home owners feel that</w:t>
        <w:br/>
        <w:t>they have an unsightly appearance. However,</w:t>
        <w:br/>
        <w:t>with today’s manufacturing procedures, the</w:t>
        <w:br/>
        <w:t>most durable wrought iron gates can be</w:t>
        <w:br/>
        <w:t>attractive and foldable (for easy escape in an</w:t>
        <w:br/>
        <w:t>emergency which complies with current life</w:t>
        <w:br/>
        <w:t>safety codes) as well as providing an unparal</w:t>
        <w:t>-</w:t>
        <w:br/>
        <w:t>leled physical barrier against the potential thief.</w:t>
      </w:r>
    </w:p>
    <w:p>
      <w:pPr>
        <w:pStyle w:val="Style22"/>
        <w:framePr w:w="5059" w:h="10733" w:hRule="exact" w:wrap="none" w:vAnchor="page" w:hAnchor="page" w:x="7051" w:y="4516"/>
        <w:widowControl w:val="0"/>
        <w:keepNext w:val="0"/>
        <w:keepLines w:val="0"/>
        <w:shd w:val="clear" w:color="auto" w:fill="auto"/>
        <w:bidi w:val="0"/>
        <w:jc w:val="left"/>
        <w:spacing w:before="0" w:after="0" w:line="240" w:lineRule="exact"/>
        <w:ind w:left="1714" w:right="0" w:firstLine="240"/>
      </w:pPr>
      <w:r>
        <w:rPr>
          <w:lang w:val="en-US" w:eastAsia="en-US" w:bidi="en-US"/>
          <w:w w:val="100"/>
          <w:spacing w:val="0"/>
          <w:color w:val="000000"/>
          <w:position w:val="0"/>
        </w:rPr>
        <w:t>Another ally of the thief is cover of</w:t>
        <w:br/>
        <w:t>concealment from the authorities or especially</w:t>
        <w:br/>
        <w:t>his intended victims. A good place to hide is</w:t>
        <w:br/>
        <w:t>a necessity. Therefore it is in your best</w:t>
        <w:br/>
        <w:t>interest to trim all shrubbery (number 4) to</w:t>
      </w:r>
    </w:p>
    <w:p>
      <w:pPr>
        <w:pStyle w:val="Style22"/>
        <w:framePr w:w="5059" w:h="10733" w:hRule="exact" w:wrap="none" w:vAnchor="page" w:hAnchor="page" w:x="7051" w:y="4516"/>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below the height of the bottom pane of glass. Aesthetically, they will</w:t>
        <w:br/>
        <w:t>still be pleasing to you and your neighbors, but it will no longer be a</w:t>
        <w:br/>
        <w:t>place for the potential thief to conceal himself.</w:t>
      </w:r>
    </w:p>
    <w:p>
      <w:pPr>
        <w:pStyle w:val="Style22"/>
        <w:framePr w:w="5059" w:h="10733" w:hRule="exact" w:wrap="none" w:vAnchor="page" w:hAnchor="page" w:x="7051" w:y="4516"/>
        <w:widowControl w:val="0"/>
        <w:keepNext w:val="0"/>
        <w:keepLines w:val="0"/>
        <w:shd w:val="clear" w:color="auto" w:fill="auto"/>
        <w:bidi w:val="0"/>
        <w:jc w:val="left"/>
        <w:spacing w:before="0" w:after="0" w:line="240" w:lineRule="exact"/>
        <w:ind w:left="19" w:right="0" w:firstLine="240"/>
      </w:pPr>
      <w:r>
        <w:rPr>
          <w:lang w:val="en-US" w:eastAsia="en-US" w:bidi="en-US"/>
          <w:w w:val="100"/>
          <w:spacing w:val="0"/>
          <w:color w:val="000000"/>
          <w:position w:val="0"/>
        </w:rPr>
        <w:t>For customers who are willing to spend a little more money for</w:t>
        <w:br/>
        <w:t>sophisticated electronic equipment, there are devices that can be hard</w:t>
        <w:br/>
        <w:t>wired (using an exterior key or touch pad entry system) or radio</w:t>
        <w:br/>
        <w:t>signal activated (number 5) to detect the motion (using an interior</w:t>
        <w:br/>
        <w:t>time delayed touch pad entry system like number 9) of anyone or</w:t>
        <w:br/>
        <w:t>anything entering the protected area in and around the perimeter of</w:t>
        <w:br/>
        <w:t>your house (number 7) including points of entry, such as doors,</w:t>
        <w:br/>
        <w:t>windows, sliding glass patio doors (number 8), etc. In addition, it is a</w:t>
        <w:br/>
        <w:t>good idea to add physical locking devices to windows and sliding</w:t>
        <w:br/>
        <w:t>glass doors.</w:t>
      </w:r>
    </w:p>
    <w:p>
      <w:pPr>
        <w:pStyle w:val="Style22"/>
        <w:framePr w:w="5059" w:h="10733" w:hRule="exact" w:wrap="none" w:vAnchor="page" w:hAnchor="page" w:x="7051" w:y="4516"/>
        <w:widowControl w:val="0"/>
        <w:keepNext w:val="0"/>
        <w:keepLines w:val="0"/>
        <w:shd w:val="clear" w:color="auto" w:fill="auto"/>
        <w:bidi w:val="0"/>
        <w:jc w:val="left"/>
        <w:spacing w:before="0" w:after="0" w:line="240" w:lineRule="exact"/>
        <w:ind w:left="19" w:right="0" w:firstLine="240"/>
      </w:pPr>
      <w:r>
        <w:rPr>
          <w:lang w:val="en-US" w:eastAsia="en-US" w:bidi="en-US"/>
          <w:w w:val="100"/>
          <w:spacing w:val="0"/>
          <w:color w:val="000000"/>
          <w:position w:val="0"/>
        </w:rPr>
        <w:t>There are internal threats to the security of your home and family</w:t>
        <w:br/>
        <w:t>as well as external threats. Every home should (and according to law</w:t>
      </w:r>
    </w:p>
    <w:p>
      <w:pPr>
        <w:pStyle w:val="Style450"/>
        <w:framePr w:w="3115" w:h="2949" w:hRule="exact" w:wrap="none" w:vAnchor="page" w:hAnchor="page" w:x="5448" w:y="8515"/>
        <w:widowControl w:val="0"/>
        <w:keepNext w:val="0"/>
        <w:keepLines w:val="0"/>
        <w:shd w:val="clear" w:color="auto" w:fill="auto"/>
        <w:bidi w:val="0"/>
        <w:spacing w:before="0" w:after="0"/>
        <w:ind w:left="0" w:right="20" w:firstLine="0"/>
      </w:pPr>
      <w:r>
        <w:rPr>
          <w:lang w:val="en-US" w:eastAsia="en-US" w:bidi="en-US"/>
          <w:spacing w:val="0"/>
          <w:color w:val="000000"/>
          <w:position w:val="0"/>
        </w:rPr>
        <w:t>“(Dany experts in the field</w:t>
        <w:br/>
        <w:t>of security heartily</w:t>
        <w:br/>
        <w:t>concur unth the fact that</w:t>
        <w:br/>
        <w:t>properly positioned</w:t>
        <w:br/>
        <w:t>lighting is one of the</w:t>
        <w:br/>
        <w:t>thief ’s greatest enemies."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92" type="#_x0000_t75" style="position:absolute;margin-left:104.1pt;margin-top:49.35pt;width:489.6pt;height:188.15pt;z-index:-251658702;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shape o:spt="32" o:oned="1" path="m,l21600,21600e" style="position:absolute;margin-left:355.95pt;margin-top:401.05pt;width:0;height:356.9pt;z-index:-251658240;mso-position-horizontal-relative:page;mso-position-vertical-relative:page">
            <v:stroke weight="0.85pt"/>
          </v:shape>
        </w:pict>
      </w:r>
    </w:p>
    <w:p>
      <w:pPr>
        <w:framePr w:wrap="none" w:vAnchor="page" w:hAnchor="page" w:x="2037" w:y="995"/>
        <w:widowControl w:val="0"/>
        <w:rPr>
          <w:sz w:val="2"/>
          <w:szCs w:val="2"/>
        </w:rPr>
      </w:pPr>
      <w:r>
        <w:pict>
          <v:shape id="_x0000_s1093" type="#_x0000_t75" style="width:511pt;height:317pt;">
            <v:imagedata r:id="rId139" r:href="rId140"/>
          </v:shape>
        </w:pict>
      </w:r>
    </w:p>
    <w:p>
      <w:pPr>
        <w:pStyle w:val="Style452"/>
        <w:framePr w:wrap="none" w:vAnchor="page" w:hAnchor="page" w:x="2008" w:y="7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Diagram of Security Enhancements</w:t>
      </w:r>
    </w:p>
    <w:p>
      <w:pPr>
        <w:pStyle w:val="Style22"/>
        <w:framePr w:w="5035" w:h="7250" w:hRule="exact" w:wrap="none" w:vAnchor="page" w:hAnchor="page" w:x="2018" w:y="79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many states must) have both smoke and heat detectors (number 10) to provide an early alert that will even wake up people who are in a deep sleep to give them enough time to safely exit their house. It is a good idea to have prearranged routes for the entire family to follow depending on what area in which the fire may be confined. Regular “fire drills” are not just a good idea, but a necessity to do the right things during a real fire.</w:t>
      </w:r>
    </w:p>
    <w:p>
      <w:pPr>
        <w:pStyle w:val="Style22"/>
        <w:framePr w:w="5035" w:h="7250" w:hRule="exact" w:wrap="none" w:vAnchor="page" w:hAnchor="page" w:x="2018" w:y="79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Many doors on some of today’s newly constructed houses are ideal for cost efficiency and are environmentally sound. However, they are not constructed of solid 2 1/4" oak as they were many years ago. For this reason, I always recommend that customers install a security door. Either a good, strong heavy gauge metal door with perpendic</w:t>
        <w:softHyphen/>
        <w:t>ular support braces located at strategic points, or a thick, solid wood door. Either of these options in combination with a heavy duty deadbolt lock (number 6) will significantly increase the exterior against standard forms of physical attack. By the way, any door with a glass insert large enough to enable a thief to break the glass and insert his arm through the opening to unlock the lock by operating the turnbolt should be considered for a double-sided deadbolt lock. However, other mitigating factors should be taken into account before making a final decision such as the age of the children at home or the physical condition of any young adults or elderly who may be in the home.</w:t>
      </w:r>
    </w:p>
    <w:p>
      <w:pPr>
        <w:pStyle w:val="Style22"/>
        <w:framePr w:w="5035" w:h="7250" w:hRule="exact" w:wrap="none" w:vAnchor="page" w:hAnchor="page" w:x="2018" w:y="79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of the greatest periods of opportunity for the thief occurs when the home is empty. Everyone may be away for just one day or a two week vacation. Perhaps, the most important thing that you can do during this time is to put timers on all your lights and appliances (number 11) to create the feeling that “someone is at home.” Even after you have taken all the necessary precautions, it is still possible that an intruder may gain entrance to your home. Should this</w:t>
      </w:r>
    </w:p>
    <w:p>
      <w:pPr>
        <w:pStyle w:val="Style22"/>
        <w:framePr w:w="5074" w:h="3673" w:hRule="exact" w:wrap="none" w:vAnchor="page" w:hAnchor="page" w:x="7202" w:y="79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happen, do not panic! Simply press your “bedside” panic alarm button (number 12). This clever device is found in a variety of ways. Even if the standard telephone lines into your house have been cut, many bedside panic switches rely on cellular telephone or other ingenious methods to make sure that a silent or quite loud warning is immediately sent to the local authorities for an emergency response.</w:t>
      </w:r>
    </w:p>
    <w:p>
      <w:pPr>
        <w:pStyle w:val="Style22"/>
        <w:framePr w:w="5074" w:h="3673" w:hRule="exact" w:wrap="none" w:vAnchor="page" w:hAnchor="page" w:x="7202" w:y="798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Home security is on the minds of every American. It should also be on the minds every locksmith. These suggestions form the basis for a home security survey that you could offer each and every one of your customers. These suggestions can also be applied to commercial, institutional and industrial situations with just a little bit of imagination.</w:t>
      </w:r>
    </w:p>
    <w:p>
      <w:pPr>
        <w:pStyle w:val="Style22"/>
        <w:framePr w:w="5074" w:h="3673" w:hRule="exact" w:wrap="none" w:vAnchor="page" w:hAnchor="page" w:x="7202" w:y="798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Remember, that you are just beginning to see the almost infinite possibilities and benefits to both you and your customer by becoming involved in the ultimate niche market (home security) within a niche market (locksmithing).</w:t>
      </w:r>
    </w:p>
    <w:p>
      <w:pPr>
        <w:pStyle w:val="Style164"/>
        <w:framePr w:w="5074" w:h="2402" w:hRule="exact" w:wrap="none" w:vAnchor="page" w:hAnchor="page" w:x="7202" w:y="12586"/>
        <w:widowControl w:val="0"/>
        <w:keepNext w:val="0"/>
        <w:keepLines w:val="0"/>
        <w:shd w:val="clear" w:color="auto" w:fill="auto"/>
        <w:bidi w:val="0"/>
        <w:jc w:val="left"/>
        <w:spacing w:before="0" w:after="0" w:line="238" w:lineRule="exact"/>
        <w:ind w:left="1018" w:right="0" w:firstLine="0"/>
      </w:pPr>
      <w:r>
        <w:rPr>
          <w:rStyle w:val="CharStyle240"/>
          <w:i w:val="0"/>
          <w:iCs w:val="0"/>
        </w:rPr>
        <w:t xml:space="preserve">I </w:t>
      </w:r>
      <w:r>
        <w:rPr>
          <w:lang w:val="en-US" w:eastAsia="en-US" w:bidi="en-US"/>
          <w:w w:val="100"/>
          <w:spacing w:val="0"/>
          <w:color w:val="000000"/>
          <w:position w:val="0"/>
        </w:rPr>
        <w:t>About the author: Steven B. Spiwak, CRL is a fourth</w:t>
      </w:r>
    </w:p>
    <w:p>
      <w:pPr>
        <w:pStyle w:val="Style164"/>
        <w:framePr w:w="5074" w:h="2402" w:hRule="exact" w:wrap="none" w:vAnchor="page" w:hAnchor="page" w:x="7202" w:y="1258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generation locksmith who specializes in a variety of variety of areas including</w:t>
        <w:br/>
        <w:t>crime prevention and institutional security. His broad experience in the security</w:t>
        <w:br/>
        <w:t>field spans 20 years ofivriting, teaching and consulting. Spiwak’s lengthy</w:t>
        <w:br/>
        <w:t>client list includes Ford Motor Company, Exxon,</w:t>
      </w:r>
      <w:r>
        <w:rPr>
          <w:rStyle w:val="CharStyle240"/>
          <w:i w:val="0"/>
          <w:iCs w:val="0"/>
        </w:rPr>
        <w:t xml:space="preserve"> The Chicago Tribune,</w:t>
        <w:br/>
      </w:r>
      <w:r>
        <w:rPr>
          <w:lang w:val="en-US" w:eastAsia="en-US" w:bidi="en-US"/>
          <w:w w:val="100"/>
          <w:spacing w:val="0"/>
          <w:color w:val="000000"/>
          <w:position w:val="0"/>
        </w:rPr>
        <w:t>Sears, Westin Hotels, the U.S. Treasury Department and the Federal Bureau</w:t>
        <w:br/>
        <w:t>of Investigation. Most recently he formed Lockport, Inc.—a security consulting</w:t>
        <w:br/>
        <w:t>company for industrial, commercial, institutional and governmental clients.</w:t>
        <w:br/>
        <w:t>Readers with article suggestions or requests for him can contact ALOA at email</w:t>
        <w:br/>
      </w:r>
      <w:r>
        <w:fldChar w:fldCharType="begin"/>
      </w:r>
      <w:r>
        <w:rPr/>
        <w:instrText> HYPERLINK "mailto:publ@anet-dfw.com" </w:instrText>
      </w:r>
      <w:r>
        <w:fldChar w:fldCharType="separate"/>
      </w:r>
      <w:r>
        <w:rPr>
          <w:rStyle w:val="CharStyle240"/>
          <w:i w:val="0"/>
          <w:iCs w:val="0"/>
        </w:rPr>
        <w:t>publ@anet-dfw.com</w:t>
      </w:r>
      <w:r>
        <w:fldChar w:fldCharType="end"/>
      </w:r>
      <w:r>
        <w:rPr>
          <w:rStyle w:val="CharStyle240"/>
          <w:i w:val="0"/>
          <w:iCs w:val="0"/>
        </w:rPr>
        <w:t xml:space="preserve"> </w:t>
      </w:r>
      <w:r>
        <w:rPr>
          <w:lang w:val="en-US" w:eastAsia="en-US" w:bidi="en-US"/>
          <w:w w:val="100"/>
          <w:spacing w:val="0"/>
          <w:color w:val="000000"/>
          <w:position w:val="0"/>
        </w:rPr>
        <w:t>or fax to (214) 827-1810.</w:t>
      </w:r>
    </w:p>
    <w:p>
      <w:pPr>
        <w:pStyle w:val="Style74"/>
        <w:framePr w:wrap="none" w:vAnchor="page" w:hAnchor="page" w:x="9856" w:y="15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1998</w:t>
      </w:r>
    </w:p>
    <w:p>
      <w:pPr>
        <w:pStyle w:val="Style94"/>
        <w:framePr w:wrap="none" w:vAnchor="page" w:hAnchor="page" w:x="11647" w:y="15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094" type="#_x0000_t75" style="position:absolute;margin-left:364.35pt;margin-top:591.15pt;width:47.5pt;height:47.5pt;z-index:-251658701;mso-wrap-distance-left:5pt;mso-wrap-distance-right:5pt;mso-position-horizontal-relative:page;mso-position-vertical-relative:page" wrapcoords="0 0">
            <v:imagedata r:id="rId141" r:href="rId142"/>
            <w10:wrap anchorx="page" anchory="page"/>
          </v:shape>
        </w:pict>
      </w:r>
    </w:p>
    <w:p>
      <w:pPr>
        <w:pStyle w:val="Style454"/>
        <w:framePr w:w="3151" w:h="1028" w:hRule="exact" w:wrap="none" w:vAnchor="page" w:hAnchor="page" w:x="1829" w:y="1373"/>
        <w:widowControl w:val="0"/>
        <w:keepNext w:val="0"/>
        <w:keepLines w:val="0"/>
        <w:shd w:val="clear" w:color="auto" w:fill="auto"/>
        <w:bidi w:val="0"/>
        <w:jc w:val="left"/>
        <w:spacing w:before="0" w:after="0"/>
        <w:ind w:left="0" w:right="0" w:firstLine="0"/>
      </w:pPr>
      <w:bookmarkStart w:id="168" w:name="bookmark168"/>
      <w:r>
        <w:rPr>
          <w:rStyle w:val="CharStyle456"/>
          <w:b/>
          <w:bCs/>
        </w:rPr>
        <w:t>Associate</w:t>
      </w:r>
      <w:bookmarkEnd w:id="168"/>
    </w:p>
    <w:p>
      <w:pPr>
        <w:pStyle w:val="Style134"/>
        <w:framePr w:w="3151" w:h="1028" w:hRule="exact" w:wrap="none" w:vAnchor="page" w:hAnchor="page" w:x="1829" w:y="1373"/>
        <w:widowControl w:val="0"/>
        <w:keepNext w:val="0"/>
        <w:keepLines w:val="0"/>
        <w:shd w:val="clear" w:color="auto" w:fill="auto"/>
        <w:bidi w:val="0"/>
        <w:spacing w:before="0" w:after="0" w:line="370" w:lineRule="exact"/>
        <w:ind w:left="0" w:right="0" w:firstLine="0"/>
      </w:pPr>
      <w:bookmarkStart w:id="169" w:name="bookmark169"/>
      <w:r>
        <w:rPr>
          <w:lang w:val="en-US" w:eastAsia="en-US" w:bidi="en-US"/>
          <w:w w:val="100"/>
          <w:spacing w:val="0"/>
          <w:color w:val="000000"/>
          <w:position w:val="0"/>
        </w:rPr>
        <w:t>Members</w:t>
      </w:r>
      <w:bookmarkEnd w:id="169"/>
    </w:p>
    <w:tbl>
      <w:tblPr>
        <w:tblOverlap w:val="never"/>
        <w:tblLayout w:type="fixed"/>
        <w:jc w:val="left"/>
      </w:tblPr>
      <w:tblGrid>
        <w:gridCol w:w="3386"/>
        <w:gridCol w:w="3530"/>
      </w:tblGrid>
      <w:tr>
        <w:trPr>
          <w:trHeight w:val="739"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232"/>
              </w:rPr>
              <w:t>Manufacturers</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Arrow Lock Company</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10300 Foster Avenue</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Brooklyn, NY 11236 (718) 257-4700; FAX (718) 649-9097</w:t>
            </w:r>
          </w:p>
        </w:tc>
      </w:tr>
      <w:tr>
        <w:trPr>
          <w:trHeight w:val="326" w:hRule="exact"/>
        </w:trPr>
        <w:tc>
          <w:tcPr>
            <w:shd w:val="clear" w:color="auto" w:fill="FFFFFF"/>
            <w:tcBorders>
              <w:left w:val="single" w:sz="4"/>
              <w:top w:val="single" w:sz="4"/>
            </w:tcBorders>
            <w:vAlign w:val="top"/>
          </w:tcPr>
          <w:p>
            <w:pPr>
              <w:framePr w:w="6916" w:h="12589" w:wrap="none" w:vAnchor="page" w:hAnchor="page" w:x="1728" w:y="2380"/>
              <w:widowControl w:val="0"/>
              <w:rPr>
                <w:sz w:val="10"/>
                <w:szCs w:val="10"/>
              </w:rPr>
            </w:pPr>
          </w:p>
        </w:tc>
        <w:tc>
          <w:tcPr>
            <w:shd w:val="clear" w:color="auto" w:fill="FFFFFF"/>
            <w:tcBorders>
              <w:left w:val="single" w:sz="4"/>
              <w:right w:val="single" w:sz="4"/>
              <w:top w:val="single" w:sz="4"/>
            </w:tcBorders>
            <w:vAlign w:val="top"/>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see#</w:t>
            </w:r>
          </w:p>
        </w:tc>
      </w:tr>
      <w:tr>
        <w:trPr>
          <w:trHeight w:val="796"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 &amp; B Safe Corp.</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171 S. Delsea Dr.</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Glassboro, NJ 08028 (800) 253-1267; FAX (609) 863-1208</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Auto Security Products (A. S. P.)</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P.0. Box 10</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Redmond, WA 98073-0010 (425) 556-1900; FAX (425) 558-1205</w:t>
            </w:r>
          </w:p>
        </w:tc>
      </w:tr>
      <w:tr>
        <w:trPr>
          <w:trHeight w:val="326"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 • •</w:t>
            </w:r>
          </w:p>
        </w:tc>
        <w:tc>
          <w:tcPr>
            <w:shd w:val="clear" w:color="auto" w:fill="FFFFFF"/>
            <w:tcBorders>
              <w:left w:val="single" w:sz="4"/>
              <w:righ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w:t>
            </w:r>
          </w:p>
        </w:tc>
      </w:tr>
      <w:tr>
        <w:trPr>
          <w:trHeight w:val="796"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ASSA Inc.</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10300 Foster Ave.</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Brooklyn, NY 11236 (800) 235-7482; FAX (718) 257-2772</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457"/>
              </w:rPr>
              <w:t>BWD Automotive</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900 Ravenwood Dr.</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Selma, AL 36701</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(334) 874-9001; FAX (334) 874-6011</w:t>
            </w:r>
          </w:p>
        </w:tc>
      </w:tr>
      <w:tr>
        <w:trPr>
          <w:trHeight w:val="331"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w:t>
            </w:r>
          </w:p>
        </w:tc>
        <w:tc>
          <w:tcPr>
            <w:shd w:val="clear" w:color="auto" w:fill="FFFFFF"/>
            <w:tcBorders>
              <w:left w:val="single" w:sz="4"/>
              <w:righ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xml:space="preserve">• </w:t>
            </w:r>
            <w:r>
              <w:rPr>
                <w:rStyle w:val="CharStyle457"/>
              </w:rPr>
              <w:t>•</w:t>
            </w:r>
          </w:p>
        </w:tc>
      </w:tr>
      <w:tr>
        <w:trPr>
          <w:trHeight w:val="796"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Abus Lock Company</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3555 Holly Lane North</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Plymouth, MN 55447-0507 (800) 352-2287; FAX (612) 509-9939</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Chicago Lock Company</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10100 88th Ave.</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Pleasant Prairie, Wl 53158-0069 (800) 445-3204; FAX (414) 947-7178</w:t>
            </w:r>
          </w:p>
        </w:tc>
      </w:tr>
      <w:tr>
        <w:trPr>
          <w:trHeight w:val="331"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156" w:lineRule="exact"/>
              <w:ind w:left="0" w:right="0" w:firstLine="0"/>
            </w:pPr>
            <w:r>
              <w:rPr>
                <w:rStyle w:val="CharStyle457"/>
              </w:rPr>
              <w:t>•</w:t>
            </w:r>
          </w:p>
        </w:tc>
        <w:tc>
          <w:tcPr>
            <w:shd w:val="clear" w:color="auto" w:fill="FFFFFF"/>
            <w:tcBorders>
              <w:left w:val="single" w:sz="4"/>
              <w:righ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w:t>
            </w:r>
          </w:p>
        </w:tc>
      </w:tr>
      <w:tr>
        <w:trPr>
          <w:trHeight w:val="791"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457"/>
              </w:rPr>
              <w:t>Adams Rite Manufacturing Co.</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P.0. Box 1301</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LaPuente.CA 91749-1301 (562) 699-0511; FAX (562) 699-5094</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Corbin Russwin Architectural Hardware</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P.0. Box 25288</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Charlotte, NC 28229 (800) 543-3658; FAX (800) 447-6714</w:t>
            </w:r>
          </w:p>
        </w:tc>
      </w:tr>
      <w:tr>
        <w:trPr>
          <w:trHeight w:val="331"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w:t>
            </w:r>
          </w:p>
        </w:tc>
        <w:tc>
          <w:tcPr>
            <w:shd w:val="clear" w:color="auto" w:fill="FFFFFF"/>
            <w:tcBorders>
              <w:left w:val="single" w:sz="4"/>
              <w:righ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 • •</w:t>
            </w:r>
          </w:p>
        </w:tc>
      </w:tr>
      <w:tr>
        <w:trPr>
          <w:trHeight w:val="791"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457"/>
              </w:rPr>
              <w:t>Adesco Safe Manufacturing Co.</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16720 S. Garfield Ave.</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Paramount, CA 90723 (800) 821-6803; FAX (310) 408-6427</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DETEX</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302 Detex Dr.</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New Braunfels, TX 78130 (800) 729-3839; FAX (210) 620-6711</w:t>
            </w:r>
          </w:p>
        </w:tc>
      </w:tr>
      <w:tr>
        <w:trPr>
          <w:trHeight w:val="331"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xml:space="preserve">^ </w:t>
            </w:r>
            <w:r>
              <w:rPr>
                <w:rStyle w:val="CharStyle233"/>
              </w:rPr>
              <w:t>(0</w:t>
            </w:r>
            <w:r>
              <w:rPr>
                <w:rStyle w:val="CharStyle458"/>
              </w:rPr>
              <w:t xml:space="preserve"> </w:t>
            </w:r>
            <w:r>
              <w:rPr>
                <w:rStyle w:val="CharStyle233"/>
              </w:rPr>
              <w:t>&lt;0</w:t>
            </w:r>
            <w:r>
              <w:rPr>
                <w:rStyle w:val="CharStyle458"/>
              </w:rPr>
              <w:t xml:space="preserve"> </w:t>
            </w:r>
            <w:r>
              <w:rPr>
                <w:rStyle w:val="CharStyle233"/>
              </w:rPr>
              <w:t>0</w:t>
            </w:r>
          </w:p>
        </w:tc>
      </w:tr>
      <w:tr>
        <w:trPr>
          <w:trHeight w:val="796"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Adrian Steel Company</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906 James St.</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Adrian, Ml 49221</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(800) 677-2726; FAX (517) 265-5834</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Don-Jo Manufacturing, Inc.</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P.O. Box 929</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Sterling, MA 01564 (508)422-3377; FAX (508) 422-3467</w:t>
            </w:r>
          </w:p>
        </w:tc>
      </w:tr>
      <w:tr>
        <w:trPr>
          <w:trHeight w:val="326"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w:t>
            </w:r>
          </w:p>
        </w:tc>
        <w:tc>
          <w:tcPr>
            <w:shd w:val="clear" w:color="auto" w:fill="FFFFFF"/>
            <w:tcBorders>
              <w:left w:val="single" w:sz="4"/>
              <w:righ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w:t>
            </w:r>
          </w:p>
        </w:tc>
      </w:tr>
      <w:tr>
        <w:trPr>
          <w:trHeight w:val="796"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Alarm Lock Systems, Inc.</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345 Bayview Ave.</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Amityville, NY 11701 (800) ALA-LOCK; (516) 789-3383</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Door Controls International</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2362 Bishop Circle East</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Dexter, Ml 48130</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(800) 742-3634; FAX (800) 742-0410</w:t>
            </w:r>
          </w:p>
        </w:tc>
      </w:tr>
      <w:tr>
        <w:trPr>
          <w:trHeight w:val="331" w:hRule="exact"/>
        </w:trPr>
        <w:tc>
          <w:tcPr>
            <w:shd w:val="clear" w:color="auto" w:fill="FFFFFF"/>
            <w:tcBorders>
              <w:left w:val="single" w:sz="4"/>
              <w:top w:val="single" w:sz="4"/>
            </w:tcBorders>
            <w:vAlign w:val="top"/>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e</w:t>
            </w:r>
          </w:p>
        </w:tc>
        <w:tc>
          <w:tcPr>
            <w:shd w:val="clear" w:color="auto" w:fill="FFFFFF"/>
            <w:tcBorders>
              <w:left w:val="single" w:sz="4"/>
              <w:right w:val="single" w:sz="4"/>
              <w:top w:val="single" w:sz="4"/>
            </w:tcBorders>
            <w:vAlign w:val="top"/>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 • •</w:t>
            </w:r>
          </w:p>
        </w:tc>
      </w:tr>
      <w:tr>
        <w:trPr>
          <w:trHeight w:val="791"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Aiphone Intercom Systems</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1700-130th Avenue, NE</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Bellevue, WA 98005 (206) 455-0510; FAX (206) 455-0071</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457"/>
              </w:rPr>
              <w:t>ESP Lock Products, Inc.</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375 Harvard Street</w:t>
            </w:r>
          </w:p>
          <w:p>
            <w:pPr>
              <w:pStyle w:val="Style22"/>
              <w:framePr w:w="6916" w:h="12589" w:wrap="none" w:vAnchor="page" w:hAnchor="page" w:x="1728" w:y="2380"/>
              <w:widowControl w:val="0"/>
              <w:keepNext w:val="0"/>
              <w:keepLines w:val="0"/>
              <w:shd w:val="clear" w:color="auto" w:fill="auto"/>
              <w:bidi w:val="0"/>
              <w:jc w:val="center"/>
              <w:spacing w:before="0" w:after="0" w:line="140" w:lineRule="exact"/>
              <w:ind w:left="0" w:right="0" w:firstLine="0"/>
            </w:pPr>
            <w:r>
              <w:rPr>
                <w:rStyle w:val="CharStyle191"/>
              </w:rPr>
              <w:t>Leominster, MA 01453 (508)537-6121; FAX (508) 537-1699</w:t>
            </w:r>
          </w:p>
        </w:tc>
      </w:tr>
      <w:tr>
        <w:trPr>
          <w:trHeight w:val="326" w:hRule="exact"/>
        </w:trPr>
        <w:tc>
          <w:tcPr>
            <w:shd w:val="clear" w:color="auto" w:fill="FFFFFF"/>
            <w:tcBorders>
              <w:left w:val="single" w:sz="4"/>
              <w:top w:val="single" w:sz="4"/>
            </w:tcBorders>
            <w:vAlign w:val="top"/>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see</w:t>
            </w:r>
          </w:p>
        </w:tc>
        <w:tc>
          <w:tcPr>
            <w:shd w:val="clear" w:color="auto" w:fill="FFFFFF"/>
            <w:tcBorders>
              <w:left w:val="single" w:sz="4"/>
              <w:right w:val="single" w:sz="4"/>
              <w:top w:val="single" w:sz="4"/>
            </w:tcBorders>
            <w:vAlign w:val="top"/>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w:t>
            </w:r>
          </w:p>
        </w:tc>
      </w:tr>
      <w:tr>
        <w:trPr>
          <w:trHeight w:val="787"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457"/>
              </w:rPr>
              <w:t>American Lock Co.</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3400 West Exchange Road</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Crete, IL 60417-2099 (708) 534-2000; FAX (708) 534-0531</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457"/>
              </w:rPr>
              <w:t>Federal Lock Company</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14247 E. Don Julian Rd.</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City of Industry, CA 91746 (800) 682-9851; FAX (708) 378-4767</w:t>
            </w:r>
          </w:p>
        </w:tc>
      </w:tr>
      <w:tr>
        <w:trPr>
          <w:trHeight w:val="326" w:hRule="exact"/>
        </w:trPr>
        <w:tc>
          <w:tcPr>
            <w:shd w:val="clear" w:color="auto" w:fill="FFFFFF"/>
            <w:tcBorders>
              <w:left w:val="single" w:sz="4"/>
              <w:top w:val="single" w:sz="4"/>
            </w:tcBorders>
            <w:vAlign w:val="center"/>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458"/>
              </w:rPr>
              <w:t>• •</w:t>
            </w:r>
          </w:p>
        </w:tc>
        <w:tc>
          <w:tcPr>
            <w:shd w:val="clear" w:color="auto" w:fill="FFFFFF"/>
            <w:tcBorders>
              <w:left w:val="single" w:sz="4"/>
              <w:right w:val="single" w:sz="4"/>
              <w:top w:val="single" w:sz="4"/>
            </w:tcBorders>
            <w:vAlign w:val="top"/>
          </w:tcPr>
          <w:p>
            <w:pPr>
              <w:pStyle w:val="Style22"/>
              <w:framePr w:w="6916" w:h="12589" w:wrap="none" w:vAnchor="page" w:hAnchor="page" w:x="1728" w:y="2380"/>
              <w:widowControl w:val="0"/>
              <w:keepNext w:val="0"/>
              <w:keepLines w:val="0"/>
              <w:shd w:val="clear" w:color="auto" w:fill="auto"/>
              <w:bidi w:val="0"/>
              <w:jc w:val="center"/>
              <w:spacing w:before="0" w:after="0" w:line="156" w:lineRule="exact"/>
              <w:ind w:left="0" w:right="0" w:firstLine="0"/>
            </w:pPr>
            <w:r>
              <w:rPr>
                <w:rStyle w:val="CharStyle457"/>
              </w:rPr>
              <w:t>©</w:t>
            </w:r>
          </w:p>
        </w:tc>
      </w:tr>
      <w:tr>
        <w:trPr>
          <w:trHeight w:val="787" w:hRule="exact"/>
        </w:trPr>
        <w:tc>
          <w:tcPr>
            <w:shd w:val="clear" w:color="auto" w:fill="FFFFFF"/>
            <w:tcBorders>
              <w:lef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457"/>
              </w:rPr>
              <w:t>American Security Products (AMSEC)</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11925 Pacific Ave.</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Fontana, CA 92337-6963 (800) 423-1881; FAX (909)685-9685</w:t>
            </w: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457"/>
              </w:rPr>
              <w:t>Folger Adam Security, Inc.</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16300 W. 103rd Street</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Lemont, IL 60439</w:t>
            </w:r>
          </w:p>
          <w:p>
            <w:pPr>
              <w:pStyle w:val="Style22"/>
              <w:framePr w:w="6916" w:h="12589" w:wrap="none" w:vAnchor="page" w:hAnchor="page" w:x="1728" w:y="2380"/>
              <w:widowControl w:val="0"/>
              <w:keepNext w:val="0"/>
              <w:keepLines w:val="0"/>
              <w:shd w:val="clear" w:color="auto" w:fill="auto"/>
              <w:bidi w:val="0"/>
              <w:jc w:val="center"/>
              <w:spacing w:before="0" w:after="0" w:line="139" w:lineRule="exact"/>
              <w:ind w:left="0" w:right="0" w:firstLine="0"/>
            </w:pPr>
            <w:r>
              <w:rPr>
                <w:rStyle w:val="CharStyle191"/>
              </w:rPr>
              <w:t>(630) 739-3900; FAX (630) 739-6138</w:t>
            </w:r>
          </w:p>
        </w:tc>
      </w:tr>
      <w:tr>
        <w:trPr>
          <w:trHeight w:val="321" w:hRule="exact"/>
        </w:trPr>
        <w:tc>
          <w:tcPr>
            <w:shd w:val="clear" w:color="auto" w:fill="FFFFFF"/>
            <w:tcBorders>
              <w:left w:val="single" w:sz="4"/>
              <w:top w:val="single" w:sz="4"/>
            </w:tcBorders>
            <w:vAlign w:val="top"/>
          </w:tcPr>
          <w:p>
            <w:pPr>
              <w:framePr w:w="6916" w:h="12589" w:wrap="none" w:vAnchor="page" w:hAnchor="page" w:x="1728" w:y="2380"/>
              <w:widowControl w:val="0"/>
              <w:rPr>
                <w:sz w:val="10"/>
                <w:szCs w:val="10"/>
              </w:rPr>
            </w:pPr>
          </w:p>
        </w:tc>
        <w:tc>
          <w:tcPr>
            <w:shd w:val="clear" w:color="auto" w:fill="FFFFFF"/>
            <w:tcBorders>
              <w:left w:val="single" w:sz="4"/>
              <w:right w:val="single" w:sz="4"/>
              <w:top w:val="single" w:sz="4"/>
            </w:tcBorders>
            <w:vAlign w:val="bottom"/>
          </w:tcPr>
          <w:p>
            <w:pPr>
              <w:pStyle w:val="Style22"/>
              <w:framePr w:w="6916" w:h="12589" w:wrap="none" w:vAnchor="page" w:hAnchor="page" w:x="1728" w:y="2380"/>
              <w:widowControl w:val="0"/>
              <w:keepNext w:val="0"/>
              <w:keepLines w:val="0"/>
              <w:shd w:val="clear" w:color="auto" w:fill="auto"/>
              <w:bidi w:val="0"/>
              <w:jc w:val="center"/>
              <w:spacing w:before="0" w:after="0" w:line="268" w:lineRule="exact"/>
              <w:ind w:left="0" w:right="0" w:firstLine="0"/>
            </w:pPr>
            <w:r>
              <w:rPr>
                <w:rStyle w:val="CharStyle233"/>
              </w:rPr>
              <w:t>0</w:t>
            </w:r>
            <w:r>
              <w:rPr>
                <w:rStyle w:val="CharStyle458"/>
              </w:rPr>
              <w:t xml:space="preserve"> </w:t>
            </w:r>
            <w:r>
              <w:rPr>
                <w:rStyle w:val="CharStyle191"/>
              </w:rPr>
              <w:t>0</w:t>
            </w:r>
          </w:p>
        </w:tc>
      </w:tr>
      <w:tr>
        <w:trPr>
          <w:trHeight w:val="317" w:hRule="exact"/>
        </w:trPr>
        <w:tc>
          <w:tcPr>
            <w:shd w:val="clear" w:color="auto" w:fill="FFFFFF"/>
            <w:tcBorders>
              <w:left w:val="single" w:sz="4"/>
              <w:top w:val="single" w:sz="4"/>
              <w:bottom w:val="single" w:sz="4"/>
            </w:tcBorders>
            <w:vAlign w:val="top"/>
          </w:tcPr>
          <w:p>
            <w:pPr>
              <w:framePr w:w="6916" w:h="12589" w:wrap="none" w:vAnchor="page" w:hAnchor="page" w:x="1728" w:y="2380"/>
              <w:widowControl w:val="0"/>
              <w:rPr>
                <w:sz w:val="10"/>
                <w:szCs w:val="10"/>
              </w:rPr>
            </w:pPr>
          </w:p>
        </w:tc>
        <w:tc>
          <w:tcPr>
            <w:shd w:val="clear" w:color="auto" w:fill="FFFFFF"/>
            <w:tcBorders>
              <w:left w:val="single" w:sz="4"/>
              <w:right w:val="single" w:sz="4"/>
              <w:top w:val="single" w:sz="4"/>
              <w:bottom w:val="single" w:sz="4"/>
            </w:tcBorders>
            <w:vAlign w:val="top"/>
          </w:tcPr>
          <w:p>
            <w:pPr>
              <w:framePr w:w="6916" w:h="12589" w:wrap="none" w:vAnchor="page" w:hAnchor="page" w:x="1728" w:y="2380"/>
              <w:widowControl w:val="0"/>
              <w:rPr>
                <w:sz w:val="10"/>
                <w:szCs w:val="10"/>
              </w:rPr>
            </w:pPr>
          </w:p>
        </w:tc>
      </w:tr>
    </w:tbl>
    <w:p>
      <w:pPr>
        <w:framePr w:wrap="none" w:vAnchor="page" w:hAnchor="page" w:x="6942" w:y="1656"/>
        <w:widowControl w:val="0"/>
        <w:rPr>
          <w:sz w:val="2"/>
          <w:szCs w:val="2"/>
        </w:rPr>
      </w:pPr>
      <w:r>
        <w:pict>
          <v:shape id="_x0000_s1095" type="#_x0000_t75" style="width:27pt;height:28pt;">
            <v:imagedata r:id="rId143" r:href="rId144"/>
          </v:shape>
        </w:pict>
      </w:r>
    </w:p>
    <w:p>
      <w:pPr>
        <w:pStyle w:val="Style459"/>
        <w:framePr w:w="3324" w:h="3982" w:hRule="exact" w:wrap="none" w:vAnchor="page" w:hAnchor="page" w:x="8965" w:y="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w:t>
        <w:softHyphen/>
        <w:t>facture or distribute materials or equip- meat,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entide the payor to use the ALOA logo, and selected discounts on ALOA products and services.</w:t>
      </w:r>
    </w:p>
    <w:p>
      <w:pPr>
        <w:pStyle w:val="Style461"/>
        <w:framePr w:wrap="none" w:vAnchor="page" w:hAnchor="page" w:x="8965" w:y="5901"/>
        <w:widowControl w:val="0"/>
        <w:keepNext w:val="0"/>
        <w:keepLines w:val="0"/>
        <w:shd w:val="clear" w:color="auto" w:fill="auto"/>
        <w:bidi w:val="0"/>
        <w:jc w:val="left"/>
        <w:spacing w:before="0" w:after="0"/>
        <w:ind w:left="200" w:right="0" w:firstLine="0"/>
      </w:pPr>
      <w:bookmarkStart w:id="170" w:name="bookmark170"/>
      <w:r>
        <w:rPr>
          <w:lang w:val="en-US" w:eastAsia="en-US" w:bidi="en-US"/>
          <w:sz w:val="24"/>
          <w:szCs w:val="24"/>
          <w:w w:val="100"/>
          <w:spacing w:val="0"/>
          <w:color w:val="000000"/>
          <w:position w:val="0"/>
        </w:rPr>
        <w:t>Le</w:t>
      </w:r>
      <w:r>
        <w:rPr>
          <w:rStyle w:val="CharStyle463"/>
          <w:b/>
          <w:bCs/>
        </w:rPr>
        <w:t>gend</w:t>
      </w:r>
      <w:bookmarkEnd w:id="170"/>
    </w:p>
    <w:p>
      <w:pPr>
        <w:pStyle w:val="Style464"/>
        <w:framePr w:w="3324" w:h="451" w:hRule="exact" w:wrap="none" w:vAnchor="page" w:hAnchor="page" w:x="8965" w:y="6312"/>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Alarms: Personal, vehicle, electronic, fire, burglar, and exit</w:t>
      </w:r>
    </w:p>
    <w:p>
      <w:pPr>
        <w:pStyle w:val="Style464"/>
        <w:framePr w:w="3324" w:h="4272" w:hRule="exact" w:wrap="none" w:vAnchor="page" w:hAnchor="page" w:x="8965" w:y="7085"/>
        <w:widowControl w:val="0"/>
        <w:keepNext w:val="0"/>
        <w:keepLines w:val="0"/>
        <w:shd w:val="clear" w:color="auto" w:fill="auto"/>
        <w:bidi w:val="0"/>
        <w:jc w:val="left"/>
        <w:spacing w:before="0" w:after="60" w:line="201" w:lineRule="exact"/>
        <w:ind w:left="400" w:right="0"/>
      </w:pPr>
      <w:r>
        <w:rPr>
          <w:lang w:val="en-US" w:eastAsia="en-US" w:bidi="en-US"/>
          <w:w w:val="100"/>
          <w:spacing w:val="0"/>
          <w:color w:val="000000"/>
          <w:position w:val="0"/>
        </w:rPr>
        <w:t>V Automotive: Lockout equipment, key chains/rings</w:t>
      </w:r>
    </w:p>
    <w:p>
      <w:pPr>
        <w:pStyle w:val="Style464"/>
        <w:framePr w:w="3324" w:h="4272" w:hRule="exact" w:wrap="none" w:vAnchor="page" w:hAnchor="page" w:x="8965" w:y="7085"/>
        <w:widowControl w:val="0"/>
        <w:keepNext w:val="0"/>
        <w:keepLines w:val="0"/>
        <w:shd w:val="clear" w:color="auto" w:fill="auto"/>
        <w:bidi w:val="0"/>
        <w:jc w:val="left"/>
        <w:spacing w:before="0" w:after="60" w:line="201" w:lineRule="exact"/>
        <w:ind w:left="400" w:right="0"/>
      </w:pPr>
      <w:r>
        <w:rPr>
          <w:lang w:val="en-US" w:eastAsia="en-US" w:bidi="en-US"/>
          <w:w w:val="100"/>
          <w:spacing w:val="0"/>
          <w:color w:val="000000"/>
          <w:position w:val="0"/>
        </w:rPr>
        <w:t>© Builders Hardware: Door closers, fumiture/decorative hardware, viewers, emergency exit devices</w:t>
      </w:r>
    </w:p>
    <w:p>
      <w:pPr>
        <w:pStyle w:val="Style464"/>
        <w:framePr w:w="3324" w:h="4272" w:hRule="exact" w:wrap="none" w:vAnchor="page" w:hAnchor="page" w:x="8965" w:y="7085"/>
        <w:widowControl w:val="0"/>
        <w:keepNext w:val="0"/>
        <w:keepLines w:val="0"/>
        <w:shd w:val="clear" w:color="auto" w:fill="auto"/>
        <w:bidi w:val="0"/>
        <w:jc w:val="left"/>
        <w:spacing w:before="0" w:after="62" w:line="201" w:lineRule="exact"/>
        <w:ind w:left="400" w:right="0"/>
      </w:pPr>
      <w:r>
        <w:rPr>
          <w:lang w:val="en-US" w:eastAsia="en-US" w:bidi="en-US"/>
          <w:w w:val="100"/>
          <w:spacing w:val="0"/>
          <w:color w:val="000000"/>
          <w:position w:val="0"/>
        </w:rPr>
        <w:t>® Business/Technical &amp; Educational: Books, reference guides, publications, computer software</w:t>
      </w:r>
    </w:p>
    <w:p>
      <w:pPr>
        <w:pStyle w:val="Style464"/>
        <w:framePr w:w="3324" w:h="4272" w:hRule="exact" w:wrap="none" w:vAnchor="page" w:hAnchor="page" w:x="8965" w:y="7085"/>
        <w:widowControl w:val="0"/>
        <w:keepNext w:val="0"/>
        <w:keepLines w:val="0"/>
        <w:shd w:val="clear" w:color="auto" w:fill="auto"/>
        <w:bidi w:val="0"/>
        <w:jc w:val="left"/>
        <w:spacing w:before="0" w:after="59" w:line="199" w:lineRule="exact"/>
        <w:ind w:left="400" w:right="0"/>
      </w:pPr>
      <w:r>
        <w:rPr>
          <w:lang w:val="en-US" w:eastAsia="en-US" w:bidi="en-US"/>
          <w:w w:val="100"/>
          <w:spacing w:val="0"/>
          <w:color w:val="000000"/>
          <w:position w:val="0"/>
        </w:rPr>
        <w:t>© CCTlf/Photo Imaging: Cameras, monitors, photo ID equipment, cables</w:t>
      </w:r>
    </w:p>
    <w:p>
      <w:pPr>
        <w:pStyle w:val="Style464"/>
        <w:framePr w:w="3324" w:h="4272" w:hRule="exact" w:wrap="none" w:vAnchor="page" w:hAnchor="page" w:x="8965" w:y="7085"/>
        <w:widowControl w:val="0"/>
        <w:keepNext w:val="0"/>
        <w:keepLines w:val="0"/>
        <w:shd w:val="clear" w:color="auto" w:fill="auto"/>
        <w:bidi w:val="0"/>
        <w:jc w:val="left"/>
        <w:spacing w:before="0" w:after="60" w:line="200" w:lineRule="exact"/>
        <w:ind w:left="400" w:right="0"/>
      </w:pPr>
      <w:r>
        <w:rPr>
          <w:lang w:val="en-US" w:eastAsia="en-US" w:bidi="en-US"/>
          <w:w w:val="100"/>
          <w:spacing w:val="0"/>
          <w:color w:val="000000"/>
          <w:position w:val="0"/>
        </w:rPr>
        <w:t>© llectric/Electronic Security: Card access control and readers, surveil</w:t>
        <w:softHyphen/>
        <w:t>lance, electric/magnetic locks and strikes, keypads</w:t>
      </w:r>
    </w:p>
    <w:p>
      <w:pPr>
        <w:pStyle w:val="Style464"/>
        <w:framePr w:w="3324" w:h="4272" w:hRule="exact" w:wrap="none" w:vAnchor="page" w:hAnchor="page" w:x="8965" w:y="7085"/>
        <w:widowControl w:val="0"/>
        <w:keepNext w:val="0"/>
        <w:keepLines w:val="0"/>
        <w:shd w:val="clear" w:color="auto" w:fill="auto"/>
        <w:bidi w:val="0"/>
        <w:spacing w:before="0" w:after="59" w:line="200" w:lineRule="exact"/>
        <w:ind w:left="400" w:right="0"/>
      </w:pPr>
      <w:r>
        <w:rPr>
          <w:lang w:val="en-US" w:eastAsia="en-US" w:bidi="en-US"/>
          <w:w w:val="100"/>
          <w:spacing w:val="0"/>
          <w:color w:val="000000"/>
          <w:position w:val="0"/>
        </w:rPr>
        <w:t>© Lock Devices: Auto locks, cylinders, emergency exit/entrance control, locks (various types), strikes</w:t>
      </w:r>
    </w:p>
    <w:p>
      <w:pPr>
        <w:pStyle w:val="Style464"/>
        <w:framePr w:w="3324" w:h="4272" w:hRule="exact" w:wrap="none" w:vAnchor="page" w:hAnchor="page" w:x="8965" w:y="7085"/>
        <w:widowControl w:val="0"/>
        <w:keepNext w:val="0"/>
        <w:keepLines w:val="0"/>
        <w:shd w:val="clear" w:color="auto" w:fill="auto"/>
        <w:bidi w:val="0"/>
        <w:jc w:val="left"/>
        <w:spacing w:before="0" w:after="0" w:line="201" w:lineRule="exact"/>
        <w:ind w:left="400" w:right="0"/>
      </w:pPr>
      <w:r>
        <w:rPr>
          <w:lang w:val="en-US" w:eastAsia="en-US" w:bidi="en-US"/>
          <w:w w:val="100"/>
          <w:spacing w:val="0"/>
          <w:color w:val="000000"/>
          <w:position w:val="0"/>
        </w:rPr>
        <w:t>© Tools &amp; Supplies: Key blanks, cutters, picks, rings/hooks, custom van/truck</w:t>
      </w:r>
    </w:p>
    <w:p>
      <w:pPr>
        <w:pStyle w:val="Style115"/>
        <w:framePr w:wrap="none" w:vAnchor="page" w:hAnchor="page" w:x="1723" w:y="15522"/>
        <w:widowControl w:val="0"/>
        <w:keepNext w:val="0"/>
        <w:keepLines w:val="0"/>
        <w:shd w:val="clear" w:color="auto" w:fill="auto"/>
        <w:bidi w:val="0"/>
        <w:jc w:val="left"/>
        <w:spacing w:before="0" w:after="0" w:line="146" w:lineRule="exact"/>
        <w:ind w:left="0" w:right="0" w:firstLine="0"/>
      </w:pPr>
      <w:r>
        <w:rPr>
          <w:rStyle w:val="CharStyle265"/>
          <w:b/>
          <w:bCs/>
          <w:i/>
          <w:iCs/>
        </w:rPr>
        <w:t>Keynotes</w:t>
      </w:r>
    </w:p>
    <w:p>
      <w:pPr>
        <w:pStyle w:val="Style112"/>
        <w:framePr w:wrap="none" w:vAnchor="page" w:hAnchor="page" w:x="3546" w:y="15524"/>
        <w:widowControl w:val="0"/>
        <w:keepNext w:val="0"/>
        <w:keepLines w:val="0"/>
        <w:shd w:val="clear" w:color="auto" w:fill="auto"/>
        <w:bidi w:val="0"/>
        <w:jc w:val="left"/>
        <w:spacing w:before="0" w:after="0"/>
        <w:ind w:left="0" w:right="0" w:firstLine="0"/>
      </w:pPr>
      <w:r>
        <w:rPr>
          <w:rStyle w:val="CharStyle114"/>
          <w:b/>
          <w:bCs/>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tbl>
      <w:tblPr>
        <w:tblOverlap w:val="never"/>
        <w:tblLayout w:type="fixed"/>
        <w:jc w:val="left"/>
      </w:tblPr>
      <w:tblGrid>
        <w:gridCol w:w="3379"/>
        <w:gridCol w:w="3475"/>
        <w:gridCol w:w="3389"/>
      </w:tblGrid>
      <w:tr>
        <w:trPr>
          <w:trHeight w:val="768"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457"/>
              </w:rPr>
              <w:t>Fort Lock Corp.</w:t>
            </w:r>
          </w:p>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191"/>
              </w:rPr>
              <w:t>3000 N. River Rd.</w:t>
            </w:r>
          </w:p>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191"/>
              </w:rPr>
              <w:t>River Grove, IL 60171 (708) 456-1100; FAX (708) 456-9476</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457"/>
              </w:rPr>
              <w:t>LAB Security</w:t>
            </w:r>
          </w:p>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191"/>
              </w:rPr>
              <w:t>700 Emmett St.</w:t>
            </w:r>
          </w:p>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191"/>
              </w:rPr>
              <w:t>Bristol, CT 06010</w:t>
            </w:r>
          </w:p>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191"/>
              </w:rPr>
              <w:t>(800)243-8242; FAX (203) 583-7838</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457"/>
              </w:rPr>
              <w:t>National Cabinet Lock</w:t>
            </w:r>
          </w:p>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191"/>
              </w:rPr>
              <w:t>200 Old Mill Road, P. 0. Box 200</w:t>
            </w:r>
          </w:p>
          <w:p>
            <w:pPr>
              <w:pStyle w:val="Style22"/>
              <w:framePr w:w="10243" w:h="13901" w:wrap="none" w:vAnchor="page" w:hAnchor="page" w:x="1999" w:y="833"/>
              <w:widowControl w:val="0"/>
              <w:keepNext w:val="0"/>
              <w:keepLines w:val="0"/>
              <w:shd w:val="clear" w:color="auto" w:fill="auto"/>
              <w:bidi w:val="0"/>
              <w:jc w:val="center"/>
              <w:spacing w:before="0" w:after="0" w:line="142" w:lineRule="exact"/>
              <w:ind w:left="0" w:right="0" w:firstLine="0"/>
            </w:pPr>
            <w:r>
              <w:rPr>
                <w:rStyle w:val="CharStyle191"/>
              </w:rPr>
              <w:t>Mauldin, SC 29662 (864) 297-6655; FAX (864) 297-9987</w:t>
            </w:r>
          </w:p>
        </w:tc>
      </w:tr>
      <w:tr>
        <w:trPr>
          <w:trHeight w:val="331"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xml:space="preserve">• </w:t>
            </w:r>
            <w:r>
              <w:rPr>
                <w:rStyle w:val="CharStyle466"/>
              </w:rPr>
              <w:t>•••••</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466"/>
              </w:rPr>
              <w:t>•</w:t>
            </w:r>
          </w:p>
        </w:tc>
        <w:tc>
          <w:tcPr>
            <w:shd w:val="clear" w:color="auto" w:fill="FFFFFF"/>
            <w:tcBorders>
              <w:left w:val="single" w:sz="4"/>
              <w:right w:val="single" w:sz="4"/>
              <w:top w:val="single" w:sz="4"/>
            </w:tcBorders>
            <w:vAlign w:val="top"/>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466"/>
              </w:rPr>
              <w:t>®</w:t>
            </w:r>
          </w:p>
        </w:tc>
      </w:tr>
      <w:tr>
        <w:trPr>
          <w:trHeight w:val="792"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Grobet File Co. of America</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750 Wasahington Ave.</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Carlstadt, NJ 07072 (800) 962-7242; FAX (800) 243-2432</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LCN Closers (Division of Ingersol)</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121 W. Railroad Ave.</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Princeton, IL 61356 (815)875-3311; FAX (815)875-3222</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Newman Tonks</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805 N Buckman St.</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Shepardsville, KY 40165 (800) 826-5792; FAX (800) 777-8229</w:t>
            </w:r>
          </w:p>
        </w:tc>
      </w:tr>
      <w:tr>
        <w:trPr>
          <w:trHeight w:val="331"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top w:val="single" w:sz="4"/>
            </w:tcBorders>
            <w:vAlign w:val="top"/>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right w:val="single" w:sz="4"/>
              <w:top w:val="single" w:sz="4"/>
            </w:tcBorders>
            <w:vAlign w:val="top"/>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w:t>
            </w:r>
          </w:p>
        </w:tc>
      </w:tr>
      <w:tr>
        <w:trPr>
          <w:trHeight w:val="79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H.E.S., Inc.</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2040 W. Quail Ave.</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Phoenix, AZ 85027 (602) 582-4626; FAX (602) 582-4641</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La Gard, Inc.</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3330 Kashiwa Street</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Torrance, CA 90505 (310)325-5670; FAX (310)325-5615</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ROFU International Corp.</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2004-B 48th Ave.; Court E</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Tacoma, WA 98424 (800) 255-7638; FAX (253) 922-1728</w:t>
            </w:r>
          </w:p>
        </w:tc>
      </w:tr>
      <w:tr>
        <w:trPr>
          <w:trHeight w:val="326"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 •</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r>
      <w:tr>
        <w:trPr>
          <w:trHeight w:val="79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HPC, Inc.</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3999 N. 25th Avenue</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Schiller Park, IL 60176 (847) 671 -6280; FAX(847) 671 -6343</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Lori Lock</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P.O. Box 1040</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Southington, CT 06489 (860)621-3605; FAX (203) 621-5972</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Rutherford Controls Inc.</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2697 Internal Pkwy, Bid 5 #100</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Virginia Beach, VA 23452 (757)427-1230; FAX (804) 427-9549</w:t>
            </w:r>
          </w:p>
        </w:tc>
      </w:tr>
      <w:tr>
        <w:trPr>
          <w:trHeight w:val="331"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&lt;0 •</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r>
      <w:tr>
        <w:trPr>
          <w:trHeight w:val="792"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Hurd Corporation</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503 Bohannon Rd.</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Greeneville, TN 37744-1450 (423) 787-8800; (423) 787-8817</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Lucky Line Products</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7890 Dunbrook Rd.</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San Diego, CA 92126 (619)549-6699; FAX (619) 549-0949</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STRATTEC Security Corp.</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3333 W. Good Hope Rd.</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Milwaukee, Wl 53209 (414) 247-3333; FAX (414) 247-3329</w:t>
            </w:r>
          </w:p>
        </w:tc>
      </w:tr>
      <w:tr>
        <w:trPr>
          <w:trHeight w:val="331"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left"/>
              <w:spacing w:before="0" w:after="0" w:line="144" w:lineRule="exact"/>
              <w:ind w:left="1300" w:right="0" w:firstLine="0"/>
            </w:pPr>
            <w:r>
              <w:rPr>
                <w:rStyle w:val="CharStyle191"/>
              </w:rPr>
              <w:t>^ (Q)</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 •</w:t>
            </w:r>
          </w:p>
        </w:tc>
      </w:tr>
      <w:tr>
        <w:trPr>
          <w:trHeight w:val="79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left"/>
              <w:spacing w:before="0" w:after="0" w:line="140" w:lineRule="exact"/>
              <w:ind w:left="1300" w:right="0" w:firstLine="0"/>
            </w:pPr>
            <w:r>
              <w:rPr>
                <w:rStyle w:val="CharStyle457"/>
              </w:rPr>
              <w:t>llco Unican</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400 Jeffreys Road</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Rocky Mount, NC 27804 (919) 446-3321; FAX (919) 446-4702</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 xml:space="preserve">M.A.G. Engineering </w:t>
            </w:r>
            <w:r>
              <w:rPr>
                <w:rStyle w:val="CharStyle191"/>
              </w:rPr>
              <w:t xml:space="preserve">&amp; </w:t>
            </w:r>
            <w:r>
              <w:rPr>
                <w:rStyle w:val="CharStyle457"/>
              </w:rPr>
              <w:t>Mfg. Inc.</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15261 Transistor Lane</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Huntington Beach, CA 92649 (714) 891 -5100; FAX (714) 892-6845</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Sargent &amp; Greenleaf, Inc.</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P.O. Box 930</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Nicholasville, KY 40340-0930 (606) 885-9411; FAX (606) 887-2057</w:t>
            </w:r>
          </w:p>
        </w:tc>
      </w:tr>
      <w:tr>
        <w:trPr>
          <w:trHeight w:val="326"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466"/>
              </w:rPr>
              <w:t>•••••••</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466"/>
              </w:rPr>
              <w:t>• • •</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466"/>
              </w:rPr>
              <w:t>• • • •</w:t>
            </w:r>
          </w:p>
        </w:tc>
      </w:tr>
      <w:tr>
        <w:trPr>
          <w:trHeight w:val="79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Industries, C.L. Inc.</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9730 Gouin Blvd. West</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Pierrefonds (PQ) H8Y 1R5 (514)683-6282; FAX(514) 683-9015</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MARKS USA</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5300 New Horizons Blvd.</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Amityville, NY 11701 (516)225-5400; FAX (516) 225-6136</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Schlage Lock Co.</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1915 Jamboree Suite 165</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Colorado Springs, CO 80920 (800)847-1864; FAX (800) 452-0663</w:t>
            </w:r>
          </w:p>
        </w:tc>
      </w:tr>
      <w:tr>
        <w:trPr>
          <w:trHeight w:val="331" w:hRule="exact"/>
        </w:trPr>
        <w:tc>
          <w:tcPr>
            <w:shd w:val="clear" w:color="auto" w:fill="FFFFFF"/>
            <w:tcBorders>
              <w:left w:val="single" w:sz="4"/>
              <w:top w:val="single" w:sz="4"/>
            </w:tcBorders>
            <w:vAlign w:val="top"/>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w:t>
            </w:r>
          </w:p>
        </w:tc>
      </w:tr>
      <w:tr>
        <w:trPr>
          <w:trHeight w:val="79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Jet Hardware Mfg. Co.</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800 Hinsdale Street</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Brooklyn, NY 11207 (718)257-9600; FAX(718) 257-0973</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MUL-T-LOCK USA, Inc.</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300-1 Route 17 South Suite A</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Lodi, NJ 07644</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(800) 562-3511; FAX (201) 778-4007</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Schwab Corporation</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3000 Main St</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Lafayette, IN 47903-5088 (765) 447-9470; FAX (765) 447-8278</w:t>
            </w:r>
          </w:p>
        </w:tc>
      </w:tr>
      <w:tr>
        <w:trPr>
          <w:trHeight w:val="326" w:hRule="exact"/>
        </w:trPr>
        <w:tc>
          <w:tcPr>
            <w:shd w:val="clear" w:color="auto" w:fill="FFFFFF"/>
            <w:tcBorders>
              <w:left w:val="single" w:sz="4"/>
              <w:top w:val="single" w:sz="4"/>
            </w:tcBorders>
            <w:vAlign w:val="top"/>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 •</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r>
      <w:tr>
        <w:trPr>
          <w:trHeight w:val="802"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KABA High Security Locks</w:t>
            </w:r>
          </w:p>
          <w:p>
            <w:pPr>
              <w:pStyle w:val="Style22"/>
              <w:framePr w:w="10243" w:h="13901" w:wrap="none" w:vAnchor="page" w:hAnchor="page" w:x="1999" w:y="833"/>
              <w:widowControl w:val="0"/>
              <w:keepNext w:val="0"/>
              <w:keepLines w:val="0"/>
              <w:shd w:val="clear" w:color="auto" w:fill="auto"/>
              <w:bidi w:val="0"/>
              <w:jc w:val="left"/>
              <w:spacing w:before="0" w:after="0" w:line="140" w:lineRule="exact"/>
              <w:ind w:left="1300" w:right="0" w:firstLine="0"/>
            </w:pPr>
            <w:r>
              <w:rPr>
                <w:rStyle w:val="CharStyle191"/>
              </w:rPr>
              <w:t>P.O. Box 490</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Southington, CT 06489 (860)621-3601; FAX(860) 621-9727</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Master Lock Company</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2600 North 32nd Street</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Milwaukee, Wl 53211 (414) 444-2800; FAX (414) 449-3114</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457"/>
              </w:rPr>
              <w:t>Securitron Magnalock Corp.</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550 Vista Blvd.</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Sparks, NV 89434</w:t>
            </w:r>
          </w:p>
          <w:p>
            <w:pPr>
              <w:pStyle w:val="Style22"/>
              <w:framePr w:w="10243" w:h="13901" w:wrap="none" w:vAnchor="page" w:hAnchor="page" w:x="1999" w:y="833"/>
              <w:widowControl w:val="0"/>
              <w:keepNext w:val="0"/>
              <w:keepLines w:val="0"/>
              <w:shd w:val="clear" w:color="auto" w:fill="auto"/>
              <w:bidi w:val="0"/>
              <w:jc w:val="center"/>
              <w:spacing w:before="0" w:after="0" w:line="140" w:lineRule="exact"/>
              <w:ind w:left="0" w:right="0" w:firstLine="0"/>
            </w:pPr>
            <w:r>
              <w:rPr>
                <w:rStyle w:val="CharStyle191"/>
              </w:rPr>
              <w:t>(800) 624-5625; FAX (702) 355-5636</w:t>
            </w:r>
          </w:p>
        </w:tc>
      </w:tr>
      <w:tr>
        <w:trPr>
          <w:trHeight w:val="326" w:hRule="exact"/>
        </w:trPr>
        <w:tc>
          <w:tcPr>
            <w:shd w:val="clear" w:color="auto" w:fill="FFFFFF"/>
            <w:tcBorders>
              <w:left w:val="single" w:sz="4"/>
              <w:top w:val="single" w:sz="4"/>
            </w:tcBorders>
            <w:vAlign w:val="top"/>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w:t>
            </w:r>
          </w:p>
        </w:tc>
      </w:tr>
      <w:tr>
        <w:trPr>
          <w:trHeight w:val="79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left"/>
              <w:spacing w:before="0" w:after="0" w:line="139" w:lineRule="exact"/>
              <w:ind w:left="160" w:right="0" w:firstLine="0"/>
            </w:pPr>
            <w:r>
              <w:rPr>
                <w:rStyle w:val="CharStyle457"/>
              </w:rPr>
              <w:t>KEY-BAK; Div. of W. Coast Chain Mfg. Co.</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1460 S. Balboa Ave.</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Ontario, CA 91762 (909)923-7800; FAX0O9) 923-0024</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Medeco Security Locks</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P.O. Box 3075</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Salem, VA 24153</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(540) 380-5000; FAX (540) 380-5010</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Security Door Controls</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3580 Willow Lane</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Westlake Village, CA 91361 (805) 494-0622; FAX (800) 959-4732</w:t>
            </w:r>
          </w:p>
        </w:tc>
      </w:tr>
      <w:tr>
        <w:trPr>
          <w:trHeight w:val="326"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 • •</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 •</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r>
      <w:tr>
        <w:trPr>
          <w:trHeight w:val="78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8" w:lineRule="exact"/>
              <w:ind w:left="0" w:right="0" w:firstLine="0"/>
            </w:pPr>
            <w:r>
              <w:rPr>
                <w:rStyle w:val="CharStyle457"/>
              </w:rPr>
              <w:t>Kenstan Lock Company</w:t>
            </w:r>
          </w:p>
          <w:p>
            <w:pPr>
              <w:pStyle w:val="Style22"/>
              <w:framePr w:w="10243" w:h="13901" w:wrap="none" w:vAnchor="page" w:hAnchor="page" w:x="1999" w:y="833"/>
              <w:widowControl w:val="0"/>
              <w:keepNext w:val="0"/>
              <w:keepLines w:val="0"/>
              <w:shd w:val="clear" w:color="auto" w:fill="auto"/>
              <w:bidi w:val="0"/>
              <w:jc w:val="center"/>
              <w:spacing w:before="0" w:after="0" w:line="138" w:lineRule="exact"/>
              <w:ind w:left="0" w:right="0" w:firstLine="0"/>
            </w:pPr>
            <w:r>
              <w:rPr>
                <w:rStyle w:val="CharStyle191"/>
              </w:rPr>
              <w:t>101 Commercial St.</w:t>
            </w:r>
          </w:p>
          <w:p>
            <w:pPr>
              <w:pStyle w:val="Style22"/>
              <w:framePr w:w="10243" w:h="13901" w:wrap="none" w:vAnchor="page" w:hAnchor="page" w:x="1999" w:y="833"/>
              <w:widowControl w:val="0"/>
              <w:keepNext w:val="0"/>
              <w:keepLines w:val="0"/>
              <w:shd w:val="clear" w:color="auto" w:fill="auto"/>
              <w:bidi w:val="0"/>
              <w:jc w:val="center"/>
              <w:spacing w:before="0" w:after="0" w:line="138" w:lineRule="exact"/>
              <w:ind w:left="0" w:right="0" w:firstLine="0"/>
            </w:pPr>
            <w:r>
              <w:rPr>
                <w:rStyle w:val="CharStyle191"/>
              </w:rPr>
              <w:t>Plainveiw, NY 11803-2412 (516) 271 -2700; FAX(516) 271 -2759</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Meilink Safe Company</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111 Security Parkway</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New Albany, IN 47150 (800) 634-5465; FAX (800) 896-6606</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8" w:lineRule="exact"/>
              <w:ind w:left="0" w:right="0" w:firstLine="0"/>
            </w:pPr>
            <w:r>
              <w:rPr>
                <w:rStyle w:val="CharStyle457"/>
              </w:rPr>
              <w:t>Security Solutions</w:t>
            </w:r>
          </w:p>
          <w:p>
            <w:pPr>
              <w:pStyle w:val="Style22"/>
              <w:framePr w:w="10243" w:h="13901" w:wrap="none" w:vAnchor="page" w:hAnchor="page" w:x="1999" w:y="833"/>
              <w:widowControl w:val="0"/>
              <w:keepNext w:val="0"/>
              <w:keepLines w:val="0"/>
              <w:shd w:val="clear" w:color="auto" w:fill="auto"/>
              <w:bidi w:val="0"/>
              <w:jc w:val="center"/>
              <w:spacing w:before="0" w:after="0" w:line="138" w:lineRule="exact"/>
              <w:ind w:left="0" w:right="0" w:firstLine="0"/>
            </w:pPr>
            <w:r>
              <w:rPr>
                <w:rStyle w:val="CharStyle191"/>
              </w:rPr>
              <w:t>1640 W. Hwy. 152</w:t>
            </w:r>
          </w:p>
          <w:p>
            <w:pPr>
              <w:pStyle w:val="Style22"/>
              <w:framePr w:w="10243" w:h="13901" w:wrap="none" w:vAnchor="page" w:hAnchor="page" w:x="1999" w:y="833"/>
              <w:widowControl w:val="0"/>
              <w:keepNext w:val="0"/>
              <w:keepLines w:val="0"/>
              <w:shd w:val="clear" w:color="auto" w:fill="auto"/>
              <w:bidi w:val="0"/>
              <w:jc w:val="center"/>
              <w:spacing w:before="0" w:after="0" w:line="138" w:lineRule="exact"/>
              <w:ind w:left="0" w:right="0" w:firstLine="0"/>
            </w:pPr>
            <w:r>
              <w:rPr>
                <w:rStyle w:val="CharStyle191"/>
              </w:rPr>
              <w:t>Mustang, OK 73064 (405)376-1600; FAX (405) 376-6870</w:t>
            </w:r>
          </w:p>
        </w:tc>
      </w:tr>
      <w:tr>
        <w:trPr>
          <w:trHeight w:val="326" w:hRule="exact"/>
        </w:trPr>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t</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 •</w:t>
            </w:r>
          </w:p>
        </w:tc>
      </w:tr>
      <w:tr>
        <w:trPr>
          <w:trHeight w:val="787" w:hRule="exact"/>
        </w:trPr>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Knaack Manufacturing Co.</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420 E. Terra Cotta Ave.</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Crystal Lake, IL 60014 (800) 456-7865; FAX(815) 459-9097</w:t>
            </w:r>
          </w:p>
        </w:tc>
        <w:tc>
          <w:tcPr>
            <w:shd w:val="clear" w:color="auto" w:fill="FFFFFF"/>
            <w:tcBorders>
              <w:lef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NKL Industries Ltd.</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1111-13 Cavalier Blvd.</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Chesapeake, VA 23323 (800) 528-9900; (757) 485-0271</w:t>
            </w:r>
          </w:p>
        </w:tc>
        <w:tc>
          <w:tcPr>
            <w:shd w:val="clear" w:color="auto" w:fill="FFFFFF"/>
            <w:tcBorders>
              <w:left w:val="single" w:sz="4"/>
              <w:right w:val="single" w:sz="4"/>
              <w:top w:val="single" w:sz="4"/>
            </w:tcBorders>
            <w:vAlign w:val="bottom"/>
          </w:tcPr>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457"/>
              </w:rPr>
              <w:t>Sentry Group</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900 Linden Ave.</w:t>
            </w:r>
          </w:p>
          <w:p>
            <w:pPr>
              <w:pStyle w:val="Style22"/>
              <w:framePr w:w="10243" w:h="13901" w:wrap="none" w:vAnchor="page" w:hAnchor="page" w:x="1999" w:y="833"/>
              <w:widowControl w:val="0"/>
              <w:keepNext w:val="0"/>
              <w:keepLines w:val="0"/>
              <w:shd w:val="clear" w:color="auto" w:fill="auto"/>
              <w:bidi w:val="0"/>
              <w:jc w:val="center"/>
              <w:spacing w:before="0" w:after="0" w:line="139" w:lineRule="exact"/>
              <w:ind w:left="0" w:right="0" w:firstLine="0"/>
            </w:pPr>
            <w:r>
              <w:rPr>
                <w:rStyle w:val="CharStyle191"/>
              </w:rPr>
              <w:t>Rochester, NY 14625-2784 (716) 381-4900; FAX (716) 381-8559</w:t>
            </w:r>
          </w:p>
        </w:tc>
      </w:tr>
      <w:tr>
        <w:trPr>
          <w:trHeight w:val="326" w:hRule="exact"/>
        </w:trPr>
        <w:tc>
          <w:tcPr>
            <w:shd w:val="clear" w:color="auto" w:fill="FFFFFF"/>
            <w:tcBorders>
              <w:left w:val="single" w:sz="4"/>
              <w:top w:val="single" w:sz="4"/>
            </w:tcBorders>
            <w:vAlign w:val="top"/>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c>
          <w:tcPr>
            <w:shd w:val="clear" w:color="auto" w:fill="FFFFFF"/>
            <w:tcBorders>
              <w:lef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 • • •</w:t>
            </w:r>
          </w:p>
        </w:tc>
        <w:tc>
          <w:tcPr>
            <w:shd w:val="clear" w:color="auto" w:fill="FFFFFF"/>
            <w:tcBorders>
              <w:left w:val="single" w:sz="4"/>
              <w:right w:val="single" w:sz="4"/>
              <w:top w:val="single" w:sz="4"/>
            </w:tcBorders>
            <w:vAlign w:val="center"/>
          </w:tcPr>
          <w:p>
            <w:pPr>
              <w:pStyle w:val="Style22"/>
              <w:framePr w:w="10243" w:h="13901" w:wrap="none" w:vAnchor="page" w:hAnchor="page" w:x="1999" w:y="833"/>
              <w:widowControl w:val="0"/>
              <w:keepNext w:val="0"/>
              <w:keepLines w:val="0"/>
              <w:shd w:val="clear" w:color="auto" w:fill="auto"/>
              <w:bidi w:val="0"/>
              <w:jc w:val="center"/>
              <w:spacing w:before="0" w:after="0" w:line="144" w:lineRule="exact"/>
              <w:ind w:left="0" w:right="0" w:firstLine="0"/>
            </w:pPr>
            <w:r>
              <w:rPr>
                <w:rStyle w:val="CharStyle191"/>
              </w:rPr>
              <w:t>•</w:t>
            </w:r>
          </w:p>
        </w:tc>
      </w:tr>
      <w:tr>
        <w:trPr>
          <w:trHeight w:val="202" w:hRule="exact"/>
        </w:trPr>
        <w:tc>
          <w:tcPr>
            <w:shd w:val="clear" w:color="auto" w:fill="FFFFFF"/>
            <w:tcBorders>
              <w:left w:val="single" w:sz="4"/>
              <w:top w:val="single" w:sz="4"/>
            </w:tcBorders>
            <w:vAlign w:val="top"/>
          </w:tcPr>
          <w:p>
            <w:pPr>
              <w:framePr w:w="10243" w:h="13901" w:wrap="none" w:vAnchor="page" w:hAnchor="page" w:x="1999" w:y="833"/>
              <w:widowControl w:val="0"/>
              <w:rPr>
                <w:sz w:val="10"/>
                <w:szCs w:val="10"/>
              </w:rPr>
            </w:pPr>
          </w:p>
        </w:tc>
        <w:tc>
          <w:tcPr>
            <w:shd w:val="clear" w:color="auto" w:fill="FFFFFF"/>
            <w:tcBorders>
              <w:left w:val="single" w:sz="4"/>
              <w:top w:val="single" w:sz="4"/>
            </w:tcBorders>
            <w:vAlign w:val="top"/>
          </w:tcPr>
          <w:p>
            <w:pPr>
              <w:framePr w:w="10243" w:h="13901" w:wrap="none" w:vAnchor="page" w:hAnchor="page" w:x="1999" w:y="833"/>
              <w:widowControl w:val="0"/>
              <w:rPr>
                <w:sz w:val="10"/>
                <w:szCs w:val="10"/>
              </w:rPr>
            </w:pPr>
          </w:p>
        </w:tc>
        <w:tc>
          <w:tcPr>
            <w:shd w:val="clear" w:color="auto" w:fill="FFFFFF"/>
            <w:tcBorders>
              <w:left w:val="single" w:sz="4"/>
              <w:right w:val="single" w:sz="4"/>
              <w:top w:val="single" w:sz="4"/>
            </w:tcBorders>
            <w:vAlign w:val="top"/>
          </w:tcPr>
          <w:p>
            <w:pPr>
              <w:framePr w:w="10243" w:h="13901" w:wrap="none" w:vAnchor="page" w:hAnchor="page" w:x="1999" w:y="833"/>
              <w:widowControl w:val="0"/>
              <w:rPr>
                <w:sz w:val="10"/>
                <w:szCs w:val="10"/>
              </w:rPr>
            </w:pPr>
          </w:p>
        </w:tc>
      </w:tr>
      <w:tr>
        <w:trPr>
          <w:trHeight w:val="250" w:hRule="exact"/>
        </w:trPr>
        <w:tc>
          <w:tcPr>
            <w:shd w:val="clear" w:color="auto" w:fill="FFFFFF"/>
            <w:gridSpan w:val="2"/>
            <w:tcBorders>
              <w:left w:val="single" w:sz="4"/>
              <w:top w:val="single" w:sz="4"/>
              <w:bottom w:val="single" w:sz="4"/>
            </w:tcBorders>
            <w:vAlign w:val="top"/>
          </w:tcPr>
          <w:p>
            <w:pPr>
              <w:framePr w:w="10243" w:h="13901" w:wrap="none" w:vAnchor="page" w:hAnchor="page" w:x="1999" w:y="833"/>
              <w:widowControl w:val="0"/>
              <w:rPr>
                <w:sz w:val="10"/>
                <w:szCs w:val="10"/>
              </w:rPr>
            </w:pPr>
          </w:p>
        </w:tc>
        <w:tc>
          <w:tcPr>
            <w:shd w:val="clear" w:color="auto" w:fill="FFFFFF"/>
            <w:tcBorders>
              <w:left w:val="single" w:sz="4"/>
              <w:right w:val="single" w:sz="4"/>
              <w:top w:val="single" w:sz="4"/>
              <w:bottom w:val="single" w:sz="4"/>
            </w:tcBorders>
            <w:vAlign w:val="top"/>
          </w:tcPr>
          <w:p>
            <w:pPr>
              <w:framePr w:w="10243" w:h="13901" w:wrap="none" w:vAnchor="page" w:hAnchor="page" w:x="1999" w:y="833"/>
              <w:widowControl w:val="0"/>
              <w:rPr>
                <w:sz w:val="10"/>
                <w:szCs w:val="10"/>
              </w:rPr>
            </w:pPr>
          </w:p>
        </w:tc>
      </w:tr>
    </w:tbl>
    <w:p>
      <w:pPr>
        <w:pStyle w:val="Style112"/>
        <w:framePr w:wrap="none" w:vAnchor="page" w:hAnchor="page" w:x="9771" w:y="15701"/>
        <w:widowControl w:val="0"/>
        <w:keepNext w:val="0"/>
        <w:keepLines w:val="0"/>
        <w:shd w:val="clear" w:color="auto" w:fill="auto"/>
        <w:bidi w:val="0"/>
        <w:jc w:val="left"/>
        <w:spacing w:before="0" w:after="0"/>
        <w:ind w:left="0" w:right="0" w:firstLine="0"/>
      </w:pPr>
      <w:r>
        <w:rPr>
          <w:rStyle w:val="CharStyle114"/>
          <w:b/>
          <w:bCs/>
        </w:rPr>
        <w:t>May 1998</w:t>
      </w:r>
    </w:p>
    <w:p>
      <w:pPr>
        <w:pStyle w:val="Style115"/>
        <w:framePr w:wrap="none" w:vAnchor="page" w:hAnchor="page" w:x="11556" w:y="157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tbl>
      <w:tblPr>
        <w:tblOverlap w:val="never"/>
        <w:tblLayout w:type="fixed"/>
        <w:jc w:val="left"/>
      </w:tblPr>
      <w:tblGrid>
        <w:gridCol w:w="3386"/>
        <w:gridCol w:w="3472"/>
        <w:gridCol w:w="3386"/>
      </w:tblGrid>
      <w:tr>
        <w:trPr>
          <w:trHeight w:val="1113"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4" w:lineRule="exact"/>
              <w:ind w:left="0" w:right="0" w:firstLine="0"/>
            </w:pPr>
            <w:r>
              <w:rPr>
                <w:rStyle w:val="CharStyle457"/>
              </w:rPr>
              <w:t>Sully Tools Inc.</w:t>
            </w:r>
          </w:p>
          <w:p>
            <w:pPr>
              <w:pStyle w:val="Style22"/>
              <w:framePr w:w="10244" w:h="14752" w:wrap="none" w:vAnchor="page" w:hAnchor="page" w:x="1729" w:y="821"/>
              <w:widowControl w:val="0"/>
              <w:keepNext w:val="0"/>
              <w:keepLines w:val="0"/>
              <w:shd w:val="clear" w:color="auto" w:fill="auto"/>
              <w:bidi w:val="0"/>
              <w:jc w:val="center"/>
              <w:spacing w:before="0" w:after="0" w:line="144" w:lineRule="exact"/>
              <w:ind w:left="0" w:right="0" w:firstLine="0"/>
            </w:pPr>
            <w:r>
              <w:rPr>
                <w:rStyle w:val="CharStyle191"/>
              </w:rPr>
              <w:t>3515 Nodding Pine Ct.</w:t>
            </w:r>
          </w:p>
          <w:p>
            <w:pPr>
              <w:pStyle w:val="Style22"/>
              <w:framePr w:w="10244" w:h="14752" w:wrap="none" w:vAnchor="page" w:hAnchor="page" w:x="1729" w:y="821"/>
              <w:widowControl w:val="0"/>
              <w:keepNext w:val="0"/>
              <w:keepLines w:val="0"/>
              <w:shd w:val="clear" w:color="auto" w:fill="auto"/>
              <w:bidi w:val="0"/>
              <w:jc w:val="center"/>
              <w:spacing w:before="0" w:after="0" w:line="144" w:lineRule="exact"/>
              <w:ind w:left="0" w:right="0" w:firstLine="0"/>
            </w:pPr>
            <w:r>
              <w:rPr>
                <w:rStyle w:val="CharStyle191"/>
              </w:rPr>
              <w:t>Fairfax, VA 22033</w:t>
            </w:r>
          </w:p>
          <w:p>
            <w:pPr>
              <w:pStyle w:val="Style22"/>
              <w:framePr w:w="10244" w:h="14752" w:wrap="none" w:vAnchor="page" w:hAnchor="page" w:x="1729" w:y="821"/>
              <w:widowControl w:val="0"/>
              <w:keepNext w:val="0"/>
              <w:keepLines w:val="0"/>
              <w:shd w:val="clear" w:color="auto" w:fill="auto"/>
              <w:bidi w:val="0"/>
              <w:jc w:val="center"/>
              <w:spacing w:before="0" w:after="140" w:line="144" w:lineRule="exact"/>
              <w:ind w:left="0" w:right="0" w:firstLine="0"/>
            </w:pPr>
            <w:r>
              <w:rPr>
                <w:rStyle w:val="CharStyle191"/>
              </w:rPr>
              <w:t>(703) 689-3416; FAX (703) 787-0869</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 •</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3" w:lineRule="exact"/>
              <w:ind w:left="0" w:right="0" w:firstLine="0"/>
            </w:pPr>
            <w:r>
              <w:rPr>
                <w:rStyle w:val="CharStyle457"/>
              </w:rPr>
              <w:t>DiMark International</w:t>
            </w:r>
          </w:p>
          <w:p>
            <w:pPr>
              <w:pStyle w:val="Style22"/>
              <w:framePr w:w="10244" w:h="14752" w:wrap="none" w:vAnchor="page" w:hAnchor="page" w:x="1729" w:y="821"/>
              <w:widowControl w:val="0"/>
              <w:keepNext w:val="0"/>
              <w:keepLines w:val="0"/>
              <w:shd w:val="clear" w:color="auto" w:fill="auto"/>
              <w:bidi w:val="0"/>
              <w:jc w:val="center"/>
              <w:spacing w:before="0" w:after="0" w:line="143" w:lineRule="exact"/>
              <w:ind w:left="0" w:right="0" w:firstLine="0"/>
            </w:pPr>
            <w:r>
              <w:rPr>
                <w:rStyle w:val="CharStyle191"/>
              </w:rPr>
              <w:t>3117 Liberator St., Unit A</w:t>
            </w:r>
          </w:p>
          <w:p>
            <w:pPr>
              <w:pStyle w:val="Style22"/>
              <w:framePr w:w="10244" w:h="14752" w:wrap="none" w:vAnchor="page" w:hAnchor="page" w:x="1729" w:y="821"/>
              <w:widowControl w:val="0"/>
              <w:keepNext w:val="0"/>
              <w:keepLines w:val="0"/>
              <w:shd w:val="clear" w:color="auto" w:fill="auto"/>
              <w:bidi w:val="0"/>
              <w:jc w:val="center"/>
              <w:spacing w:before="0" w:after="140" w:line="143" w:lineRule="exact"/>
              <w:ind w:left="0" w:right="0" w:firstLine="0"/>
            </w:pPr>
            <w:r>
              <w:rPr>
                <w:rStyle w:val="CharStyle191"/>
              </w:rPr>
              <w:t>Santa Maria, CA 93455 (800) 235-2435; FAX (805) 928-8034</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3" w:lineRule="exact"/>
              <w:ind w:left="0" w:right="0" w:firstLine="0"/>
            </w:pPr>
            <w:r>
              <w:rPr>
                <w:rStyle w:val="CharStyle457"/>
              </w:rPr>
              <w:t>Hardware Agencies, Ltd.</w:t>
            </w:r>
          </w:p>
          <w:p>
            <w:pPr>
              <w:pStyle w:val="Style22"/>
              <w:framePr w:w="10244" w:h="14752" w:wrap="none" w:vAnchor="page" w:hAnchor="page" w:x="1729" w:y="821"/>
              <w:widowControl w:val="0"/>
              <w:keepNext w:val="0"/>
              <w:keepLines w:val="0"/>
              <w:shd w:val="clear" w:color="auto" w:fill="auto"/>
              <w:bidi w:val="0"/>
              <w:jc w:val="center"/>
              <w:spacing w:before="0" w:after="0" w:line="143" w:lineRule="exact"/>
              <w:ind w:left="0" w:right="0" w:firstLine="0"/>
            </w:pPr>
            <w:r>
              <w:rPr>
                <w:rStyle w:val="CharStyle191"/>
              </w:rPr>
              <w:t>1220 Dundas Street East</w:t>
            </w:r>
          </w:p>
          <w:p>
            <w:pPr>
              <w:pStyle w:val="Style22"/>
              <w:framePr w:w="10244" w:h="14752" w:wrap="none" w:vAnchor="page" w:hAnchor="page" w:x="1729" w:y="821"/>
              <w:widowControl w:val="0"/>
              <w:keepNext w:val="0"/>
              <w:keepLines w:val="0"/>
              <w:shd w:val="clear" w:color="auto" w:fill="auto"/>
              <w:bidi w:val="0"/>
              <w:jc w:val="center"/>
              <w:spacing w:before="0" w:after="140" w:line="143" w:lineRule="exact"/>
              <w:ind w:left="0" w:right="0" w:firstLine="0"/>
            </w:pPr>
            <w:r>
              <w:rPr>
                <w:rStyle w:val="CharStyle191"/>
              </w:rPr>
              <w:t>Toronto, ON M4M 1 S3 (416)462-1921</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67"/>
              </w:rPr>
              <w:t>••••••••</w:t>
            </w:r>
          </w:p>
        </w:tc>
      </w:tr>
      <w:tr>
        <w:trPr>
          <w:trHeight w:val="1127"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Trine Products Corporation</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1430 Ferris Place</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Bronx, NY 10461</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(718) 829-4796; FAX (718) 792-9127</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Dive’s Lock &amp; Key Co.</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2201 Broadway</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Denver, CO 80205 (303) 294-0176</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Hardware Suppliers of America</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P.O. Box 2208</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Winterville, NC 28590 (800) 334-5625</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e •</w:t>
            </w:r>
          </w:p>
        </w:tc>
      </w:tr>
      <w:tr>
        <w:trPr>
          <w:trHeight w:val="1127"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Yale Security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P.O. Box 25288</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Charlotte, NC 28229-8010 (800) 438-1951; (800) 338-0965</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 • •</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Direct Security Supply,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36 Lincoln Street</w:t>
            </w:r>
          </w:p>
          <w:p>
            <w:pPr>
              <w:pStyle w:val="Style22"/>
              <w:framePr w:w="10244" w:h="14752" w:wrap="none" w:vAnchor="page" w:hAnchor="page" w:x="1729" w:y="821"/>
              <w:widowControl w:val="0"/>
              <w:keepNext w:val="0"/>
              <w:keepLines w:val="0"/>
              <w:shd w:val="clear" w:color="auto" w:fill="auto"/>
              <w:bidi w:val="0"/>
              <w:jc w:val="center"/>
              <w:spacing w:before="0" w:after="80" w:line="140" w:lineRule="exact"/>
              <w:ind w:left="0" w:right="0" w:firstLine="0"/>
            </w:pPr>
            <w:r>
              <w:rPr>
                <w:rStyle w:val="CharStyle191"/>
              </w:rPr>
              <w:t>Boston, MA 02135 (800) 252-5757; FAX (800) 452-8600</w:t>
            </w:r>
          </w:p>
          <w:p>
            <w:pPr>
              <w:pStyle w:val="Style22"/>
              <w:framePr w:w="10244" w:h="14752" w:wrap="none" w:vAnchor="page" w:hAnchor="page" w:x="1729" w:y="821"/>
              <w:widowControl w:val="0"/>
              <w:keepNext w:val="0"/>
              <w:keepLines w:val="0"/>
              <w:shd w:val="clear" w:color="auto" w:fill="auto"/>
              <w:bidi w:val="0"/>
              <w:jc w:val="right"/>
              <w:spacing w:before="80" w:after="0" w:line="156" w:lineRule="exact"/>
              <w:ind w:left="0" w:right="1080" w:firstLine="0"/>
            </w:pPr>
            <w:r>
              <w:rPr>
                <w:rStyle w:val="CharStyle457"/>
              </w:rPr>
              <w:t>$ (01 (0 ^</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IDN,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1000 S. Main, Suite 280</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Grapevine, TX 76051 (817)421-5470; FAX (817) 421-5468</w:t>
            </w:r>
          </w:p>
        </w:tc>
      </w:tr>
      <w:tr>
        <w:trPr>
          <w:trHeight w:val="1122"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268" w:lineRule="exact"/>
              <w:ind w:left="0" w:right="0" w:firstLine="0"/>
            </w:pPr>
            <w:r>
              <w:rPr>
                <w:rStyle w:val="CharStyle232"/>
              </w:rPr>
              <w:t>Distributors</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right"/>
              <w:spacing w:before="0" w:after="0" w:line="140" w:lineRule="exact"/>
              <w:ind w:left="0" w:right="1080" w:firstLine="0"/>
            </w:pPr>
            <w:r>
              <w:rPr>
                <w:rStyle w:val="CharStyle457"/>
              </w:rPr>
              <w:t>Doyle Lock Supply</w:t>
            </w:r>
          </w:p>
          <w:p>
            <w:pPr>
              <w:pStyle w:val="Style22"/>
              <w:framePr w:w="10244" w:h="14752" w:wrap="none" w:vAnchor="page" w:hAnchor="page" w:x="1729" w:y="821"/>
              <w:widowControl w:val="0"/>
              <w:keepNext w:val="0"/>
              <w:keepLines w:val="0"/>
              <w:shd w:val="clear" w:color="auto" w:fill="auto"/>
              <w:bidi w:val="0"/>
              <w:jc w:val="right"/>
              <w:spacing w:before="0" w:after="0" w:line="140" w:lineRule="exact"/>
              <w:ind w:left="0" w:right="1080" w:firstLine="0"/>
            </w:pPr>
            <w:r>
              <w:rPr>
                <w:rStyle w:val="CharStyle191"/>
              </w:rPr>
              <w:t>2211 W. River Road N.</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Minneapolis, MN 55411 (800)333-6953; FAX (612) 521-0166</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Intermountain Lock &amp; Supply Co</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3106 South Main Street</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Salt Lake City, Utah 84115 (800) 453-5386; FAX (801) 485-7205</w:t>
            </w:r>
          </w:p>
        </w:tc>
      </w:tr>
      <w:tr>
        <w:trPr>
          <w:trHeight w:val="1122"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Accredited Lock Supply Co.</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P.O. Box 1442</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Secaucus, NJ 07096-1442 (800) 652-2835; FAX (201) 865-5031</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Dugmore &amp; Duncan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30 Pond Park Rd.</w:t>
            </w:r>
          </w:p>
          <w:p>
            <w:pPr>
              <w:pStyle w:val="Style22"/>
              <w:framePr w:w="10244" w:h="14752" w:wrap="none" w:vAnchor="page" w:hAnchor="page" w:x="1729" w:y="821"/>
              <w:widowControl w:val="0"/>
              <w:keepNext w:val="0"/>
              <w:keepLines w:val="0"/>
              <w:shd w:val="clear" w:color="auto" w:fill="auto"/>
              <w:bidi w:val="0"/>
              <w:jc w:val="center"/>
              <w:spacing w:before="0" w:after="80" w:line="140" w:lineRule="exact"/>
              <w:ind w:left="0" w:right="0" w:firstLine="0"/>
            </w:pPr>
            <w:r>
              <w:rPr>
                <w:rStyle w:val="CharStyle191"/>
              </w:rPr>
              <w:t>Hingham, MA 02043 (800) 225-1595; FAX (617) 740-4043</w:t>
            </w:r>
          </w:p>
          <w:p>
            <w:pPr>
              <w:pStyle w:val="Style22"/>
              <w:framePr w:w="10244" w:h="14752" w:wrap="none" w:vAnchor="page" w:hAnchor="page" w:x="1729" w:y="821"/>
              <w:tabs>
                <w:tab w:leader="none" w:pos="1730" w:val="left"/>
              </w:tabs>
              <w:widowControl w:val="0"/>
              <w:keepNext w:val="0"/>
              <w:keepLines w:val="0"/>
              <w:shd w:val="clear" w:color="auto" w:fill="auto"/>
              <w:bidi w:val="0"/>
              <w:jc w:val="both"/>
              <w:spacing w:before="80" w:after="0" w:line="156" w:lineRule="exact"/>
              <w:ind w:left="0" w:right="0" w:firstLine="0"/>
            </w:pPr>
            <w:r>
              <w:rPr>
                <w:rStyle w:val="CharStyle457"/>
              </w:rPr>
              <w:t>^ $ &lt;U) (0</w:t>
              <w:tab/>
              <w:t>^</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JLM Wholesale,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3095 Mullins Ct</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Oxford, Ml 48371-1643 (800) 522-2940; FAX (800) 782-1160</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 •</w:t>
            </w:r>
          </w:p>
        </w:tc>
      </w:tr>
      <w:tr>
        <w:trPr>
          <w:trHeight w:val="1127"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Ace Lock &amp; Security Supply Co.</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565 Rahway Ave.</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Union, NJ 07083-6631 (800) ACE-LOCK; (800) ACE-FAX4</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E. L. Reinhardt Co.,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3250 Fanum Road</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Vadnais Heights, MN 55110 (800)328-1311; FAX (612) 481-0166</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Jo-Van Distributors Inc.</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929 Warden Ave.</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Scarborough, Ontario MIL 4C6 (416) 752-7249; FAX (416) 752-3845</w:t>
            </w:r>
          </w:p>
        </w:tc>
      </w:tr>
      <w:tr>
        <w:trPr>
          <w:trHeight w:val="1122"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Akron Hardware Consultants, Inc.</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2579 South Arlington Road</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Akron, OH 44319</w:t>
            </w:r>
          </w:p>
          <w:p>
            <w:pPr>
              <w:pStyle w:val="Style22"/>
              <w:framePr w:w="10244" w:h="14752" w:wrap="none" w:vAnchor="page" w:hAnchor="page" w:x="1729" w:y="821"/>
              <w:widowControl w:val="0"/>
              <w:keepNext w:val="0"/>
              <w:keepLines w:val="0"/>
              <w:shd w:val="clear" w:color="auto" w:fill="auto"/>
              <w:bidi w:val="0"/>
              <w:jc w:val="center"/>
              <w:spacing w:before="0" w:after="140" w:line="139" w:lineRule="exact"/>
              <w:ind w:left="0" w:right="0" w:firstLine="0"/>
            </w:pPr>
            <w:r>
              <w:rPr>
                <w:rStyle w:val="CharStyle191"/>
              </w:rPr>
              <w:t>(800) 321-9602; FAX (800) 328-6070</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 •</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both"/>
              <w:spacing w:before="0" w:after="0" w:line="139" w:lineRule="exact"/>
              <w:ind w:left="0" w:right="0" w:firstLine="0"/>
            </w:pPr>
            <w:r>
              <w:rPr>
                <w:rStyle w:val="CharStyle457"/>
              </w:rPr>
              <w:t>Ewert Wholesale Hardware</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4709 W 120th St</w:t>
            </w:r>
          </w:p>
          <w:p>
            <w:pPr>
              <w:pStyle w:val="Style22"/>
              <w:framePr w:w="10244" w:h="14752" w:wrap="none" w:vAnchor="page" w:hAnchor="page" w:x="1729" w:y="821"/>
              <w:widowControl w:val="0"/>
              <w:keepNext w:val="0"/>
              <w:keepLines w:val="0"/>
              <w:shd w:val="clear" w:color="auto" w:fill="auto"/>
              <w:bidi w:val="0"/>
              <w:jc w:val="center"/>
              <w:spacing w:before="0" w:after="140" w:line="139" w:lineRule="exact"/>
              <w:ind w:left="0" w:right="0" w:firstLine="0"/>
            </w:pPr>
            <w:r>
              <w:rPr>
                <w:rStyle w:val="CharStyle191"/>
              </w:rPr>
              <w:t>Alsip II 60658 (800) 451-0200</w:t>
            </w:r>
          </w:p>
          <w:p>
            <w:pPr>
              <w:pStyle w:val="Style22"/>
              <w:framePr w:w="10244" w:h="14752" w:wrap="none" w:vAnchor="page" w:hAnchor="page" w:x="1729" w:y="821"/>
              <w:widowControl w:val="0"/>
              <w:keepNext w:val="0"/>
              <w:keepLines w:val="0"/>
              <w:shd w:val="clear" w:color="auto" w:fill="auto"/>
              <w:bidi w:val="0"/>
              <w:jc w:val="right"/>
              <w:spacing w:before="140" w:after="0" w:line="156" w:lineRule="exact"/>
              <w:ind w:left="0" w:right="1080" w:firstLine="0"/>
            </w:pPr>
            <w:r>
              <w:rPr>
                <w:rStyle w:val="CharStyle457"/>
              </w:rPr>
              <w:t>• • • • •</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Lockmasters,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5085 Danville Road</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Nicholasville KY, 40356 (606) 885-6041</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•99</w:t>
            </w:r>
          </w:p>
        </w:tc>
      </w:tr>
      <w:tr>
        <w:trPr>
          <w:trHeight w:val="1127" w:hRule="exact"/>
        </w:trPr>
        <w:tc>
          <w:tcPr>
            <w:shd w:val="clear" w:color="auto" w:fill="FFFFFF"/>
            <w:tcBorders>
              <w:left w:val="single" w:sz="4"/>
              <w:top w:val="single" w:sz="4"/>
            </w:tcBorders>
            <w:vAlign w:val="bottom"/>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American Security Distribution</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4411 E. La Palma</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Anaheim, CA 92807 (714)996-0791; FAX (714) 579-3508</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top w:val="single" w:sz="4"/>
            </w:tcBorders>
            <w:vAlign w:val="bottom"/>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Fairway Supply, Inc.</w:t>
            </w:r>
          </w:p>
          <w:p>
            <w:pPr>
              <w:pStyle w:val="Style22"/>
              <w:framePr w:w="10244" w:h="14752" w:wrap="none" w:vAnchor="page" w:hAnchor="page" w:x="1729" w:y="821"/>
              <w:widowControl w:val="0"/>
              <w:keepNext w:val="0"/>
              <w:keepLines w:val="0"/>
              <w:shd w:val="clear" w:color="auto" w:fill="auto"/>
              <w:bidi w:val="0"/>
              <w:jc w:val="right"/>
              <w:spacing w:before="0" w:after="0" w:line="140" w:lineRule="exact"/>
              <w:ind w:left="0" w:right="1080" w:firstLine="0"/>
            </w:pPr>
            <w:r>
              <w:rPr>
                <w:rStyle w:val="CharStyle191"/>
              </w:rPr>
              <w:t>2631 Lombardy Lane</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Dallas, TX 75220</w:t>
            </w:r>
          </w:p>
          <w:p>
            <w:pPr>
              <w:pStyle w:val="Style22"/>
              <w:framePr w:w="10244" w:h="14752" w:wrap="none" w:vAnchor="page" w:hAnchor="page" w:x="1729" w:y="821"/>
              <w:widowControl w:val="0"/>
              <w:keepNext w:val="0"/>
              <w:keepLines w:val="0"/>
              <w:shd w:val="clear" w:color="auto" w:fill="auto"/>
              <w:bidi w:val="0"/>
              <w:jc w:val="center"/>
              <w:spacing w:before="0" w:after="80" w:line="140" w:lineRule="exact"/>
              <w:ind w:left="0" w:right="0" w:firstLine="0"/>
            </w:pPr>
            <w:r>
              <w:rPr>
                <w:rStyle w:val="CharStyle191"/>
              </w:rPr>
              <w:t>(214) 350-0021; FAX (214) 352-4299</w:t>
            </w:r>
          </w:p>
          <w:p>
            <w:pPr>
              <w:pStyle w:val="Style22"/>
              <w:framePr w:w="10244" w:h="14752" w:wrap="none" w:vAnchor="page" w:hAnchor="page" w:x="1729" w:y="821"/>
              <w:widowControl w:val="0"/>
              <w:keepNext w:val="0"/>
              <w:keepLines w:val="0"/>
              <w:shd w:val="clear" w:color="auto" w:fill="auto"/>
              <w:bidi w:val="0"/>
              <w:jc w:val="right"/>
              <w:spacing w:before="80" w:after="0" w:line="156" w:lineRule="exact"/>
              <w:ind w:left="0" w:right="1080" w:firstLine="0"/>
            </w:pPr>
            <w:r>
              <w:rPr>
                <w:rStyle w:val="CharStyle457"/>
              </w:rPr>
              <w:t>^ ^ @ (0 (Q (H</w:t>
            </w:r>
          </w:p>
        </w:tc>
        <w:tc>
          <w:tcPr>
            <w:shd w:val="clear" w:color="auto" w:fill="FFFFFF"/>
            <w:tcBorders>
              <w:left w:val="single" w:sz="4"/>
              <w:right w:val="single" w:sz="4"/>
              <w:top w:val="single" w:sz="4"/>
            </w:tcBorders>
            <w:vAlign w:val="bottom"/>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Locks Company</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2050 N.E. 151 St.</w:t>
            </w:r>
          </w:p>
          <w:p>
            <w:pPr>
              <w:pStyle w:val="Style22"/>
              <w:framePr w:w="10244" w:h="14752" w:wrap="none" w:vAnchor="page" w:hAnchor="page" w:x="1729" w:y="821"/>
              <w:widowControl w:val="0"/>
              <w:keepNext w:val="0"/>
              <w:keepLines w:val="0"/>
              <w:shd w:val="clear" w:color="auto" w:fill="auto"/>
              <w:bidi w:val="0"/>
              <w:jc w:val="center"/>
              <w:spacing w:before="0" w:after="80" w:line="139" w:lineRule="exact"/>
              <w:ind w:left="0" w:right="0" w:firstLine="0"/>
            </w:pPr>
            <w:r>
              <w:rPr>
                <w:rStyle w:val="CharStyle191"/>
              </w:rPr>
              <w:t>N. Miami, FL 33162 (800)288-0801; FAX (305) 949-3619</w:t>
            </w:r>
          </w:p>
          <w:p>
            <w:pPr>
              <w:pStyle w:val="Style22"/>
              <w:framePr w:w="10244" w:h="14752" w:wrap="none" w:vAnchor="page" w:hAnchor="page" w:x="1729" w:y="821"/>
              <w:widowControl w:val="0"/>
              <w:keepNext w:val="0"/>
              <w:keepLines w:val="0"/>
              <w:shd w:val="clear" w:color="auto" w:fill="auto"/>
              <w:bidi w:val="0"/>
              <w:jc w:val="center"/>
              <w:spacing w:before="80" w:after="0" w:line="156" w:lineRule="exact"/>
              <w:ind w:left="0" w:right="0" w:firstLine="0"/>
            </w:pPr>
            <w:r>
              <w:rPr>
                <w:rStyle w:val="CharStyle457"/>
              </w:rPr>
              <w:t>^ @ (0 (Q (£}</w:t>
            </w:r>
          </w:p>
        </w:tc>
      </w:tr>
      <w:tr>
        <w:trPr>
          <w:trHeight w:val="1122"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Andrews Wholesale Lock Supply</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544 S. 9th St.</w:t>
            </w:r>
          </w:p>
          <w:p>
            <w:pPr>
              <w:pStyle w:val="Style22"/>
              <w:framePr w:w="10244" w:h="14752" w:wrap="none" w:vAnchor="page" w:hAnchor="page" w:x="1729" w:y="821"/>
              <w:widowControl w:val="0"/>
              <w:keepNext w:val="0"/>
              <w:keepLines w:val="0"/>
              <w:shd w:val="clear" w:color="auto" w:fill="auto"/>
              <w:bidi w:val="0"/>
              <w:jc w:val="center"/>
              <w:spacing w:before="0" w:after="140" w:line="139" w:lineRule="exact"/>
              <w:ind w:left="0" w:right="0" w:firstLine="0"/>
            </w:pPr>
            <w:r>
              <w:rPr>
                <w:rStyle w:val="CharStyle191"/>
              </w:rPr>
              <w:t>Lebanon, PA 17042-6608 (717) 272-7422</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Foley-Belsaw Company</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6301 Equitable Road</w:t>
            </w:r>
          </w:p>
          <w:p>
            <w:pPr>
              <w:pStyle w:val="Style22"/>
              <w:framePr w:w="10244" w:h="14752" w:wrap="none" w:vAnchor="page" w:hAnchor="page" w:x="1729" w:y="821"/>
              <w:widowControl w:val="0"/>
              <w:keepNext w:val="0"/>
              <w:keepLines w:val="0"/>
              <w:shd w:val="clear" w:color="auto" w:fill="auto"/>
              <w:bidi w:val="0"/>
              <w:jc w:val="center"/>
              <w:spacing w:before="0" w:after="140" w:line="139" w:lineRule="exact"/>
              <w:ind w:left="0" w:right="0" w:firstLine="0"/>
            </w:pPr>
            <w:r>
              <w:rPr>
                <w:rStyle w:val="CharStyle191"/>
              </w:rPr>
              <w:t>Kansas City, MO 64120 (800) 821-3452; FAX (816) 483-5010</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 • •</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The Locksmith Store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1229 E Algonquin Rd. Suite E</w:t>
            </w:r>
          </w:p>
          <w:p>
            <w:pPr>
              <w:pStyle w:val="Style22"/>
              <w:framePr w:w="10244" w:h="14752" w:wrap="none" w:vAnchor="page" w:hAnchor="page" w:x="1729" w:y="821"/>
              <w:widowControl w:val="0"/>
              <w:keepNext w:val="0"/>
              <w:keepLines w:val="0"/>
              <w:shd w:val="clear" w:color="auto" w:fill="auto"/>
              <w:bidi w:val="0"/>
              <w:jc w:val="center"/>
              <w:spacing w:before="0" w:after="80" w:line="140" w:lineRule="exact"/>
              <w:ind w:left="0" w:right="0" w:firstLine="0"/>
            </w:pPr>
            <w:r>
              <w:rPr>
                <w:rStyle w:val="CharStyle191"/>
              </w:rPr>
              <w:t>Arlington Heights, IL 60005 (847) 364-5111; FAX (847) 364-5125</w:t>
            </w:r>
          </w:p>
          <w:p>
            <w:pPr>
              <w:pStyle w:val="Style22"/>
              <w:framePr w:w="10244" w:h="14752" w:wrap="none" w:vAnchor="page" w:hAnchor="page" w:x="1729" w:y="821"/>
              <w:widowControl w:val="0"/>
              <w:keepNext w:val="0"/>
              <w:keepLines w:val="0"/>
              <w:shd w:val="clear" w:color="auto" w:fill="auto"/>
              <w:bidi w:val="0"/>
              <w:jc w:val="left"/>
              <w:spacing w:before="80" w:after="0" w:line="246" w:lineRule="exact"/>
              <w:ind w:left="1180" w:right="0" w:firstLine="0"/>
            </w:pPr>
            <w:r>
              <w:rPr>
                <w:rStyle w:val="CharStyle468"/>
              </w:rPr>
              <w:t>^</w:t>
            </w:r>
            <w:r>
              <w:rPr>
                <w:rStyle w:val="CharStyle457"/>
              </w:rPr>
              <w:t xml:space="preserve"> ^</w:t>
            </w:r>
          </w:p>
        </w:tc>
      </w:tr>
      <w:tr>
        <w:trPr>
          <w:trHeight w:val="1127"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Boyle &amp; Chase Inc.</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P. 0. Box 74</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Accord, MA 02018-0074 (800) 325-2530; FAX (617) 335-5342</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57"/>
              </w:rPr>
              <w:t>• • •</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right"/>
              <w:spacing w:before="0" w:after="0" w:line="141" w:lineRule="exact"/>
              <w:ind w:left="0" w:right="1080" w:firstLine="0"/>
            </w:pPr>
            <w:r>
              <w:rPr>
                <w:rStyle w:val="CharStyle457"/>
              </w:rPr>
              <w:t>Fried Brothers, Inc.</w:t>
            </w:r>
          </w:p>
          <w:p>
            <w:pPr>
              <w:pStyle w:val="Style22"/>
              <w:framePr w:w="10244" w:h="14752" w:wrap="none" w:vAnchor="page" w:hAnchor="page" w:x="1729" w:y="821"/>
              <w:widowControl w:val="0"/>
              <w:keepNext w:val="0"/>
              <w:keepLines w:val="0"/>
              <w:shd w:val="clear" w:color="auto" w:fill="auto"/>
              <w:bidi w:val="0"/>
              <w:jc w:val="center"/>
              <w:spacing w:before="0" w:after="0" w:line="141" w:lineRule="exact"/>
              <w:ind w:left="0" w:right="0" w:firstLine="0"/>
            </w:pPr>
            <w:r>
              <w:rPr>
                <w:rStyle w:val="CharStyle191"/>
              </w:rPr>
              <w:t>467 N. 7th St.</w:t>
            </w:r>
          </w:p>
          <w:p>
            <w:pPr>
              <w:pStyle w:val="Style22"/>
              <w:framePr w:w="10244" w:h="14752" w:wrap="none" w:vAnchor="page" w:hAnchor="page" w:x="1729" w:y="821"/>
              <w:widowControl w:val="0"/>
              <w:keepNext w:val="0"/>
              <w:keepLines w:val="0"/>
              <w:shd w:val="clear" w:color="auto" w:fill="auto"/>
              <w:bidi w:val="0"/>
              <w:jc w:val="center"/>
              <w:spacing w:before="0" w:after="140" w:line="141" w:lineRule="exact"/>
              <w:ind w:left="0" w:right="0" w:firstLine="0"/>
            </w:pPr>
            <w:r>
              <w:rPr>
                <w:rStyle w:val="CharStyle191"/>
              </w:rPr>
              <w:t>Philadelphia, PA 19123 (800) 523-2924; FAX (800) 541-3489</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457"/>
              </w:rPr>
              <w:t>M. Zion Company</w:t>
            </w:r>
          </w:p>
          <w:p>
            <w:pPr>
              <w:pStyle w:val="Style22"/>
              <w:framePr w:w="10244" w:h="14752" w:wrap="none" w:vAnchor="page" w:hAnchor="page" w:x="1729" w:y="821"/>
              <w:widowControl w:val="0"/>
              <w:keepNext w:val="0"/>
              <w:keepLines w:val="0"/>
              <w:shd w:val="clear" w:color="auto" w:fill="auto"/>
              <w:bidi w:val="0"/>
              <w:jc w:val="center"/>
              <w:spacing w:before="0" w:after="0" w:line="140" w:lineRule="exact"/>
              <w:ind w:left="0" w:right="0" w:firstLine="0"/>
            </w:pPr>
            <w:r>
              <w:rPr>
                <w:rStyle w:val="CharStyle191"/>
              </w:rPr>
              <w:t>69 Reade Street, 4th Floor</w:t>
            </w:r>
          </w:p>
          <w:p>
            <w:pPr>
              <w:pStyle w:val="Style22"/>
              <w:framePr w:w="10244" w:h="14752" w:wrap="none" w:vAnchor="page" w:hAnchor="page" w:x="1729" w:y="821"/>
              <w:widowControl w:val="0"/>
              <w:keepNext w:val="0"/>
              <w:keepLines w:val="0"/>
              <w:shd w:val="clear" w:color="auto" w:fill="auto"/>
              <w:bidi w:val="0"/>
              <w:jc w:val="center"/>
              <w:spacing w:before="0" w:after="140" w:line="140" w:lineRule="exact"/>
              <w:ind w:left="0" w:right="0" w:firstLine="0"/>
            </w:pPr>
            <w:r>
              <w:rPr>
                <w:rStyle w:val="CharStyle191"/>
              </w:rPr>
              <w:t>New York, NY 10007 (212) 349-8677; FAX (212) 964-0495</w:t>
            </w:r>
          </w:p>
          <w:p>
            <w:pPr>
              <w:pStyle w:val="Style22"/>
              <w:framePr w:w="10244" w:h="14752" w:wrap="none" w:vAnchor="page" w:hAnchor="page" w:x="1729" w:y="821"/>
              <w:widowControl w:val="0"/>
              <w:keepNext w:val="0"/>
              <w:keepLines w:val="0"/>
              <w:shd w:val="clear" w:color="auto" w:fill="auto"/>
              <w:bidi w:val="0"/>
              <w:jc w:val="center"/>
              <w:spacing w:before="140" w:after="0" w:line="268" w:lineRule="exact"/>
              <w:ind w:left="0" w:right="0" w:firstLine="0"/>
            </w:pPr>
            <w:r>
              <w:rPr>
                <w:rStyle w:val="CharStyle469"/>
              </w:rPr>
              <w:t>9999999</w:t>
            </w:r>
          </w:p>
        </w:tc>
      </w:tr>
      <w:tr>
        <w:trPr>
          <w:trHeight w:val="1113"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7" w:lineRule="exact"/>
              <w:ind w:left="0" w:right="0" w:firstLine="0"/>
            </w:pPr>
            <w:r>
              <w:rPr>
                <w:rStyle w:val="CharStyle457"/>
              </w:rPr>
              <w:t>Clark Security Products, Inc.</w:t>
            </w:r>
          </w:p>
          <w:p>
            <w:pPr>
              <w:pStyle w:val="Style22"/>
              <w:framePr w:w="10244" w:h="14752" w:wrap="none" w:vAnchor="page" w:hAnchor="page" w:x="1729" w:y="821"/>
              <w:widowControl w:val="0"/>
              <w:keepNext w:val="0"/>
              <w:keepLines w:val="0"/>
              <w:shd w:val="clear" w:color="auto" w:fill="auto"/>
              <w:bidi w:val="0"/>
              <w:jc w:val="center"/>
              <w:spacing w:before="0" w:after="0" w:line="137" w:lineRule="exact"/>
              <w:ind w:left="0" w:right="0" w:firstLine="0"/>
            </w:pPr>
            <w:r>
              <w:rPr>
                <w:rStyle w:val="CharStyle191"/>
              </w:rPr>
              <w:t>4775 Viewridge Ave.</w:t>
            </w:r>
          </w:p>
          <w:p>
            <w:pPr>
              <w:pStyle w:val="Style22"/>
              <w:framePr w:w="10244" w:h="14752" w:wrap="none" w:vAnchor="page" w:hAnchor="page" w:x="1729" w:y="821"/>
              <w:widowControl w:val="0"/>
              <w:keepNext w:val="0"/>
              <w:keepLines w:val="0"/>
              <w:shd w:val="clear" w:color="auto" w:fill="auto"/>
              <w:bidi w:val="0"/>
              <w:jc w:val="center"/>
              <w:spacing w:before="0" w:after="0" w:line="137" w:lineRule="exact"/>
              <w:ind w:left="0" w:right="0" w:firstLine="0"/>
            </w:pPr>
            <w:r>
              <w:rPr>
                <w:rStyle w:val="CharStyle191"/>
              </w:rPr>
              <w:t>San Diego, CA 92123-1641 (800) 854-2088</w:t>
            </w:r>
          </w:p>
        </w:tc>
        <w:tc>
          <w:tcPr>
            <w:shd w:val="clear" w:color="auto" w:fill="FFFFFF"/>
            <w:tcBorders>
              <w:left w:val="single" w:sz="4"/>
              <w:top w:val="single" w:sz="4"/>
            </w:tcBorders>
            <w:vAlign w:val="bottom"/>
          </w:tcPr>
          <w:p>
            <w:pPr>
              <w:pStyle w:val="Style22"/>
              <w:framePr w:w="10244" w:h="14752" w:wrap="none" w:vAnchor="page" w:hAnchor="page" w:x="1729" w:y="821"/>
              <w:widowControl w:val="0"/>
              <w:keepNext w:val="0"/>
              <w:keepLines w:val="0"/>
              <w:shd w:val="clear" w:color="auto" w:fill="auto"/>
              <w:bidi w:val="0"/>
              <w:jc w:val="center"/>
              <w:spacing w:before="0" w:after="0" w:line="137" w:lineRule="exact"/>
              <w:ind w:left="0" w:right="0" w:firstLine="0"/>
            </w:pPr>
            <w:r>
              <w:rPr>
                <w:rStyle w:val="CharStyle457"/>
              </w:rPr>
              <w:t>HS&amp;S Wholesale Distributors</w:t>
            </w:r>
          </w:p>
          <w:p>
            <w:pPr>
              <w:pStyle w:val="Style22"/>
              <w:framePr w:w="10244" w:h="14752" w:wrap="none" w:vAnchor="page" w:hAnchor="page" w:x="1729" w:y="821"/>
              <w:widowControl w:val="0"/>
              <w:keepNext w:val="0"/>
              <w:keepLines w:val="0"/>
              <w:shd w:val="clear" w:color="auto" w:fill="auto"/>
              <w:bidi w:val="0"/>
              <w:jc w:val="right"/>
              <w:spacing w:before="0" w:after="0" w:line="137" w:lineRule="exact"/>
              <w:ind w:left="0" w:right="1080" w:firstLine="0"/>
            </w:pPr>
            <w:r>
              <w:rPr>
                <w:rStyle w:val="CharStyle191"/>
              </w:rPr>
              <w:t>12915 West 8 Mile Road</w:t>
            </w:r>
          </w:p>
          <w:p>
            <w:pPr>
              <w:pStyle w:val="Style22"/>
              <w:framePr w:w="10244" w:h="14752" w:wrap="none" w:vAnchor="page" w:hAnchor="page" w:x="1729" w:y="821"/>
              <w:widowControl w:val="0"/>
              <w:keepNext w:val="0"/>
              <w:keepLines w:val="0"/>
              <w:shd w:val="clear" w:color="auto" w:fill="auto"/>
              <w:bidi w:val="0"/>
              <w:jc w:val="center"/>
              <w:spacing w:before="0" w:after="80" w:line="137" w:lineRule="exact"/>
              <w:ind w:left="0" w:right="0" w:firstLine="0"/>
            </w:pPr>
            <w:r>
              <w:rPr>
                <w:rStyle w:val="CharStyle191"/>
              </w:rPr>
              <w:t>Detroit, Ml 48235 (800) 521-2202</w:t>
            </w:r>
          </w:p>
          <w:p>
            <w:pPr>
              <w:pStyle w:val="Style22"/>
              <w:framePr w:w="10244" w:h="14752" w:wrap="none" w:vAnchor="page" w:hAnchor="page" w:x="1729" w:y="821"/>
              <w:tabs>
                <w:tab w:leader="none" w:pos="864" w:val="left"/>
                <w:tab w:leader="none" w:pos="1730" w:val="left"/>
              </w:tabs>
              <w:widowControl w:val="0"/>
              <w:keepNext w:val="0"/>
              <w:keepLines w:val="0"/>
              <w:shd w:val="clear" w:color="auto" w:fill="auto"/>
              <w:bidi w:val="0"/>
              <w:jc w:val="both"/>
              <w:spacing w:before="80" w:after="0" w:line="246" w:lineRule="exact"/>
              <w:ind w:left="0" w:right="0" w:firstLine="0"/>
            </w:pPr>
            <w:r>
              <w:rPr>
                <w:rStyle w:val="CharStyle457"/>
              </w:rPr>
              <w:t xml:space="preserve">(Q) </w:t>
            </w:r>
            <w:r>
              <w:rPr>
                <w:rStyle w:val="CharStyle468"/>
              </w:rPr>
              <w:t>@</w:t>
            </w:r>
            <w:r>
              <w:rPr>
                <w:rStyle w:val="CharStyle457"/>
              </w:rPr>
              <w:tab/>
              <w:t>(0</w:t>
              <w:tab/>
              <w:t>^</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8" w:lineRule="exact"/>
              <w:ind w:left="0" w:right="0" w:firstLine="0"/>
            </w:pPr>
            <w:r>
              <w:rPr>
                <w:rStyle w:val="CharStyle457"/>
              </w:rPr>
              <w:t>McDonald-DASH Locksmith Supply</w:t>
            </w:r>
          </w:p>
          <w:p>
            <w:pPr>
              <w:pStyle w:val="Style22"/>
              <w:framePr w:w="10244" w:h="14752" w:wrap="none" w:vAnchor="page" w:hAnchor="page" w:x="1729" w:y="821"/>
              <w:widowControl w:val="0"/>
              <w:keepNext w:val="0"/>
              <w:keepLines w:val="0"/>
              <w:shd w:val="clear" w:color="auto" w:fill="auto"/>
              <w:bidi w:val="0"/>
              <w:jc w:val="center"/>
              <w:spacing w:before="0" w:after="0" w:line="138" w:lineRule="exact"/>
              <w:ind w:left="0" w:right="0" w:firstLine="0"/>
            </w:pPr>
            <w:r>
              <w:rPr>
                <w:rStyle w:val="CharStyle191"/>
              </w:rPr>
              <w:t>5767 E. Shelby Dr.</w:t>
            </w:r>
          </w:p>
          <w:p>
            <w:pPr>
              <w:pStyle w:val="Style22"/>
              <w:framePr w:w="10244" w:h="14752" w:wrap="none" w:vAnchor="page" w:hAnchor="page" w:x="1729" w:y="821"/>
              <w:widowControl w:val="0"/>
              <w:keepNext w:val="0"/>
              <w:keepLines w:val="0"/>
              <w:shd w:val="clear" w:color="auto" w:fill="auto"/>
              <w:bidi w:val="0"/>
              <w:jc w:val="center"/>
              <w:spacing w:before="0" w:after="0" w:line="138" w:lineRule="exact"/>
              <w:ind w:left="0" w:right="0" w:firstLine="0"/>
            </w:pPr>
            <w:r>
              <w:rPr>
                <w:rStyle w:val="CharStyle191"/>
              </w:rPr>
              <w:t>Memphis, TN 38141 (800)238-7541; FAX (901) 366-0005</w:t>
            </w:r>
          </w:p>
        </w:tc>
      </w:tr>
      <w:tr>
        <w:trPr>
          <w:trHeight w:val="1113" w:hRule="exact"/>
        </w:trPr>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Cook’s Building Specialties</w:t>
            </w:r>
          </w:p>
          <w:p>
            <w:pPr>
              <w:pStyle w:val="Style22"/>
              <w:framePr w:w="10244" w:h="14752" w:wrap="none" w:vAnchor="page" w:hAnchor="page" w:x="1729" w:y="821"/>
              <w:widowControl w:val="0"/>
              <w:keepNext w:val="0"/>
              <w:keepLines w:val="0"/>
              <w:shd w:val="clear" w:color="auto" w:fill="auto"/>
              <w:bidi w:val="0"/>
              <w:jc w:val="center"/>
              <w:spacing w:before="0" w:after="140" w:line="139" w:lineRule="exact"/>
              <w:ind w:left="0" w:right="0" w:firstLine="0"/>
            </w:pPr>
            <w:r>
              <w:rPr>
                <w:rStyle w:val="CharStyle191"/>
              </w:rPr>
              <w:t>2441 Menaul Blvd. NE; P.O. Box 37320 Albuquerque, NM 87176-7320 (505)883-5701; FAX (505) 883-5704</w:t>
            </w:r>
          </w:p>
          <w:p>
            <w:pPr>
              <w:pStyle w:val="Style22"/>
              <w:framePr w:w="10244" w:h="14752" w:wrap="none" w:vAnchor="page" w:hAnchor="page" w:x="1729" w:y="821"/>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Hans Johnsen Company</w:t>
            </w:r>
          </w:p>
          <w:p>
            <w:pPr>
              <w:pStyle w:val="Style22"/>
              <w:framePr w:w="10244" w:h="14752" w:wrap="none" w:vAnchor="page" w:hAnchor="page" w:x="1729" w:y="821"/>
              <w:widowControl w:val="0"/>
              <w:keepNext w:val="0"/>
              <w:keepLines w:val="0"/>
              <w:shd w:val="clear" w:color="auto" w:fill="auto"/>
              <w:bidi w:val="0"/>
              <w:jc w:val="right"/>
              <w:spacing w:before="0" w:after="0" w:line="139" w:lineRule="exact"/>
              <w:ind w:left="0" w:right="1080" w:firstLine="0"/>
            </w:pPr>
            <w:r>
              <w:rPr>
                <w:rStyle w:val="CharStyle191"/>
              </w:rPr>
              <w:t>8901 Chancellor Row</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Dallas, TX 75247</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(214) 879-1550; FAX (214) 879-1530</w:t>
            </w:r>
          </w:p>
        </w:tc>
        <w:tc>
          <w:tcPr>
            <w:shd w:val="clear" w:color="auto" w:fill="FFFFFF"/>
            <w:tcBorders>
              <w:left w:val="single" w:sz="4"/>
              <w:right w:val="single" w:sz="4"/>
              <w:top w:val="single" w:sz="4"/>
            </w:tcBorders>
            <w:vAlign w:val="center"/>
          </w:tcPr>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457"/>
              </w:rPr>
              <w:t>McManus Locksmith Supply, Inc.</w:t>
            </w:r>
          </w:p>
          <w:p>
            <w:pPr>
              <w:pStyle w:val="Style22"/>
              <w:framePr w:w="10244" w:h="14752" w:wrap="none" w:vAnchor="page" w:hAnchor="page" w:x="1729" w:y="821"/>
              <w:widowControl w:val="0"/>
              <w:keepNext w:val="0"/>
              <w:keepLines w:val="0"/>
              <w:shd w:val="clear" w:color="auto" w:fill="auto"/>
              <w:bidi w:val="0"/>
              <w:jc w:val="center"/>
              <w:spacing w:before="0" w:after="0" w:line="139" w:lineRule="exact"/>
              <w:ind w:left="0" w:right="0" w:firstLine="0"/>
            </w:pPr>
            <w:r>
              <w:rPr>
                <w:rStyle w:val="CharStyle191"/>
              </w:rPr>
              <w:t>P.O. Box 9231,1309 Central Ave.</w:t>
            </w:r>
          </w:p>
          <w:p>
            <w:pPr>
              <w:pStyle w:val="Style22"/>
              <w:framePr w:w="10244" w:h="14752" w:wrap="none" w:vAnchor="page" w:hAnchor="page" w:x="1729" w:y="821"/>
              <w:widowControl w:val="0"/>
              <w:keepNext w:val="0"/>
              <w:keepLines w:val="0"/>
              <w:shd w:val="clear" w:color="auto" w:fill="auto"/>
              <w:bidi w:val="0"/>
              <w:jc w:val="center"/>
              <w:spacing w:before="0" w:after="80" w:line="139" w:lineRule="exact"/>
              <w:ind w:left="0" w:right="0" w:firstLine="0"/>
            </w:pPr>
            <w:r>
              <w:rPr>
                <w:rStyle w:val="CharStyle191"/>
              </w:rPr>
              <w:t>Charlotte, NC 28299 (702)333-9112</w:t>
            </w:r>
          </w:p>
          <w:p>
            <w:pPr>
              <w:pStyle w:val="Style22"/>
              <w:framePr w:w="10244" w:h="14752" w:wrap="none" w:vAnchor="page" w:hAnchor="page" w:x="1729" w:y="821"/>
              <w:tabs>
                <w:tab w:leader="none" w:pos="574" w:val="left"/>
              </w:tabs>
              <w:widowControl w:val="0"/>
              <w:keepNext w:val="0"/>
              <w:keepLines w:val="0"/>
              <w:shd w:val="clear" w:color="auto" w:fill="auto"/>
              <w:bidi w:val="0"/>
              <w:jc w:val="both"/>
              <w:spacing w:before="80" w:after="0" w:line="156" w:lineRule="exact"/>
              <w:ind w:left="0" w:right="0" w:firstLine="0"/>
            </w:pPr>
            <w:r>
              <w:rPr>
                <w:rStyle w:val="CharStyle457"/>
              </w:rPr>
              <w:t>(Q</w:t>
              <w:tab/>
              <w:t>^</w:t>
            </w:r>
          </w:p>
        </w:tc>
      </w:tr>
      <w:tr>
        <w:trPr>
          <w:trHeight w:val="182" w:hRule="exact"/>
        </w:trPr>
        <w:tc>
          <w:tcPr>
            <w:shd w:val="clear" w:color="auto" w:fill="FFFFFF"/>
            <w:tcBorders>
              <w:left w:val="single" w:sz="4"/>
              <w:top w:val="single" w:sz="4"/>
            </w:tcBorders>
            <w:vAlign w:val="top"/>
          </w:tcPr>
          <w:p>
            <w:pPr>
              <w:framePr w:w="10244" w:h="14752" w:wrap="none" w:vAnchor="page" w:hAnchor="page" w:x="1729" w:y="821"/>
              <w:widowControl w:val="0"/>
              <w:rPr>
                <w:sz w:val="10"/>
                <w:szCs w:val="10"/>
              </w:rPr>
            </w:pPr>
          </w:p>
        </w:tc>
        <w:tc>
          <w:tcPr>
            <w:shd w:val="clear" w:color="auto" w:fill="FFFFFF"/>
            <w:tcBorders>
              <w:left w:val="single" w:sz="4"/>
              <w:top w:val="single" w:sz="4"/>
            </w:tcBorders>
            <w:vAlign w:val="top"/>
          </w:tcPr>
          <w:p>
            <w:pPr>
              <w:framePr w:w="10244" w:h="14752" w:wrap="none" w:vAnchor="page" w:hAnchor="page" w:x="1729" w:y="821"/>
              <w:widowControl w:val="0"/>
              <w:rPr>
                <w:sz w:val="10"/>
                <w:szCs w:val="10"/>
              </w:rPr>
            </w:pPr>
          </w:p>
        </w:tc>
        <w:tc>
          <w:tcPr>
            <w:shd w:val="clear" w:color="auto" w:fill="FFFFFF"/>
            <w:tcBorders>
              <w:left w:val="single" w:sz="4"/>
              <w:right w:val="single" w:sz="4"/>
              <w:top w:val="single" w:sz="4"/>
            </w:tcBorders>
            <w:vAlign w:val="top"/>
          </w:tcPr>
          <w:p>
            <w:pPr>
              <w:framePr w:w="10244" w:h="14752" w:wrap="none" w:vAnchor="page" w:hAnchor="page" w:x="1729" w:y="821"/>
              <w:widowControl w:val="0"/>
              <w:rPr>
                <w:sz w:val="10"/>
                <w:szCs w:val="10"/>
              </w:rPr>
            </w:pPr>
          </w:p>
        </w:tc>
      </w:tr>
      <w:tr>
        <w:trPr>
          <w:trHeight w:val="1108" w:hRule="exact"/>
        </w:trPr>
        <w:tc>
          <w:tcPr>
            <w:shd w:val="clear" w:color="auto" w:fill="FFFFFF"/>
            <w:gridSpan w:val="3"/>
            <w:tcBorders>
              <w:left w:val="single" w:sz="4"/>
              <w:right w:val="single" w:sz="4"/>
              <w:top w:val="single" w:sz="4"/>
              <w:bottom w:val="single" w:sz="4"/>
            </w:tcBorders>
            <w:vAlign w:val="bottom"/>
          </w:tcPr>
          <w:p>
            <w:pPr>
              <w:pStyle w:val="Style22"/>
              <w:framePr w:w="10244" w:h="14752" w:wrap="none" w:vAnchor="page" w:hAnchor="page" w:x="1729" w:y="821"/>
              <w:tabs>
                <w:tab w:leader="none" w:pos="5116" w:val="left"/>
                <w:tab w:leader="none" w:pos="5797" w:val="left"/>
              </w:tabs>
              <w:widowControl w:val="0"/>
              <w:keepNext w:val="0"/>
              <w:keepLines w:val="0"/>
              <w:shd w:val="clear" w:color="auto" w:fill="auto"/>
              <w:bidi w:val="0"/>
              <w:jc w:val="both"/>
              <w:spacing w:before="0" w:after="0" w:line="268" w:lineRule="exact"/>
              <w:ind w:left="0" w:right="0" w:firstLine="0"/>
            </w:pPr>
            <w:r>
              <w:rPr>
                <w:rStyle w:val="CharStyle232"/>
              </w:rPr>
              <w:t>V'</w:t>
            </w:r>
            <w:r>
              <w:rPr>
                <w:rStyle w:val="CharStyle232"/>
                <w:vertAlign w:val="superscript"/>
              </w:rPr>
              <w:t>V</w:t>
            </w:r>
            <w:r>
              <w:rPr>
                <w:rStyle w:val="CharStyle457"/>
              </w:rPr>
              <w:t xml:space="preserve">^.^Lock-Deifees </w:t>
            </w:r>
            <w:r>
              <w:rPr>
                <w:rStyle w:val="CharStyle232"/>
              </w:rPr>
              <w:t>_</w:t>
              <w:tab/>
            </w:r>
            <w:r>
              <w:rPr>
                <w:rStyle w:val="CharStyle457"/>
              </w:rPr>
              <w:t>‘</w:t>
              <w:tab/>
            </w:r>
            <w:r>
              <w:rPr>
                <w:rStyle w:val="CharStyle232"/>
              </w:rPr>
              <w:t xml:space="preserve">- </w:t>
            </w:r>
            <w:r>
              <w:rPr>
                <w:rStyle w:val="CharStyle457"/>
              </w:rPr>
              <w:t xml:space="preserve">'' </w:t>
            </w:r>
            <w:r>
              <w:rPr>
                <w:rStyle w:val="CharStyle232"/>
              </w:rPr>
              <w:t>.</w:t>
            </w:r>
          </w:p>
        </w:tc>
      </w:tr>
    </w:tbl>
    <w:p>
      <w:pPr>
        <w:pStyle w:val="Style115"/>
        <w:framePr w:wrap="none" w:vAnchor="page" w:hAnchor="page" w:x="1734" w:y="15700"/>
        <w:widowControl w:val="0"/>
        <w:keepNext w:val="0"/>
        <w:keepLines w:val="0"/>
        <w:shd w:val="clear" w:color="auto" w:fill="auto"/>
        <w:bidi w:val="0"/>
        <w:jc w:val="left"/>
        <w:spacing w:before="0" w:after="0" w:line="146" w:lineRule="exact"/>
        <w:ind w:left="0" w:right="0" w:firstLine="0"/>
      </w:pPr>
      <w:r>
        <w:rPr>
          <w:rStyle w:val="CharStyle265"/>
          <w:b/>
          <w:bCs/>
          <w:i/>
          <w:iCs/>
        </w:rPr>
        <w:t>Keynotes</w:t>
      </w:r>
    </w:p>
    <w:p>
      <w:pPr>
        <w:pStyle w:val="Style112"/>
        <w:framePr w:wrap="none" w:vAnchor="page" w:hAnchor="page" w:x="3556" w:y="15706"/>
        <w:widowControl w:val="0"/>
        <w:keepNext w:val="0"/>
        <w:keepLines w:val="0"/>
        <w:shd w:val="clear" w:color="auto" w:fill="auto"/>
        <w:bidi w:val="0"/>
        <w:jc w:val="left"/>
        <w:spacing w:before="0" w:after="0"/>
        <w:ind w:left="0" w:right="0" w:firstLine="0"/>
      </w:pPr>
      <w:r>
        <w:rPr>
          <w:rStyle w:val="CharStyle114"/>
          <w:b/>
          <w:bCs/>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2.15pt;margin-top:371.1pt;width:342.5pt;height:0;z-index:-251658240;mso-position-horizontal-relative:page;mso-position-vertical-relative:page">
            <v:stroke weight="0.35pt"/>
          </v:shape>
        </w:pict>
      </w:r>
      <w:r>
        <w:pict>
          <v:shape o:spt="32" o:oned="1" path="m,l21600,21600e" style="position:absolute;margin-left:252.3pt;margin-top:276.55pt;width:389.9pt;height:0;z-index:-251658240;mso-position-horizontal-relative:page;mso-position-vertical-relative:page">
            <v:stroke weight="1.7pt" endcap="round" dashstyle="1 1"/>
          </v:shape>
        </w:pict>
      </w:r>
    </w:p>
    <w:p>
      <w:pPr>
        <w:pStyle w:val="Style414"/>
        <w:framePr w:w="1123" w:h="729" w:hRule="exact" w:wrap="none" w:vAnchor="page" w:hAnchor="page" w:x="5254" w:y="550"/>
        <w:widowControl w:val="0"/>
        <w:keepNext w:val="0"/>
        <w:keepLines w:val="0"/>
        <w:shd w:val="clear" w:color="auto" w:fill="auto"/>
        <w:bidi w:val="0"/>
        <w:jc w:val="left"/>
        <w:spacing w:before="0" w:after="0" w:line="180" w:lineRule="exact"/>
        <w:ind w:left="240" w:right="0" w:firstLine="0"/>
      </w:pPr>
      <w:r>
        <w:rPr>
          <w:lang w:val="en-US" w:eastAsia="en-US" w:bidi="en-US"/>
          <w:spacing w:val="0"/>
          <w:color w:val="000000"/>
          <w:position w:val="0"/>
        </w:rPr>
        <w:t>a number for "information on each item.</w:t>
      </w:r>
    </w:p>
    <w:p>
      <w:pPr>
        <w:pStyle w:val="Style164"/>
        <w:framePr w:w="1123" w:h="729" w:hRule="exact" w:wrap="none" w:vAnchor="page" w:hAnchor="page" w:x="5254" w:y="550"/>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dr</w:t>
      </w:r>
    </w:p>
    <w:p>
      <w:pPr>
        <w:pStyle w:val="Style243"/>
        <w:framePr w:w="4944" w:h="917" w:hRule="exact" w:wrap="none" w:vAnchor="page" w:hAnchor="page" w:x="6694" w:y="381"/>
        <w:widowControl w:val="0"/>
        <w:keepNext w:val="0"/>
        <w:keepLines w:val="0"/>
        <w:shd w:val="clear" w:color="auto" w:fill="auto"/>
        <w:bidi w:val="0"/>
        <w:jc w:val="center"/>
        <w:spacing w:before="0" w:after="0"/>
        <w:ind w:left="0" w:right="160" w:firstLine="0"/>
      </w:pPr>
      <w:bookmarkStart w:id="171" w:name="bookmark171"/>
      <w:r>
        <w:rPr>
          <w:lang w:val="en-US" w:eastAsia="en-US" w:bidi="en-US"/>
          <w:w w:val="100"/>
          <w:spacing w:val="0"/>
          <w:color w:val="000000"/>
          <w:position w:val="0"/>
        </w:rPr>
        <w:t>Reader Service</w:t>
      </w:r>
      <w:bookmarkEnd w:id="171"/>
    </w:p>
    <w:p>
      <w:pPr>
        <w:pStyle w:val="Style470"/>
        <w:framePr w:w="4944" w:h="917" w:hRule="exact" w:wrap="none" w:vAnchor="page" w:hAnchor="page" w:x="6694" w:y="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KGynOtGSMay</w:t>
      </w:r>
      <w:r>
        <w:rPr>
          <w:rStyle w:val="CharStyle472"/>
          <w:i w:val="0"/>
          <w:iCs w:val="0"/>
        </w:rPr>
        <w:t xml:space="preserve"> 1998</w:t>
      </w:r>
    </w:p>
    <w:p>
      <w:pPr>
        <w:pStyle w:val="Style47"/>
        <w:framePr w:w="3005" w:h="937" w:hRule="exact" w:wrap="none" w:vAnchor="page" w:hAnchor="page" w:x="1558" w:y="2301"/>
        <w:widowControl w:val="0"/>
        <w:keepNext w:val="0"/>
        <w:keepLines w:val="0"/>
        <w:shd w:val="clear" w:color="auto" w:fill="373737"/>
        <w:bidi w:val="0"/>
        <w:jc w:val="right"/>
        <w:spacing w:before="0" w:after="0" w:line="218" w:lineRule="exact"/>
        <w:ind w:left="0" w:right="0" w:firstLine="0"/>
      </w:pPr>
      <w:r>
        <w:rPr>
          <w:rStyle w:val="CharStyle473"/>
        </w:rPr>
        <w:t>Use this card to obtain more information about the products and services advertised or described in this issue</w:t>
      </w:r>
    </w:p>
    <w:p>
      <w:pPr>
        <w:pStyle w:val="Style474"/>
        <w:framePr w:w="3005" w:h="937" w:hRule="exact" w:wrap="none" w:vAnchor="page" w:hAnchor="page" w:x="1558" w:y="2301"/>
        <w:widowControl w:val="0"/>
        <w:keepNext w:val="0"/>
        <w:keepLines w:val="0"/>
        <w:shd w:val="clear" w:color="auto" w:fill="373737"/>
        <w:bidi w:val="0"/>
        <w:spacing w:before="0" w:after="0"/>
        <w:ind w:left="0" w:right="0" w:firstLine="0"/>
      </w:pPr>
      <w:bookmarkStart w:id="172" w:name="bookmark172"/>
      <w:r>
        <w:rPr>
          <w:rStyle w:val="CharStyle476"/>
          <w:b/>
          <w:bCs/>
        </w:rPr>
        <w:t>Card valid until Sept. 1,1998.</w:t>
      </w:r>
      <w:bookmarkEnd w:id="172"/>
    </w:p>
    <w:p>
      <w:pPr>
        <w:pStyle w:val="Style83"/>
        <w:framePr w:w="979" w:h="1198" w:hRule="exact" w:wrap="none" w:vAnchor="page" w:hAnchor="page" w:x="5196" w:y="148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Name _</w:t>
      </w:r>
    </w:p>
    <w:p>
      <w:pPr>
        <w:pStyle w:val="Style83"/>
        <w:framePr w:w="979" w:h="1198" w:hRule="exact" w:wrap="none" w:vAnchor="page" w:hAnchor="page" w:x="5196" w:y="1486"/>
        <w:tabs>
          <w:tab w:leader="underscore" w:pos="902"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Company Street Address _ City </w:t>
        <w:tab/>
      </w:r>
    </w:p>
    <w:p>
      <w:pPr>
        <w:pStyle w:val="Style83"/>
        <w:framePr w:wrap="none" w:vAnchor="page" w:hAnchor="page" w:x="8777" w:y="1593"/>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_Title</w:t>
      </w:r>
    </w:p>
    <w:p>
      <w:pPr>
        <w:pStyle w:val="Style477"/>
        <w:framePr w:wrap="none" w:vAnchor="page" w:hAnchor="page" w:x="5196" w:y="2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83"/>
        <w:framePr w:wrap="none" w:vAnchor="page" w:hAnchor="page" w:x="7452" w:y="245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_State</w:t>
      </w:r>
    </w:p>
    <w:p>
      <w:pPr>
        <w:pStyle w:val="Style477"/>
        <w:framePr w:w="586" w:h="480" w:hRule="exact" w:wrap="none" w:vAnchor="page" w:hAnchor="page" w:x="8787" w:y="2446"/>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_Country</w:t>
      </w:r>
    </w:p>
    <w:p>
      <w:pPr>
        <w:pStyle w:val="Style477"/>
        <w:framePr w:w="586" w:h="480" w:hRule="exact" w:wrap="none" w:vAnchor="page" w:hAnchor="page" w:x="8787" w:y="2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83"/>
        <w:framePr w:wrap="none" w:vAnchor="page" w:hAnchor="page" w:x="10755" w:y="2448"/>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_ZIP_</w:t>
      </w:r>
    </w:p>
    <w:tbl>
      <w:tblPr>
        <w:tblOverlap w:val="never"/>
        <w:tblLayout w:type="fixed"/>
        <w:jc w:val="left"/>
      </w:tblPr>
      <w:tblGrid>
        <w:gridCol w:w="250"/>
        <w:gridCol w:w="379"/>
        <w:gridCol w:w="398"/>
        <w:gridCol w:w="398"/>
        <w:gridCol w:w="398"/>
        <w:gridCol w:w="398"/>
        <w:gridCol w:w="394"/>
        <w:gridCol w:w="403"/>
        <w:gridCol w:w="398"/>
        <w:gridCol w:w="398"/>
        <w:gridCol w:w="403"/>
        <w:gridCol w:w="394"/>
        <w:gridCol w:w="403"/>
        <w:gridCol w:w="398"/>
        <w:gridCol w:w="398"/>
        <w:gridCol w:w="398"/>
        <w:gridCol w:w="398"/>
        <w:gridCol w:w="403"/>
        <w:gridCol w:w="394"/>
        <w:gridCol w:w="360"/>
      </w:tblGrid>
      <w:tr>
        <w:trPr>
          <w:trHeight w:val="240" w:hRule="exact"/>
        </w:trPr>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180" w:right="0" w:firstLine="0"/>
            </w:pPr>
            <w:r>
              <w:rPr>
                <w:rStyle w:val="CharStyle479"/>
              </w:rPr>
              <w:t>6</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11</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16</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21</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26</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31</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36</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41</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46</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51</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56</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61</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66</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71</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76</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81</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86</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91</w:t>
            </w:r>
          </w:p>
        </w:tc>
        <w:tc>
          <w:tcPr>
            <w:shd w:val="clear" w:color="auto" w:fill="FFFFFF"/>
            <w:tcBorders/>
            <w:vAlign w:val="top"/>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96</w:t>
            </w:r>
          </w:p>
        </w:tc>
      </w:tr>
      <w:tr>
        <w:trPr>
          <w:trHeight w:val="250" w:hRule="exact"/>
        </w:trPr>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180" w:right="0" w:firstLine="0"/>
            </w:pPr>
            <w:r>
              <w:rPr>
                <w:rStyle w:val="CharStyle479"/>
              </w:rPr>
              <w:t>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87</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92</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97</w:t>
            </w:r>
          </w:p>
        </w:tc>
      </w:tr>
      <w:tr>
        <w:trPr>
          <w:trHeight w:val="250" w:hRule="exact"/>
        </w:trPr>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180" w:right="0" w:firstLine="0"/>
            </w:pPr>
            <w:r>
              <w:rPr>
                <w:rStyle w:val="CharStyle479"/>
              </w:rPr>
              <w:t>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88</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93</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98</w:t>
            </w:r>
          </w:p>
        </w:tc>
      </w:tr>
      <w:tr>
        <w:trPr>
          <w:trHeight w:val="254" w:hRule="exact"/>
        </w:trPr>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180" w:right="0" w:firstLine="0"/>
            </w:pPr>
            <w:r>
              <w:rPr>
                <w:rStyle w:val="CharStyle479"/>
              </w:rPr>
              <w:t>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89</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94</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99</w:t>
            </w:r>
          </w:p>
        </w:tc>
      </w:tr>
      <w:tr>
        <w:trPr>
          <w:trHeight w:val="254" w:hRule="exact"/>
        </w:trPr>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25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35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45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55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65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75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85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90</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95</w:t>
            </w:r>
          </w:p>
        </w:tc>
        <w:tc>
          <w:tcPr>
            <w:shd w:val="clear" w:color="auto" w:fill="FFFFFF"/>
            <w:tcBorders/>
            <w:vAlign w:val="bottom"/>
          </w:tcPr>
          <w:p>
            <w:pPr>
              <w:pStyle w:val="Style22"/>
              <w:framePr w:w="7766" w:h="1248" w:wrap="none" w:vAnchor="page" w:hAnchor="page" w:x="5033" w:y="3367"/>
              <w:widowControl w:val="0"/>
              <w:keepNext w:val="0"/>
              <w:keepLines w:val="0"/>
              <w:shd w:val="clear" w:color="auto" w:fill="auto"/>
              <w:bidi w:val="0"/>
              <w:jc w:val="left"/>
              <w:spacing w:before="0" w:after="0" w:line="224" w:lineRule="exact"/>
              <w:ind w:left="0" w:right="0" w:firstLine="0"/>
            </w:pPr>
            <w:r>
              <w:rPr>
                <w:rStyle w:val="CharStyle479"/>
              </w:rPr>
              <w:t>100</w:t>
            </w:r>
          </w:p>
        </w:tc>
      </w:tr>
    </w:tbl>
    <w:p>
      <w:pPr>
        <w:pStyle w:val="Style59"/>
        <w:framePr w:wrap="none" w:vAnchor="page" w:hAnchor="page" w:x="3593" w:y="4997"/>
        <w:widowControl w:val="0"/>
        <w:keepNext w:val="0"/>
        <w:keepLines w:val="0"/>
        <w:shd w:val="clear" w:color="auto" w:fill="373737"/>
        <w:bidi w:val="0"/>
        <w:jc w:val="both"/>
        <w:spacing w:before="0" w:after="0" w:line="170" w:lineRule="exact"/>
        <w:ind w:left="0" w:right="0" w:firstLine="0"/>
      </w:pPr>
      <w:r>
        <w:rPr>
          <w:rStyle w:val="CharStyle480"/>
        </w:rPr>
        <w:t>m</w:t>
      </w:r>
    </w:p>
    <w:p>
      <w:pPr>
        <w:pStyle w:val="Style481"/>
        <w:framePr w:wrap="none" w:vAnchor="page" w:hAnchor="page" w:x="1443" w:y="5145"/>
        <w:widowControl w:val="0"/>
        <w:keepNext w:val="0"/>
        <w:keepLines w:val="0"/>
        <w:shd w:val="clear" w:color="auto" w:fill="auto"/>
        <w:bidi w:val="0"/>
        <w:jc w:val="left"/>
        <w:spacing w:before="0" w:after="0"/>
        <w:ind w:left="8740" w:right="0" w:firstLine="0"/>
      </w:pPr>
      <w:bookmarkStart w:id="173" w:name="bookmark173"/>
      <w:r>
        <w:rPr>
          <w:lang w:val="en-US" w:eastAsia="en-US" w:bidi="en-US"/>
          <w:w w:val="100"/>
          <w:spacing w:val="0"/>
          <w:color w:val="000000"/>
          <w:position w:val="0"/>
        </w:rPr>
        <w:t>Card valid until Sept. 1,1998.</w:t>
      </w:r>
      <w:bookmarkEnd w:id="173"/>
    </w:p>
    <w:p>
      <w:pPr>
        <w:pStyle w:val="Style243"/>
        <w:framePr w:w="11357" w:h="989" w:hRule="exact" w:wrap="none" w:vAnchor="page" w:hAnchor="page" w:x="1443" w:y="5704"/>
        <w:widowControl w:val="0"/>
        <w:keepNext w:val="0"/>
        <w:keepLines w:val="0"/>
        <w:shd w:val="clear" w:color="auto" w:fill="auto"/>
        <w:bidi w:val="0"/>
        <w:jc w:val="left"/>
        <w:spacing w:before="0" w:after="0"/>
        <w:ind w:left="6520" w:right="0" w:firstLine="0"/>
      </w:pPr>
      <w:bookmarkStart w:id="174" w:name="bookmark174"/>
      <w:r>
        <w:rPr>
          <w:lang w:val="en-US" w:eastAsia="en-US" w:bidi="en-US"/>
          <w:w w:val="100"/>
          <w:spacing w:val="0"/>
          <w:color w:val="000000"/>
          <w:position w:val="0"/>
        </w:rPr>
        <w:t>Reader Service</w:t>
      </w:r>
      <w:bookmarkEnd w:id="174"/>
    </w:p>
    <w:p>
      <w:pPr>
        <w:pStyle w:val="Style483"/>
        <w:framePr w:w="11357" w:h="989" w:hRule="exact" w:wrap="none" w:vAnchor="page" w:hAnchor="page" w:x="1443" w:y="5704"/>
        <w:widowControl w:val="0"/>
        <w:keepNext w:val="0"/>
        <w:keepLines w:val="0"/>
        <w:shd w:val="clear" w:color="auto" w:fill="auto"/>
        <w:bidi w:val="0"/>
        <w:jc w:val="left"/>
        <w:spacing w:before="0" w:after="0"/>
        <w:ind w:left="5300" w:right="0" w:firstLine="0"/>
      </w:pPr>
      <w:r>
        <w:rPr>
          <w:lang w:val="en-US" w:eastAsia="en-US" w:bidi="en-US"/>
          <w:w w:val="100"/>
          <w:spacing w:val="0"/>
          <w:color w:val="000000"/>
          <w:position w:val="0"/>
        </w:rPr>
        <w:t>Keynotes</w:t>
      </w:r>
      <w:r>
        <w:rPr>
          <w:rStyle w:val="CharStyle485"/>
          <w:i w:val="0"/>
          <w:iCs w:val="0"/>
        </w:rPr>
        <w:t xml:space="preserve"> May </w:t>
      </w:r>
      <w:r>
        <w:rPr>
          <w:rStyle w:val="CharStyle486"/>
          <w:i w:val="0"/>
          <w:iCs w:val="0"/>
        </w:rPr>
        <w:t>1998</w:t>
      </w:r>
    </w:p>
    <w:p>
      <w:pPr>
        <w:pStyle w:val="Style47"/>
        <w:framePr w:w="3014" w:h="950" w:hRule="exact" w:wrap="none" w:vAnchor="page" w:hAnchor="page" w:x="1558" w:y="7723"/>
        <w:widowControl w:val="0"/>
        <w:keepNext w:val="0"/>
        <w:keepLines w:val="0"/>
        <w:shd w:val="clear" w:color="auto" w:fill="373737"/>
        <w:bidi w:val="0"/>
        <w:jc w:val="right"/>
        <w:spacing w:before="0" w:after="0" w:line="221" w:lineRule="exact"/>
        <w:ind w:left="0" w:right="0" w:firstLine="0"/>
      </w:pPr>
      <w:r>
        <w:rPr>
          <w:rStyle w:val="CharStyle473"/>
        </w:rPr>
        <w:t>Use this card to obtain more information about the products and services advertised or described in this issue.</w:t>
      </w:r>
    </w:p>
    <w:p>
      <w:pPr>
        <w:pStyle w:val="Style474"/>
        <w:framePr w:w="3014" w:h="950" w:hRule="exact" w:wrap="none" w:vAnchor="page" w:hAnchor="page" w:x="1558" w:y="7723"/>
        <w:widowControl w:val="0"/>
        <w:keepNext w:val="0"/>
        <w:keepLines w:val="0"/>
        <w:shd w:val="clear" w:color="auto" w:fill="373737"/>
        <w:bidi w:val="0"/>
        <w:spacing w:before="0" w:after="0" w:line="221" w:lineRule="exact"/>
        <w:ind w:left="0" w:right="0" w:firstLine="0"/>
      </w:pPr>
      <w:bookmarkStart w:id="175" w:name="bookmark175"/>
      <w:r>
        <w:rPr>
          <w:rStyle w:val="CharStyle476"/>
          <w:b/>
          <w:bCs/>
        </w:rPr>
        <w:t>Card valid until Sept. 1,1998.</w:t>
      </w:r>
      <w:bookmarkEnd w:id="175"/>
    </w:p>
    <w:p>
      <w:pPr>
        <w:pStyle w:val="Style83"/>
        <w:framePr w:wrap="none" w:vAnchor="page" w:hAnchor="page" w:x="1443" w:y="6988"/>
        <w:widowControl w:val="0"/>
        <w:keepNext w:val="0"/>
        <w:keepLines w:val="0"/>
        <w:shd w:val="clear" w:color="auto" w:fill="auto"/>
        <w:bidi w:val="0"/>
        <w:jc w:val="left"/>
        <w:spacing w:before="0" w:after="0" w:line="144" w:lineRule="exact"/>
        <w:ind w:left="3820" w:right="0" w:firstLine="0"/>
      </w:pPr>
      <w:r>
        <w:rPr>
          <w:lang w:val="en-US" w:eastAsia="en-US" w:bidi="en-US"/>
          <w:w w:val="100"/>
          <w:spacing w:val="0"/>
          <w:color w:val="000000"/>
          <w:position w:val="0"/>
        </w:rPr>
        <w:t>Name _</w:t>
      </w:r>
    </w:p>
    <w:p>
      <w:pPr>
        <w:pStyle w:val="Style83"/>
        <w:framePr w:wrap="none" w:vAnchor="page" w:hAnchor="page" w:x="1443" w:y="7265"/>
        <w:widowControl w:val="0"/>
        <w:keepNext w:val="0"/>
        <w:keepLines w:val="0"/>
        <w:shd w:val="clear" w:color="auto" w:fill="auto"/>
        <w:bidi w:val="0"/>
        <w:jc w:val="left"/>
        <w:spacing w:before="0" w:after="0" w:line="144" w:lineRule="exact"/>
        <w:ind w:left="3820" w:right="0" w:firstLine="0"/>
      </w:pPr>
      <w:r>
        <w:rPr>
          <w:lang w:val="en-US" w:eastAsia="en-US" w:bidi="en-US"/>
          <w:w w:val="100"/>
          <w:spacing w:val="0"/>
          <w:color w:val="000000"/>
          <w:position w:val="0"/>
        </w:rPr>
        <w:t>Company</w:t>
      </w:r>
    </w:p>
    <w:p>
      <w:pPr>
        <w:pStyle w:val="Style83"/>
        <w:framePr w:w="989" w:h="626" w:hRule="exact" w:wrap="none" w:vAnchor="page" w:hAnchor="page" w:x="5187" w:y="7443"/>
        <w:tabs>
          <w:tab w:leader="underscore" w:pos="912"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Street Address _ City </w:t>
        <w:tab/>
      </w:r>
    </w:p>
    <w:p>
      <w:pPr>
        <w:pStyle w:val="Style477"/>
        <w:framePr w:wrap="none" w:vAnchor="page" w:hAnchor="page" w:x="5187" w:y="8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83"/>
        <w:framePr w:wrap="none" w:vAnchor="page" w:hAnchor="page" w:x="8777" w:y="6986"/>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_Title</w:t>
      </w:r>
    </w:p>
    <w:p>
      <w:pPr>
        <w:pStyle w:val="Style83"/>
        <w:framePr w:wrap="none" w:vAnchor="page" w:hAnchor="page" w:x="7443" w:y="785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_State</w:t>
      </w:r>
    </w:p>
    <w:p>
      <w:pPr>
        <w:pStyle w:val="Style477"/>
        <w:framePr w:w="586" w:h="616" w:hRule="exact" w:wrap="none" w:vAnchor="page" w:hAnchor="page" w:x="8777" w:y="7726"/>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_Country _FAX _</w:t>
      </w:r>
    </w:p>
    <w:p>
      <w:pPr>
        <w:pStyle w:val="Style83"/>
        <w:framePr w:wrap="none" w:vAnchor="page" w:hAnchor="page" w:x="10745" w:y="785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_ZIP_</w:t>
      </w:r>
    </w:p>
    <w:tbl>
      <w:tblPr>
        <w:tblOverlap w:val="never"/>
        <w:tblLayout w:type="fixed"/>
        <w:jc w:val="left"/>
      </w:tblPr>
      <w:tblGrid>
        <w:gridCol w:w="235"/>
        <w:gridCol w:w="394"/>
        <w:gridCol w:w="398"/>
        <w:gridCol w:w="394"/>
        <w:gridCol w:w="398"/>
        <w:gridCol w:w="398"/>
        <w:gridCol w:w="398"/>
        <w:gridCol w:w="398"/>
        <w:gridCol w:w="403"/>
        <w:gridCol w:w="398"/>
        <w:gridCol w:w="398"/>
        <w:gridCol w:w="398"/>
        <w:gridCol w:w="398"/>
        <w:gridCol w:w="398"/>
        <w:gridCol w:w="403"/>
        <w:gridCol w:w="398"/>
        <w:gridCol w:w="398"/>
        <w:gridCol w:w="398"/>
        <w:gridCol w:w="394"/>
        <w:gridCol w:w="360"/>
      </w:tblGrid>
      <w:tr>
        <w:trPr>
          <w:trHeight w:val="235" w:hRule="exact"/>
        </w:trPr>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200" w:right="0" w:firstLine="0"/>
            </w:pPr>
            <w:r>
              <w:rPr>
                <w:rStyle w:val="CharStyle479"/>
              </w:rPr>
              <w:t>6</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11</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16</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21</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26</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31</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36</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41</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46</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51</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56</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61</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66</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71</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76</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81</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86</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91</w:t>
            </w:r>
          </w:p>
        </w:tc>
        <w:tc>
          <w:tcPr>
            <w:shd w:val="clear" w:color="auto" w:fill="FFFFFF"/>
            <w:tcBorders/>
            <w:vAlign w:val="top"/>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96</w:t>
            </w:r>
          </w:p>
        </w:tc>
      </w:tr>
      <w:tr>
        <w:trPr>
          <w:trHeight w:val="250" w:hRule="exact"/>
        </w:trPr>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200" w:right="0" w:firstLine="0"/>
            </w:pPr>
            <w:r>
              <w:rPr>
                <w:rStyle w:val="CharStyle479"/>
              </w:rPr>
              <w:t>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87</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92</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97</w:t>
            </w:r>
          </w:p>
        </w:tc>
      </w:tr>
      <w:tr>
        <w:trPr>
          <w:trHeight w:val="250" w:hRule="exact"/>
        </w:trPr>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200" w:right="0" w:firstLine="0"/>
            </w:pPr>
            <w:r>
              <w:rPr>
                <w:rStyle w:val="CharStyle479"/>
              </w:rPr>
              <w:t>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88</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93</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98</w:t>
            </w:r>
          </w:p>
        </w:tc>
      </w:tr>
      <w:tr>
        <w:trPr>
          <w:trHeight w:val="250" w:hRule="exact"/>
        </w:trPr>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200" w:right="0" w:firstLine="0"/>
            </w:pPr>
            <w:r>
              <w:rPr>
                <w:rStyle w:val="CharStyle479"/>
              </w:rPr>
              <w:t>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89</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94</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99</w:t>
            </w:r>
          </w:p>
        </w:tc>
      </w:tr>
      <w:tr>
        <w:trPr>
          <w:trHeight w:val="235" w:hRule="exact"/>
        </w:trPr>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25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35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45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55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65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75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85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90</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95</w:t>
            </w:r>
          </w:p>
        </w:tc>
        <w:tc>
          <w:tcPr>
            <w:shd w:val="clear" w:color="auto" w:fill="FFFFFF"/>
            <w:tcBorders/>
            <w:vAlign w:val="bottom"/>
          </w:tcPr>
          <w:p>
            <w:pPr>
              <w:pStyle w:val="Style22"/>
              <w:framePr w:w="7762" w:h="1219" w:wrap="none" w:vAnchor="page" w:hAnchor="page" w:x="5019" w:y="8776"/>
              <w:widowControl w:val="0"/>
              <w:keepNext w:val="0"/>
              <w:keepLines w:val="0"/>
              <w:shd w:val="clear" w:color="auto" w:fill="auto"/>
              <w:bidi w:val="0"/>
              <w:jc w:val="left"/>
              <w:spacing w:before="0" w:after="0" w:line="224" w:lineRule="exact"/>
              <w:ind w:left="0" w:right="0" w:firstLine="0"/>
            </w:pPr>
            <w:r>
              <w:rPr>
                <w:rStyle w:val="CharStyle479"/>
              </w:rPr>
              <w:t>100</w:t>
            </w:r>
          </w:p>
        </w:tc>
      </w:tr>
    </w:tbl>
    <w:p>
      <w:pPr>
        <w:pStyle w:val="Style481"/>
        <w:framePr w:wrap="none" w:vAnchor="page" w:hAnchor="page" w:x="1443" w:y="10540"/>
        <w:widowControl w:val="0"/>
        <w:keepNext w:val="0"/>
        <w:keepLines w:val="0"/>
        <w:shd w:val="clear" w:color="auto" w:fill="auto"/>
        <w:bidi w:val="0"/>
        <w:jc w:val="left"/>
        <w:spacing w:before="0" w:after="0"/>
        <w:ind w:left="8740" w:right="0" w:firstLine="0"/>
      </w:pPr>
      <w:bookmarkStart w:id="176" w:name="bookmark176"/>
      <w:r>
        <w:rPr>
          <w:lang w:val="en-US" w:eastAsia="en-US" w:bidi="en-US"/>
          <w:w w:val="100"/>
          <w:spacing w:val="0"/>
          <w:color w:val="000000"/>
          <w:position w:val="0"/>
        </w:rPr>
        <w:t>Card valid until Sept. 1,1998.</w:t>
      </w:r>
      <w:bookmarkEnd w:id="176"/>
    </w:p>
    <w:tbl>
      <w:tblPr>
        <w:tblOverlap w:val="never"/>
        <w:tblLayout w:type="fixed"/>
        <w:jc w:val="left"/>
      </w:tblPr>
      <w:tblGrid>
        <w:gridCol w:w="4896"/>
        <w:gridCol w:w="139"/>
        <w:gridCol w:w="2458"/>
        <w:gridCol w:w="3499"/>
        <w:gridCol w:w="259"/>
      </w:tblGrid>
      <w:tr>
        <w:trPr>
          <w:trHeight w:val="187" w:hRule="exact"/>
        </w:trPr>
        <w:tc>
          <w:tcPr>
            <w:shd w:val="clear" w:color="auto" w:fill="FFFFFF"/>
            <w:gridSpan w:val="2"/>
            <w:tcBorders>
              <w:top w:val="single" w:sz="4"/>
            </w:tcBorders>
            <w:vAlign w:val="top"/>
          </w:tcPr>
          <w:p>
            <w:pPr>
              <w:framePr w:w="11251" w:h="1128" w:wrap="none" w:vAnchor="page" w:hAnchor="page" w:x="1534" w:y="11152"/>
              <w:widowControl w:val="0"/>
              <w:rPr>
                <w:sz w:val="10"/>
                <w:szCs w:val="10"/>
              </w:rPr>
            </w:pPr>
          </w:p>
        </w:tc>
        <w:tc>
          <w:tcPr>
            <w:shd w:val="clear" w:color="auto" w:fill="FFFFFF"/>
            <w:gridSpan w:val="3"/>
            <w:tcBorders>
              <w:top w:val="single" w:sz="4"/>
            </w:tcBorders>
            <w:vAlign w:val="top"/>
          </w:tcPr>
          <w:p>
            <w:pPr>
              <w:framePr w:w="11251" w:h="1128" w:wrap="none" w:vAnchor="page" w:hAnchor="page" w:x="1534" w:y="11152"/>
              <w:widowControl w:val="0"/>
              <w:rPr>
                <w:sz w:val="10"/>
                <w:szCs w:val="10"/>
              </w:rPr>
            </w:pPr>
          </w:p>
        </w:tc>
      </w:tr>
      <w:tr>
        <w:trPr>
          <w:trHeight w:val="240" w:hRule="exact"/>
        </w:trPr>
        <w:tc>
          <w:tcPr>
            <w:shd w:val="clear" w:color="auto" w:fill="FFFFFF"/>
            <w:tcBorders>
              <w:left w:val="single" w:sz="4"/>
              <w:top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op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op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cBorders>
            <w:vAlign w:val="top"/>
          </w:tcPr>
          <w:p>
            <w:pPr>
              <w:framePr w:w="11251" w:h="1128" w:wrap="none" w:vAnchor="page" w:hAnchor="page" w:x="1534" w:y="11152"/>
              <w:widowControl w:val="0"/>
              <w:rPr>
                <w:sz w:val="10"/>
                <w:szCs w:val="10"/>
              </w:rPr>
            </w:pPr>
          </w:p>
        </w:tc>
      </w:tr>
      <w:tr>
        <w:trPr>
          <w:trHeight w:val="240" w:hRule="exact"/>
        </w:trPr>
        <w:tc>
          <w:tcPr>
            <w:shd w:val="clear" w:color="auto" w:fill="FFFFFF"/>
            <w:gridSpan w:val="2"/>
            <w:tcBorders>
              <w:top w:val="single" w:sz="4"/>
            </w:tcBorders>
            <w:vAlign w:val="top"/>
          </w:tcPr>
          <w:p>
            <w:pPr>
              <w:pStyle w:val="Style22"/>
              <w:framePr w:w="11251" w:h="1128" w:wrap="none" w:vAnchor="page" w:hAnchor="page" w:x="1534" w:y="11152"/>
              <w:widowControl w:val="0"/>
              <w:keepNext w:val="0"/>
              <w:keepLines w:val="0"/>
              <w:shd w:val="clear" w:color="auto" w:fill="auto"/>
              <w:bidi w:val="0"/>
              <w:jc w:val="left"/>
              <w:spacing w:before="0" w:after="0" w:line="226" w:lineRule="exact"/>
              <w:ind w:left="180" w:right="0" w:firstLine="0"/>
            </w:pPr>
            <w:r>
              <w:rPr>
                <w:rStyle w:val="CharStyle487"/>
              </w:rPr>
              <w:t>Name</w:t>
            </w:r>
          </w:p>
        </w:tc>
        <w:tc>
          <w:tcPr>
            <w:shd w:val="clear" w:color="auto" w:fill="FFFFFF"/>
            <w:gridSpan w:val="3"/>
            <w:tcBorders>
              <w:top w:val="single" w:sz="4"/>
            </w:tcBorders>
            <w:vAlign w:val="top"/>
          </w:tcPr>
          <w:p>
            <w:pPr>
              <w:pStyle w:val="Style22"/>
              <w:framePr w:w="11251" w:h="1128" w:wrap="none" w:vAnchor="page" w:hAnchor="page" w:x="1534" w:y="11152"/>
              <w:tabs>
                <w:tab w:leader="none" w:pos="2532" w:val="left"/>
              </w:tabs>
              <w:widowControl w:val="0"/>
              <w:keepNext w:val="0"/>
              <w:keepLines w:val="0"/>
              <w:shd w:val="clear" w:color="auto" w:fill="auto"/>
              <w:bidi w:val="0"/>
              <w:jc w:val="both"/>
              <w:spacing w:before="0" w:after="0" w:line="226" w:lineRule="exact"/>
              <w:ind w:left="0" w:right="0" w:firstLine="0"/>
            </w:pPr>
            <w:r>
              <w:rPr>
                <w:rStyle w:val="CharStyle487"/>
              </w:rPr>
              <w:t>PRP</w:t>
              <w:tab/>
              <w:t>A LOA#</w:t>
            </w:r>
          </w:p>
        </w:tc>
      </w:tr>
      <w:tr>
        <w:trPr>
          <w:trHeight w:val="230" w:hRule="exact"/>
        </w:trPr>
        <w:tc>
          <w:tcPr>
            <w:shd w:val="clear" w:color="auto" w:fill="FFFFFF"/>
            <w:tcBorders>
              <w:left w:val="single" w:sz="4"/>
              <w:top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op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op w:val="single" w:sz="4"/>
            </w:tcBorders>
            <w:vAlign w:val="top"/>
          </w:tcPr>
          <w:p>
            <w:pPr>
              <w:framePr w:w="11251" w:h="1128" w:wrap="none" w:vAnchor="page" w:hAnchor="page" w:x="1534" w:y="11152"/>
              <w:widowControl w:val="0"/>
              <w:rPr>
                <w:sz w:val="10"/>
                <w:szCs w:val="10"/>
              </w:rPr>
            </w:pPr>
          </w:p>
        </w:tc>
        <w:tc>
          <w:tcPr>
            <w:shd w:val="clear" w:color="auto" w:fill="FFFFFF"/>
            <w:tcBorders>
              <w:left w:val="single" w:sz="4"/>
            </w:tcBorders>
            <w:vAlign w:val="top"/>
          </w:tcPr>
          <w:p>
            <w:pPr>
              <w:framePr w:w="11251" w:h="1128" w:wrap="none" w:vAnchor="page" w:hAnchor="page" w:x="1534" w:y="11152"/>
              <w:widowControl w:val="0"/>
              <w:rPr>
                <w:sz w:val="10"/>
                <w:szCs w:val="10"/>
              </w:rPr>
            </w:pPr>
          </w:p>
        </w:tc>
      </w:tr>
      <w:tr>
        <w:trPr>
          <w:trHeight w:val="230" w:hRule="exact"/>
        </w:trPr>
        <w:tc>
          <w:tcPr>
            <w:shd w:val="clear" w:color="auto" w:fill="FFFFFF"/>
            <w:gridSpan w:val="2"/>
            <w:tcBorders>
              <w:top w:val="single" w:sz="4"/>
              <w:bottom w:val="single" w:sz="4"/>
            </w:tcBorders>
            <w:vAlign w:val="top"/>
          </w:tcPr>
          <w:p>
            <w:pPr>
              <w:pStyle w:val="Style22"/>
              <w:framePr w:w="11251" w:h="1128" w:wrap="none" w:vAnchor="page" w:hAnchor="page" w:x="1534" w:y="11152"/>
              <w:widowControl w:val="0"/>
              <w:keepNext w:val="0"/>
              <w:keepLines w:val="0"/>
              <w:shd w:val="clear" w:color="auto" w:fill="auto"/>
              <w:bidi w:val="0"/>
              <w:jc w:val="left"/>
              <w:spacing w:before="0" w:after="0" w:line="226" w:lineRule="exact"/>
              <w:ind w:left="200" w:right="0" w:firstLine="0"/>
            </w:pPr>
            <w:r>
              <w:rPr>
                <w:rStyle w:val="CharStyle487"/>
              </w:rPr>
              <w:t>Ci ty</w:t>
            </w:r>
          </w:p>
        </w:tc>
        <w:tc>
          <w:tcPr>
            <w:shd w:val="clear" w:color="auto" w:fill="FFFFFF"/>
            <w:gridSpan w:val="3"/>
            <w:tcBorders>
              <w:top w:val="single" w:sz="4"/>
            </w:tcBorders>
            <w:vAlign w:val="top"/>
          </w:tcPr>
          <w:p>
            <w:pPr>
              <w:pStyle w:val="Style22"/>
              <w:framePr w:w="11251" w:h="1128" w:wrap="none" w:vAnchor="page" w:hAnchor="page" w:x="1534" w:y="11152"/>
              <w:tabs>
                <w:tab w:leader="none" w:pos="2518" w:val="left"/>
              </w:tabs>
              <w:widowControl w:val="0"/>
              <w:keepNext w:val="0"/>
              <w:keepLines w:val="0"/>
              <w:shd w:val="clear" w:color="auto" w:fill="auto"/>
              <w:bidi w:val="0"/>
              <w:jc w:val="both"/>
              <w:spacing w:before="0" w:after="0" w:line="226" w:lineRule="exact"/>
              <w:ind w:left="0" w:right="0" w:firstLine="0"/>
            </w:pPr>
            <w:r>
              <w:rPr>
                <w:rStyle w:val="CharStyle487"/>
              </w:rPr>
              <w:t>State</w:t>
              <w:tab/>
              <w:t>Zip</w:t>
            </w:r>
          </w:p>
        </w:tc>
      </w:tr>
    </w:tbl>
    <w:p>
      <w:pPr>
        <w:pStyle w:val="Style488"/>
        <w:framePr w:w="11357" w:h="1631" w:hRule="exact" w:wrap="none" w:vAnchor="page" w:hAnchor="page" w:x="1443" w:y="12335"/>
        <w:widowControl w:val="0"/>
        <w:keepNext w:val="0"/>
        <w:keepLines w:val="0"/>
        <w:shd w:val="clear" w:color="auto" w:fill="auto"/>
        <w:bidi w:val="0"/>
        <w:spacing w:before="0" w:after="0"/>
        <w:ind w:left="0" w:right="0" w:firstLine="0"/>
      </w:pPr>
      <w:r>
        <w:rPr>
          <w:lang w:val="en-US" w:eastAsia="en-US" w:bidi="en-US"/>
          <w:w w:val="100"/>
          <w:color w:val="000000"/>
          <w:position w:val="0"/>
        </w:rPr>
        <w:t>Years Experience</w:t>
      </w:r>
    </w:p>
    <w:p>
      <w:pPr>
        <w:pStyle w:val="Style488"/>
        <w:framePr w:w="11357" w:h="1631" w:hRule="exact" w:wrap="none" w:vAnchor="page" w:hAnchor="page" w:x="1443" w:y="12335"/>
        <w:tabs>
          <w:tab w:leader="underscore" w:pos="1240" w:val="left"/>
          <w:tab w:leader="underscore" w:pos="2878" w:val="left"/>
          <w:tab w:leader="underscore" w:pos="3519" w:val="left"/>
        </w:tabs>
        <w:widowControl w:val="0"/>
        <w:keepNext w:val="0"/>
        <w:keepLines w:val="0"/>
        <w:shd w:val="clear" w:color="auto" w:fill="auto"/>
        <w:bidi w:val="0"/>
        <w:spacing w:before="0" w:after="0" w:line="257" w:lineRule="exact"/>
        <w:ind w:left="0" w:right="0" w:firstLine="0"/>
      </w:pPr>
      <w:r>
        <w:rPr>
          <w:lang w:val="en-US" w:eastAsia="en-US" w:bidi="en-US"/>
          <w:w w:val="100"/>
          <w:color w:val="000000"/>
          <w:position w:val="0"/>
        </w:rPr>
        <w:t>Areas of</w:t>
        <w:tab/>
        <w:t xml:space="preserve">Lac ksm </w:t>
      </w:r>
      <w:r>
        <w:rPr>
          <w:rStyle w:val="CharStyle490"/>
        </w:rPr>
        <w:t>i_th</w:t>
      </w:r>
      <w:r>
        <w:rPr>
          <w:lang w:val="en-US" w:eastAsia="en-US" w:bidi="en-US"/>
          <w:w w:val="100"/>
          <w:color w:val="000000"/>
          <w:position w:val="0"/>
        </w:rPr>
        <w:t xml:space="preserve"> i </w:t>
      </w:r>
      <w:r>
        <w:rPr>
          <w:rStyle w:val="CharStyle490"/>
        </w:rPr>
        <w:t>ng</w:t>
      </w:r>
      <w:r>
        <w:rPr>
          <w:lang w:val="en-US" w:eastAsia="en-US" w:bidi="en-US"/>
          <w:w w:val="100"/>
          <w:color w:val="000000"/>
          <w:position w:val="0"/>
        </w:rPr>
        <w:tab/>
      </w:r>
      <w:r>
        <w:rPr>
          <w:rStyle w:val="CharStyle491"/>
        </w:rPr>
        <w:t>t</w:t>
      </w:r>
      <w:r>
        <w:rPr>
          <w:rStyle w:val="CharStyle490"/>
        </w:rPr>
        <w:t>ha</w:t>
      </w:r>
      <w:r>
        <w:rPr>
          <w:lang w:val="en-US" w:eastAsia="en-US" w:bidi="en-US"/>
          <w:w w:val="100"/>
          <w:color w:val="000000"/>
          <w:position w:val="0"/>
        </w:rPr>
        <w:t xml:space="preserve"> t</w:t>
        <w:tab/>
      </w:r>
      <w:r>
        <w:rPr>
          <w:rStyle w:val="CharStyle492"/>
        </w:rPr>
        <w:t>you are proficient in:</w:t>
      </w:r>
    </w:p>
    <w:p>
      <w:pPr>
        <w:pStyle w:val="Style488"/>
        <w:framePr w:w="11357" w:h="1631" w:hRule="exact" w:wrap="none" w:vAnchor="page" w:hAnchor="page" w:x="1443" w:y="12335"/>
        <w:tabs>
          <w:tab w:leader="none" w:pos="2624" w:val="left"/>
          <w:tab w:leader="none" w:pos="5506" w:val="left"/>
        </w:tabs>
        <w:widowControl w:val="0"/>
        <w:keepNext w:val="0"/>
        <w:keepLines w:val="0"/>
        <w:shd w:val="clear" w:color="auto" w:fill="auto"/>
        <w:bidi w:val="0"/>
        <w:spacing w:before="0" w:after="0" w:line="257" w:lineRule="exact"/>
        <w:ind w:left="0" w:right="0" w:firstLine="0"/>
      </w:pPr>
      <w:r>
        <w:rPr>
          <w:lang w:val="en-US" w:eastAsia="en-US" w:bidi="en-US"/>
          <w:w w:val="100"/>
          <w:color w:val="000000"/>
          <w:position w:val="0"/>
        </w:rPr>
        <w:t>ODomestic Auto</w:t>
        <w:tab/>
        <w:t>OCommercia L</w:t>
        <w:tab/>
        <w:t>OMaster Keying</w:t>
      </w:r>
    </w:p>
    <w:p>
      <w:pPr>
        <w:pStyle w:val="Style488"/>
        <w:framePr w:w="11357" w:h="1631" w:hRule="exact" w:wrap="none" w:vAnchor="page" w:hAnchor="page" w:x="1443" w:y="12335"/>
        <w:tabs>
          <w:tab w:leader="none" w:pos="2624" w:val="left"/>
          <w:tab w:leader="none" w:pos="5506" w:val="left"/>
        </w:tabs>
        <w:widowControl w:val="0"/>
        <w:keepNext w:val="0"/>
        <w:keepLines w:val="0"/>
        <w:shd w:val="clear" w:color="auto" w:fill="auto"/>
        <w:bidi w:val="0"/>
        <w:spacing w:before="0" w:after="0" w:line="257" w:lineRule="exact"/>
        <w:ind w:left="0" w:right="0" w:firstLine="0"/>
      </w:pPr>
      <w:r>
        <w:rPr>
          <w:lang w:val="en-US" w:eastAsia="en-US" w:bidi="en-US"/>
          <w:w w:val="100"/>
          <w:color w:val="000000"/>
          <w:position w:val="0"/>
        </w:rPr>
        <w:t>OForeign Auto</w:t>
        <w:tab/>
        <w:t>OResidentiaL</w:t>
        <w:tab/>
        <w:t>OAccess Control</w:t>
      </w:r>
    </w:p>
    <w:p>
      <w:pPr>
        <w:pStyle w:val="Style488"/>
        <w:framePr w:w="11357" w:h="1631" w:hRule="exact" w:wrap="none" w:vAnchor="page" w:hAnchor="page" w:x="1443" w:y="12335"/>
        <w:tabs>
          <w:tab w:leader="none" w:pos="2624" w:val="left"/>
          <w:tab w:leader="none" w:pos="5506" w:val="left"/>
        </w:tabs>
        <w:widowControl w:val="0"/>
        <w:keepNext w:val="0"/>
        <w:keepLines w:val="0"/>
        <w:shd w:val="clear" w:color="auto" w:fill="auto"/>
        <w:bidi w:val="0"/>
        <w:spacing w:before="0" w:after="0" w:line="257" w:lineRule="exact"/>
        <w:ind w:left="0" w:right="0" w:firstLine="0"/>
      </w:pPr>
      <w:r>
        <w:rPr>
          <w:lang w:val="en-US" w:eastAsia="en-US" w:bidi="en-US"/>
          <w:w w:val="100"/>
          <w:color w:val="000000"/>
          <w:position w:val="0"/>
        </w:rPr>
        <w:t>OAuto Opening</w:t>
        <w:tab/>
        <w:t>OSafe Servicing</w:t>
        <w:tab/>
        <w:t>OSafe Opening</w:t>
      </w:r>
    </w:p>
    <w:p>
      <w:pPr>
        <w:pStyle w:val="Style488"/>
        <w:framePr w:w="11357" w:h="1631" w:hRule="exact" w:wrap="none" w:vAnchor="page" w:hAnchor="page" w:x="1443" w:y="12335"/>
        <w:tabs>
          <w:tab w:leader="none" w:pos="2624" w:val="left"/>
          <w:tab w:leader="none" w:pos="5506" w:val="left"/>
        </w:tabs>
        <w:widowControl w:val="0"/>
        <w:keepNext w:val="0"/>
        <w:keepLines w:val="0"/>
        <w:shd w:val="clear" w:color="auto" w:fill="auto"/>
        <w:bidi w:val="0"/>
        <w:spacing w:before="0" w:after="0" w:line="257" w:lineRule="exact"/>
        <w:ind w:left="0" w:right="0" w:firstLine="0"/>
      </w:pPr>
      <w:r>
        <w:rPr>
          <w:lang w:val="en-US" w:eastAsia="en-US" w:bidi="en-US"/>
          <w:w w:val="100"/>
          <w:color w:val="000000"/>
          <w:position w:val="0"/>
        </w:rPr>
        <w:t>OCCTV</w:t>
        <w:tab/>
        <w:t>OComputers</w:t>
        <w:tab/>
        <w:t>OBusiness</w:t>
      </w:r>
    </w:p>
    <w:p>
      <w:pPr>
        <w:pStyle w:val="Style22"/>
        <w:framePr w:wrap="none" w:vAnchor="page" w:hAnchor="page" w:x="1443" w:y="14029"/>
        <w:widowControl w:val="0"/>
        <w:keepNext w:val="0"/>
        <w:keepLines w:val="0"/>
        <w:shd w:val="clear" w:color="auto" w:fill="auto"/>
        <w:bidi w:val="0"/>
        <w:jc w:val="left"/>
        <w:spacing w:before="0" w:after="0" w:line="188" w:lineRule="exact"/>
        <w:ind w:left="280" w:right="0" w:firstLine="0"/>
      </w:pPr>
      <w:r>
        <w:rPr>
          <w:rStyle w:val="CharStyle493"/>
        </w:rPr>
        <w:t>Other</w:t>
      </w:r>
    </w:p>
    <w:p>
      <w:pPr>
        <w:pStyle w:val="Style488"/>
        <w:framePr w:wrap="none" w:vAnchor="page" w:hAnchor="page" w:x="1443" w:y="14367"/>
        <w:tabs>
          <w:tab w:leader="underscore" w:pos="1338" w:val="left"/>
        </w:tabs>
        <w:widowControl w:val="0"/>
        <w:keepNext w:val="0"/>
        <w:keepLines w:val="0"/>
        <w:shd w:val="clear" w:color="auto" w:fill="auto"/>
        <w:bidi w:val="0"/>
        <w:spacing w:before="0" w:after="0"/>
        <w:ind w:left="20" w:right="8659" w:firstLine="0"/>
      </w:pPr>
      <w:r>
        <w:rPr>
          <w:rStyle w:val="CharStyle492"/>
        </w:rPr>
        <w:t>Avai LabLe</w:t>
      </w:r>
      <w:r>
        <w:rPr>
          <w:lang w:val="en-US" w:eastAsia="en-US" w:bidi="en-US"/>
          <w:w w:val="100"/>
          <w:color w:val="000000"/>
          <w:position w:val="0"/>
        </w:rPr>
        <w:tab/>
      </w:r>
      <w:r>
        <w:rPr>
          <w:rStyle w:val="CharStyle492"/>
        </w:rPr>
        <w:t>for calls:</w:t>
      </w:r>
    </w:p>
    <w:p>
      <w:pPr>
        <w:pStyle w:val="Style494"/>
        <w:framePr w:wrap="none" w:vAnchor="page" w:hAnchor="page" w:x="7740" w:y="14389"/>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Phone </w:t>
      </w:r>
      <w:r>
        <w:rPr>
          <w:rStyle w:val="CharStyle496"/>
        </w:rPr>
        <w:t>n</w:t>
      </w:r>
      <w:r>
        <w:rPr>
          <w:lang w:val="en-US" w:eastAsia="en-US" w:bidi="en-US"/>
          <w:w w:val="100"/>
          <w:color w:val="000000"/>
          <w:position w:val="0"/>
        </w:rPr>
        <w:t>umbers</w:t>
      </w:r>
    </w:p>
    <w:p>
      <w:pPr>
        <w:pStyle w:val="Style494"/>
        <w:framePr w:w="1114" w:h="1090" w:hRule="exact" w:wrap="none" w:vAnchor="page" w:hAnchor="page" w:x="1452" w:y="14607"/>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Weekdays</w:t>
      </w:r>
    </w:p>
    <w:p>
      <w:pPr>
        <w:pStyle w:val="Style494"/>
        <w:framePr w:w="1114" w:h="1090" w:hRule="exact" w:wrap="none" w:vAnchor="page" w:hAnchor="page" w:x="1452" w:y="14607"/>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Saturday</w:t>
      </w:r>
    </w:p>
    <w:p>
      <w:pPr>
        <w:pStyle w:val="Style494"/>
        <w:framePr w:w="1114" w:h="1090" w:hRule="exact" w:wrap="none" w:vAnchor="page" w:hAnchor="page" w:x="1452" w:y="14607"/>
        <w:widowControl w:val="0"/>
        <w:keepNext w:val="0"/>
        <w:keepLines w:val="0"/>
        <w:shd w:val="clear" w:color="auto" w:fill="auto"/>
        <w:bidi w:val="0"/>
        <w:jc w:val="left"/>
        <w:spacing w:before="0" w:after="0" w:line="341" w:lineRule="exact"/>
        <w:ind w:left="0" w:right="0" w:firstLine="0"/>
      </w:pPr>
      <w:r>
        <w:rPr>
          <w:lang w:val="en-US" w:eastAsia="en-US" w:bidi="en-US"/>
          <w:w w:val="100"/>
          <w:color w:val="000000"/>
          <w:position w:val="0"/>
        </w:rPr>
        <w:t>Sunday</w:t>
      </w:r>
    </w:p>
    <w:tbl>
      <w:tblPr>
        <w:tblOverlap w:val="never"/>
        <w:tblLayout w:type="fixed"/>
        <w:jc w:val="left"/>
      </w:tblPr>
      <w:tblGrid>
        <w:gridCol w:w="1574"/>
        <w:gridCol w:w="739"/>
        <w:gridCol w:w="1541"/>
        <w:gridCol w:w="2179"/>
        <w:gridCol w:w="3874"/>
      </w:tblGrid>
      <w:tr>
        <w:trPr>
          <w:trHeight w:val="240" w:hRule="exact"/>
        </w:trPr>
        <w:tc>
          <w:tcPr>
            <w:shd w:val="clear" w:color="auto" w:fill="FFFFFF"/>
            <w:tcBorders>
              <w:left w:val="single" w:sz="4"/>
              <w:top w:val="single" w:sz="4"/>
            </w:tcBorders>
            <w:vAlign w:val="top"/>
          </w:tcPr>
          <w:p>
            <w:pPr>
              <w:framePr w:w="9907" w:h="965" w:wrap="none" w:vAnchor="page" w:hAnchor="page" w:x="2604" w:y="14680"/>
              <w:widowControl w:val="0"/>
              <w:rPr>
                <w:sz w:val="10"/>
                <w:szCs w:val="10"/>
              </w:rPr>
            </w:pPr>
          </w:p>
        </w:tc>
        <w:tc>
          <w:tcPr>
            <w:shd w:val="clear" w:color="auto" w:fill="FFFFFF"/>
            <w:tcBorders>
              <w:left w:val="single" w:sz="4"/>
            </w:tcBorders>
            <w:vAlign w:val="bottom"/>
          </w:tcPr>
          <w:p>
            <w:pPr>
              <w:pStyle w:val="Style22"/>
              <w:framePr w:w="9907" w:h="965" w:wrap="none" w:vAnchor="page" w:hAnchor="page" w:x="2604" w:y="14680"/>
              <w:widowControl w:val="0"/>
              <w:keepNext w:val="0"/>
              <w:keepLines w:val="0"/>
              <w:shd w:val="clear" w:color="auto" w:fill="auto"/>
              <w:bidi w:val="0"/>
              <w:jc w:val="left"/>
              <w:spacing w:before="0" w:after="0" w:line="122" w:lineRule="exact"/>
              <w:ind w:left="0" w:right="0" w:firstLine="0"/>
            </w:pPr>
            <w:r>
              <w:rPr>
                <w:rStyle w:val="CharStyle497"/>
              </w:rPr>
              <w:t>am</w:t>
            </w:r>
            <w:r>
              <w:rPr>
                <w:rStyle w:val="CharStyle498"/>
              </w:rPr>
              <w:t xml:space="preserve"> to</w:t>
            </w:r>
          </w:p>
        </w:tc>
        <w:tc>
          <w:tcPr>
            <w:shd w:val="clear" w:color="auto" w:fill="FFFFFF"/>
            <w:tcBorders>
              <w:left w:val="single" w:sz="4"/>
              <w:top w:val="single" w:sz="4"/>
            </w:tcBorders>
            <w:vAlign w:val="top"/>
          </w:tcPr>
          <w:p>
            <w:pPr>
              <w:framePr w:w="9907" w:h="965" w:wrap="none" w:vAnchor="page" w:hAnchor="page" w:x="2604" w:y="14680"/>
              <w:widowControl w:val="0"/>
              <w:rPr>
                <w:sz w:val="10"/>
                <w:szCs w:val="10"/>
              </w:rPr>
            </w:pPr>
          </w:p>
        </w:tc>
        <w:tc>
          <w:tcPr>
            <w:shd w:val="clear" w:color="auto" w:fill="FFFFFF"/>
            <w:vMerge w:val="restart"/>
            <w:tcBorders/>
            <w:vAlign w:val="bottom"/>
          </w:tcPr>
          <w:p>
            <w:pPr>
              <w:pStyle w:val="Style22"/>
              <w:framePr w:w="9907" w:h="965" w:wrap="none" w:vAnchor="page" w:hAnchor="page" w:x="2604" w:y="14680"/>
              <w:tabs>
                <w:tab w:leader="none" w:pos="1248" w:val="left"/>
              </w:tabs>
              <w:widowControl w:val="0"/>
              <w:keepNext w:val="0"/>
              <w:keepLines w:val="0"/>
              <w:shd w:val="clear" w:color="auto" w:fill="auto"/>
              <w:bidi w:val="0"/>
              <w:jc w:val="both"/>
              <w:spacing w:before="0" w:after="0" w:line="226" w:lineRule="exact"/>
              <w:ind w:left="0" w:right="0" w:firstLine="0"/>
            </w:pPr>
            <w:r>
              <w:rPr>
                <w:rStyle w:val="CharStyle497"/>
              </w:rPr>
              <w:t>pm</w:t>
              <w:tab/>
            </w:r>
            <w:r>
              <w:rPr>
                <w:rStyle w:val="CharStyle487"/>
              </w:rPr>
              <w:t>Days</w:t>
            </w:r>
          </w:p>
        </w:tc>
        <w:tc>
          <w:tcPr>
            <w:shd w:val="clear" w:color="auto" w:fill="FFFFFF"/>
            <w:tcBorders>
              <w:left w:val="single" w:sz="4"/>
              <w:right w:val="single" w:sz="4"/>
              <w:top w:val="single" w:sz="4"/>
            </w:tcBorders>
            <w:vAlign w:val="top"/>
          </w:tcPr>
          <w:p>
            <w:pPr>
              <w:framePr w:w="9907" w:h="965" w:wrap="none" w:vAnchor="page" w:hAnchor="page" w:x="2604" w:y="14680"/>
              <w:widowControl w:val="0"/>
              <w:rPr>
                <w:sz w:val="10"/>
                <w:szCs w:val="10"/>
              </w:rPr>
            </w:pPr>
          </w:p>
        </w:tc>
      </w:tr>
      <w:tr>
        <w:trPr>
          <w:trHeight w:val="110" w:hRule="exact"/>
        </w:trPr>
        <w:tc>
          <w:tcPr>
            <w:shd w:val="clear" w:color="auto" w:fill="FFFFFF"/>
            <w:gridSpan w:val="3"/>
            <w:tcBorders>
              <w:top w:val="single" w:sz="4"/>
            </w:tcBorders>
            <w:vAlign w:val="top"/>
          </w:tcPr>
          <w:p>
            <w:pPr>
              <w:framePr w:w="9907" w:h="965" w:wrap="none" w:vAnchor="page" w:hAnchor="page" w:x="2604" w:y="14680"/>
              <w:widowControl w:val="0"/>
              <w:rPr>
                <w:sz w:val="10"/>
                <w:szCs w:val="10"/>
              </w:rPr>
            </w:pPr>
          </w:p>
        </w:tc>
        <w:tc>
          <w:tcPr>
            <w:shd w:val="clear" w:color="auto" w:fill="FFFFFF"/>
            <w:vMerge/>
            <w:tcBorders/>
            <w:vAlign w:val="bottom"/>
          </w:tcPr>
          <w:p>
            <w:pPr>
              <w:framePr w:w="9907" w:h="965" w:wrap="none" w:vAnchor="page" w:hAnchor="page" w:x="2604" w:y="14680"/>
            </w:pPr>
          </w:p>
        </w:tc>
        <w:tc>
          <w:tcPr>
            <w:shd w:val="clear" w:color="auto" w:fill="FFFFFF"/>
            <w:tcBorders>
              <w:top w:val="single" w:sz="4"/>
            </w:tcBorders>
            <w:vAlign w:val="top"/>
          </w:tcPr>
          <w:p>
            <w:pPr>
              <w:framePr w:w="9907" w:h="965" w:wrap="none" w:vAnchor="page" w:hAnchor="page" w:x="2604" w:y="14680"/>
              <w:widowControl w:val="0"/>
              <w:rPr>
                <w:sz w:val="10"/>
                <w:szCs w:val="10"/>
              </w:rPr>
            </w:pPr>
          </w:p>
        </w:tc>
      </w:tr>
      <w:tr>
        <w:trPr>
          <w:trHeight w:val="235" w:hRule="exact"/>
        </w:trPr>
        <w:tc>
          <w:tcPr>
            <w:shd w:val="clear" w:color="auto" w:fill="FFFFFF"/>
            <w:tcBorders>
              <w:left w:val="single" w:sz="4"/>
              <w:top w:val="single" w:sz="4"/>
            </w:tcBorders>
            <w:vAlign w:val="top"/>
          </w:tcPr>
          <w:p>
            <w:pPr>
              <w:framePr w:w="9907" w:h="965" w:wrap="none" w:vAnchor="page" w:hAnchor="page" w:x="2604" w:y="14680"/>
              <w:widowControl w:val="0"/>
              <w:rPr>
                <w:sz w:val="10"/>
                <w:szCs w:val="10"/>
              </w:rPr>
            </w:pPr>
          </w:p>
        </w:tc>
        <w:tc>
          <w:tcPr>
            <w:shd w:val="clear" w:color="auto" w:fill="FFFFFF"/>
            <w:tcBorders>
              <w:left w:val="single" w:sz="4"/>
            </w:tcBorders>
            <w:vAlign w:val="bottom"/>
          </w:tcPr>
          <w:p>
            <w:pPr>
              <w:pStyle w:val="Style22"/>
              <w:framePr w:w="9907" w:h="965" w:wrap="none" w:vAnchor="page" w:hAnchor="page" w:x="2604" w:y="14680"/>
              <w:widowControl w:val="0"/>
              <w:keepNext w:val="0"/>
              <w:keepLines w:val="0"/>
              <w:shd w:val="clear" w:color="auto" w:fill="auto"/>
              <w:bidi w:val="0"/>
              <w:jc w:val="left"/>
              <w:spacing w:before="0" w:after="0" w:line="122" w:lineRule="exact"/>
              <w:ind w:left="0" w:right="0" w:firstLine="0"/>
            </w:pPr>
            <w:r>
              <w:rPr>
                <w:rStyle w:val="CharStyle498"/>
              </w:rPr>
              <w:t>AM to</w:t>
            </w:r>
          </w:p>
        </w:tc>
        <w:tc>
          <w:tcPr>
            <w:shd w:val="clear" w:color="auto" w:fill="FFFFFF"/>
            <w:tcBorders>
              <w:left w:val="single" w:sz="4"/>
              <w:top w:val="single" w:sz="4"/>
            </w:tcBorders>
            <w:vAlign w:val="top"/>
          </w:tcPr>
          <w:p>
            <w:pPr>
              <w:framePr w:w="9907" w:h="965" w:wrap="none" w:vAnchor="page" w:hAnchor="page" w:x="2604" w:y="14680"/>
              <w:widowControl w:val="0"/>
              <w:rPr>
                <w:sz w:val="10"/>
                <w:szCs w:val="10"/>
              </w:rPr>
            </w:pPr>
          </w:p>
        </w:tc>
        <w:tc>
          <w:tcPr>
            <w:shd w:val="clear" w:color="auto" w:fill="FFFFFF"/>
            <w:vMerge w:val="restart"/>
            <w:tcBorders/>
            <w:vAlign w:val="bottom"/>
          </w:tcPr>
          <w:p>
            <w:pPr>
              <w:pStyle w:val="Style22"/>
              <w:framePr w:w="9907" w:h="965" w:wrap="none" w:vAnchor="page" w:hAnchor="page" w:x="2604" w:y="14680"/>
              <w:tabs>
                <w:tab w:leader="none" w:pos="1246" w:val="left"/>
              </w:tabs>
              <w:widowControl w:val="0"/>
              <w:keepNext w:val="0"/>
              <w:keepLines w:val="0"/>
              <w:shd w:val="clear" w:color="auto" w:fill="auto"/>
              <w:bidi w:val="0"/>
              <w:jc w:val="both"/>
              <w:spacing w:before="0" w:after="0" w:line="226" w:lineRule="exact"/>
              <w:ind w:left="0" w:right="0" w:firstLine="0"/>
            </w:pPr>
            <w:r>
              <w:rPr>
                <w:rStyle w:val="CharStyle497"/>
              </w:rPr>
              <w:t>pm</w:t>
              <w:tab/>
            </w:r>
            <w:r>
              <w:rPr>
                <w:rStyle w:val="CharStyle487"/>
              </w:rPr>
              <w:t>Nights</w:t>
            </w:r>
          </w:p>
        </w:tc>
        <w:tc>
          <w:tcPr>
            <w:shd w:val="clear" w:color="auto" w:fill="FFFFFF"/>
            <w:tcBorders>
              <w:left w:val="single" w:sz="4"/>
              <w:right w:val="single" w:sz="4"/>
              <w:top w:val="single" w:sz="4"/>
            </w:tcBorders>
            <w:vAlign w:val="top"/>
          </w:tcPr>
          <w:p>
            <w:pPr>
              <w:framePr w:w="9907" w:h="965" w:wrap="none" w:vAnchor="page" w:hAnchor="page" w:x="2604" w:y="14680"/>
              <w:widowControl w:val="0"/>
              <w:rPr>
                <w:sz w:val="10"/>
                <w:szCs w:val="10"/>
              </w:rPr>
            </w:pPr>
          </w:p>
        </w:tc>
      </w:tr>
      <w:tr>
        <w:trPr>
          <w:trHeight w:val="110" w:hRule="exact"/>
        </w:trPr>
        <w:tc>
          <w:tcPr>
            <w:shd w:val="clear" w:color="auto" w:fill="FFFFFF"/>
            <w:gridSpan w:val="3"/>
            <w:tcBorders>
              <w:top w:val="single" w:sz="4"/>
            </w:tcBorders>
            <w:vAlign w:val="top"/>
          </w:tcPr>
          <w:p>
            <w:pPr>
              <w:framePr w:w="9907" w:h="965" w:wrap="none" w:vAnchor="page" w:hAnchor="page" w:x="2604" w:y="14680"/>
              <w:widowControl w:val="0"/>
              <w:rPr>
                <w:sz w:val="10"/>
                <w:szCs w:val="10"/>
              </w:rPr>
            </w:pPr>
          </w:p>
        </w:tc>
        <w:tc>
          <w:tcPr>
            <w:shd w:val="clear" w:color="auto" w:fill="FFFFFF"/>
            <w:vMerge/>
            <w:tcBorders/>
            <w:vAlign w:val="bottom"/>
          </w:tcPr>
          <w:p>
            <w:pPr>
              <w:framePr w:w="9907" w:h="965" w:wrap="none" w:vAnchor="page" w:hAnchor="page" w:x="2604" w:y="14680"/>
            </w:pPr>
          </w:p>
        </w:tc>
        <w:tc>
          <w:tcPr>
            <w:shd w:val="clear" w:color="auto" w:fill="FFFFFF"/>
            <w:tcBorders>
              <w:top w:val="single" w:sz="4"/>
            </w:tcBorders>
            <w:vAlign w:val="top"/>
          </w:tcPr>
          <w:p>
            <w:pPr>
              <w:framePr w:w="9907" w:h="965" w:wrap="none" w:vAnchor="page" w:hAnchor="page" w:x="2604" w:y="14680"/>
              <w:widowControl w:val="0"/>
              <w:rPr>
                <w:sz w:val="10"/>
                <w:szCs w:val="10"/>
              </w:rPr>
            </w:pPr>
          </w:p>
        </w:tc>
      </w:tr>
      <w:tr>
        <w:trPr>
          <w:trHeight w:val="269" w:hRule="exact"/>
        </w:trPr>
        <w:tc>
          <w:tcPr>
            <w:shd w:val="clear" w:color="auto" w:fill="FFFFFF"/>
            <w:tcBorders>
              <w:left w:val="single" w:sz="4"/>
              <w:top w:val="single" w:sz="4"/>
              <w:bottom w:val="single" w:sz="4"/>
            </w:tcBorders>
            <w:vAlign w:val="top"/>
          </w:tcPr>
          <w:p>
            <w:pPr>
              <w:framePr w:w="9907" w:h="965" w:wrap="none" w:vAnchor="page" w:hAnchor="page" w:x="2604" w:y="14680"/>
              <w:widowControl w:val="0"/>
              <w:rPr>
                <w:sz w:val="10"/>
                <w:szCs w:val="10"/>
              </w:rPr>
            </w:pPr>
          </w:p>
        </w:tc>
        <w:tc>
          <w:tcPr>
            <w:shd w:val="clear" w:color="auto" w:fill="FFFFFF"/>
            <w:tcBorders>
              <w:left w:val="single" w:sz="4"/>
            </w:tcBorders>
            <w:vAlign w:val="bottom"/>
          </w:tcPr>
          <w:p>
            <w:pPr>
              <w:pStyle w:val="Style22"/>
              <w:framePr w:w="9907" w:h="965" w:wrap="none" w:vAnchor="page" w:hAnchor="page" w:x="2604" w:y="14680"/>
              <w:widowControl w:val="0"/>
              <w:keepNext w:val="0"/>
              <w:keepLines w:val="0"/>
              <w:shd w:val="clear" w:color="auto" w:fill="auto"/>
              <w:bidi w:val="0"/>
              <w:jc w:val="left"/>
              <w:spacing w:before="0" w:after="0" w:line="122" w:lineRule="exact"/>
              <w:ind w:left="0" w:right="0" w:firstLine="0"/>
            </w:pPr>
            <w:r>
              <w:rPr>
                <w:rStyle w:val="CharStyle498"/>
              </w:rPr>
              <w:t>AM tO</w:t>
            </w:r>
          </w:p>
        </w:tc>
        <w:tc>
          <w:tcPr>
            <w:shd w:val="clear" w:color="auto" w:fill="FFFFFF"/>
            <w:tcBorders>
              <w:left w:val="single" w:sz="4"/>
              <w:top w:val="single" w:sz="4"/>
              <w:bottom w:val="single" w:sz="4"/>
            </w:tcBorders>
            <w:vAlign w:val="top"/>
          </w:tcPr>
          <w:p>
            <w:pPr>
              <w:framePr w:w="9907" w:h="965" w:wrap="none" w:vAnchor="page" w:hAnchor="page" w:x="2604" w:y="14680"/>
              <w:widowControl w:val="0"/>
              <w:rPr>
                <w:sz w:val="10"/>
                <w:szCs w:val="10"/>
              </w:rPr>
            </w:pPr>
          </w:p>
        </w:tc>
        <w:tc>
          <w:tcPr>
            <w:shd w:val="clear" w:color="auto" w:fill="FFFFFF"/>
            <w:tcBorders>
              <w:left w:val="single" w:sz="4"/>
            </w:tcBorders>
            <w:vAlign w:val="bottom"/>
          </w:tcPr>
          <w:p>
            <w:pPr>
              <w:pStyle w:val="Style22"/>
              <w:framePr w:w="9907" w:h="965" w:wrap="none" w:vAnchor="page" w:hAnchor="page" w:x="2604" w:y="14680"/>
              <w:tabs>
                <w:tab w:leader="none" w:pos="1248" w:val="left"/>
              </w:tabs>
              <w:widowControl w:val="0"/>
              <w:keepNext w:val="0"/>
              <w:keepLines w:val="0"/>
              <w:shd w:val="clear" w:color="auto" w:fill="auto"/>
              <w:bidi w:val="0"/>
              <w:jc w:val="both"/>
              <w:spacing w:before="0" w:after="0" w:line="226" w:lineRule="exact"/>
              <w:ind w:left="0" w:right="0" w:firstLine="0"/>
            </w:pPr>
            <w:r>
              <w:rPr>
                <w:rStyle w:val="CharStyle497"/>
              </w:rPr>
              <w:t>pm</w:t>
              <w:tab/>
            </w:r>
            <w:r>
              <w:rPr>
                <w:rStyle w:val="CharStyle487"/>
              </w:rPr>
              <w:t>Pager</w:t>
            </w:r>
          </w:p>
        </w:tc>
        <w:tc>
          <w:tcPr>
            <w:shd w:val="clear" w:color="auto" w:fill="FFFFFF"/>
            <w:tcBorders>
              <w:right w:val="single" w:sz="4"/>
              <w:top w:val="single" w:sz="4"/>
              <w:bottom w:val="single" w:sz="4"/>
            </w:tcBorders>
            <w:vAlign w:val="top"/>
          </w:tcPr>
          <w:p>
            <w:pPr>
              <w:framePr w:w="9907" w:h="965" w:wrap="none" w:vAnchor="page" w:hAnchor="page" w:x="2604" w:y="14680"/>
              <w:widowControl w:val="0"/>
              <w:rPr>
                <w:sz w:val="10"/>
                <w:szCs w:val="10"/>
              </w:rPr>
            </w:pPr>
          </w:p>
        </w:tc>
      </w:tr>
    </w:tbl>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3.95pt;margin-top:289.8pt;width:72.05pt;height:0;z-index:-251658240;mso-position-horizontal-relative:page;mso-position-vertical-relative:page">
            <v:stroke weight="0.4pt"/>
          </v:shape>
        </w:pict>
      </w:r>
      <w:r>
        <w:pict>
          <v:shape o:spt="32" o:oned="1" path="m,l21600,21600e" style="position:absolute;margin-left:323.95pt;margin-top:289.8pt;width:0;height:72.05pt;z-index:-251658240;mso-position-horizontal-relative:page;mso-position-vertical-relative:page">
            <v:stroke weight="0.4pt"/>
          </v:shape>
        </w:pict>
      </w:r>
      <w:r>
        <w:pict>
          <v:shape o:spt="32" o:oned="1" path="m,l21600,21600e" style="position:absolute;margin-left:323.95pt;margin-top:361.85pt;width:72.05pt;height:0;z-index:-251658240;mso-position-horizontal-relative:page;mso-position-vertical-relative:page">
            <v:stroke weight="0.4pt"/>
          </v:shape>
        </w:pict>
      </w:r>
      <w:r>
        <w:pict>
          <v:shape o:spt="32" o:oned="1" path="m,l21600,21600e" style="position:absolute;margin-left:396pt;margin-top:289.8pt;width:0;height:72.05pt;z-index:-251658240;mso-position-horizontal-relative:page;mso-position-vertical-relative:page">
            <v:stroke weight="0.4pt"/>
          </v:shape>
        </w:pict>
      </w:r>
      <w:r>
        <w:pict>
          <v:shape o:spt="32" o:oned="1" path="m,l21600,21600e" style="position:absolute;margin-left:542.65pt;margin-top:569.15pt;width:38.45pt;height:0;z-index:-251658240;mso-position-horizontal-relative:page;mso-position-vertical-relative:page">
            <v:stroke weight="0.35pt"/>
          </v:shape>
        </w:pict>
      </w:r>
      <w:r>
        <w:pict>
          <v:shape o:spt="32" o:oned="1" path="m,l21600,21600e" style="position:absolute;margin-left:542.65pt;margin-top:569.15pt;width:0;height:50.45pt;z-index:-251658240;mso-position-horizontal-relative:page;mso-position-vertical-relative:page">
            <v:stroke weight="0.35pt"/>
          </v:shape>
        </w:pict>
      </w:r>
      <w:r>
        <w:pict>
          <v:shape o:spt="32" o:oned="1" path="m,l21600,21600e" style="position:absolute;margin-left:542.65pt;margin-top:619.6pt;width:38.45pt;height:0;z-index:-251658240;mso-position-horizontal-relative:page;mso-position-vertical-relative:page">
            <v:stroke weight="0.35pt"/>
          </v:shape>
        </w:pict>
      </w:r>
      <w:r>
        <w:pict>
          <v:shape o:spt="32" o:oned="1" path="m,l21600,21600e" style="position:absolute;margin-left:581.1pt;margin-top:569.15pt;width:0;height:50.45pt;z-index:-251658240;mso-position-horizontal-relative:page;mso-position-vertical-relative:page">
            <v:stroke weight="0.35pt"/>
          </v:shape>
        </w:pict>
      </w:r>
      <w:r>
        <w:pict>
          <v:shape o:spt="32" o:oned="1" path="m,l21600,21600e" style="position:absolute;margin-left:452.75pt;margin-top:549.3pt;width:47pt;height:0;z-index:-251658240;mso-position-horizontal-relative:page;mso-position-vertical-relative:page">
            <v:stroke weight="0.2pt"/>
          </v:shape>
        </w:pict>
      </w:r>
      <w:r>
        <w:pict>
          <v:shape o:spt="32" o:oned="1" path="m,l21600,21600e" style="position:absolute;margin-left:309.1pt;margin-top:549.8pt;width:47.25pt;height:0;z-index:-251658240;mso-position-horizontal-relative:page;mso-position-vertical-relative:page">
            <v:stroke weight="0.2pt"/>
          </v:shape>
        </w:pict>
      </w:r>
      <w:r>
        <w:pict>
          <v:shape o:spt="32" o:oned="1" path="m,l21600,21600e" style="position:absolute;margin-left:229.25pt;margin-top:550pt;width:67.15pt;height:0;z-index:-251658240;mso-position-horizontal-relative:page;mso-position-vertical-relative:page">
            <v:stroke weight="0.1pt"/>
          </v:shape>
        </w:pict>
      </w:r>
      <w:r>
        <w:pict>
          <v:shape o:spt="32" o:oned="1" path="m,l21600,21600e" style="position:absolute;margin-left:568.1pt;margin-top:548.7pt;width:19.45pt;height:0;z-index:-251658240;mso-position-horizontal-relative:page;mso-position-vertical-relative:page">
            <v:stroke weight="0.3pt" endcap="round" dashstyle="1 1"/>
          </v:shape>
        </w:pict>
      </w:r>
      <w:r>
        <w:pict>
          <v:shape o:spt="32" o:oned="1" path="m,l21600,21600e" style="position:absolute;margin-left:500.5pt;margin-top:549.2pt;width:39.55pt;height:0;z-index:-251658240;mso-position-horizontal-relative:page;mso-position-vertical-relative:page">
            <v:stroke weight="0.25pt" endcap="round" dashstyle="1 1"/>
          </v:shape>
        </w:pict>
      </w:r>
      <w:r>
        <w:pict>
          <v:shape o:spt="32" o:oned="1" path="m,l21600,21600e" style="position:absolute;margin-left:424.45pt;margin-top:549.4pt;width:31.45pt;height:0;z-index:-251658240;mso-position-horizontal-relative:page;mso-position-vertical-relative:page">
            <v:stroke weight="0.25pt" endcap="round" dashstyle="1 1"/>
          </v:shape>
        </w:pict>
      </w:r>
      <w:r>
        <w:pict>
          <v:shape o:spt="32" o:oned="1" path="m,l21600,21600e" style="position:absolute;margin-left:53.75pt;margin-top:550pt;width:111.25pt;height:0;z-index:-251658240;mso-position-horizontal-relative:page;mso-position-vertical-relative:page">
            <v:stroke weight="0.3pt" endcap="round" dashstyle="1 1"/>
          </v:shape>
        </w:pict>
      </w:r>
      <w:r>
        <w:pict>
          <v:shape o:spt="32" o:oned="1" path="m,l21600,21600e" style="position:absolute;margin-left:345.1pt;margin-top:549.9pt;width:51.3pt;height:0;z-index:-251658240;mso-position-horizontal-relative:page;mso-position-vertical-relative:page">
            <v:stroke weight="0.3pt" endcap="round" dashstyle="1 1"/>
          </v:shape>
        </w:pict>
      </w:r>
      <w:r>
        <w:pict>
          <v:shape o:spt="32" o:oned="1" path="m,l21600,21600e" style="position:absolute;margin-left:197.15pt;margin-top:550.25pt;width:31.4pt;height:0;z-index:-251658240;mso-position-horizontal-relative:page;mso-position-vertical-relative:page">
            <v:stroke weight="0.3pt" endcap="round" dashstyle="1 1"/>
          </v:shape>
        </w:pict>
      </w:r>
    </w:p>
    <w:p>
      <w:pPr>
        <w:framePr w:wrap="none" w:vAnchor="page" w:hAnchor="page" w:x="4452" w:y="445"/>
        <w:widowControl w:val="0"/>
        <w:rPr>
          <w:sz w:val="2"/>
          <w:szCs w:val="2"/>
        </w:rPr>
      </w:pPr>
      <w:r>
        <w:pict>
          <v:shape id="_x0000_s1096" type="#_x0000_t75" style="width:39pt;height:33pt;">
            <v:imagedata r:id="rId145" r:href="rId146"/>
          </v:shape>
        </w:pict>
      </w:r>
    </w:p>
    <w:p>
      <w:pPr>
        <w:pStyle w:val="Style499"/>
        <w:framePr w:w="3396" w:h="792" w:hRule="exact" w:wrap="none" w:vAnchor="page" w:hAnchor="page" w:x="1608" w:y="164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BUSINESS REPLY MAIL</w:t>
      </w:r>
    </w:p>
    <w:p>
      <w:pPr>
        <w:pStyle w:val="Style83"/>
        <w:framePr w:w="3396" w:h="792" w:hRule="exact" w:wrap="none" w:vAnchor="page" w:hAnchor="page" w:x="1608" w:y="1640"/>
        <w:widowControl w:val="0"/>
        <w:keepNext w:val="0"/>
        <w:keepLines w:val="0"/>
        <w:shd w:val="clear" w:color="auto" w:fill="auto"/>
        <w:bidi w:val="0"/>
        <w:jc w:val="center"/>
        <w:spacing w:before="0" w:after="0" w:line="229" w:lineRule="exact"/>
        <w:ind w:left="0" w:right="160" w:firstLine="0"/>
      </w:pPr>
      <w:r>
        <w:rPr>
          <w:rStyle w:val="CharStyle501"/>
        </w:rPr>
        <w:t>FIRST-CLASS MAIL PERMIT NO 16501 DALLAS TX</w:t>
        <w:br/>
      </w:r>
      <w:r>
        <w:rPr>
          <w:lang w:val="en-US" w:eastAsia="en-US" w:bidi="en-US"/>
          <w:w w:val="100"/>
          <w:spacing w:val="0"/>
          <w:color w:val="000000"/>
          <w:position w:val="0"/>
        </w:rPr>
        <w:t>POSTAGE WILL BE PAID BY ADDRESSEE</w:t>
      </w:r>
    </w:p>
    <w:p>
      <w:pPr>
        <w:pStyle w:val="Style502"/>
        <w:framePr w:w="1084" w:h="1070" w:hRule="exact" w:wrap="none" w:vAnchor="page" w:hAnchor="page" w:x="6649" w:y="5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 POSTAGE</w:t>
        <w:br/>
        <w:t>NECESSARY</w:t>
        <w:br/>
        <w:t>IF MAILED</w:t>
        <w:br/>
        <w:t>IN THE</w:t>
      </w:r>
    </w:p>
    <w:p>
      <w:pPr>
        <w:pStyle w:val="Style502"/>
        <w:framePr w:w="1084" w:h="1070" w:hRule="exact" w:wrap="none" w:vAnchor="page" w:hAnchor="page" w:x="6649" w:y="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STATES</w:t>
      </w:r>
    </w:p>
    <w:p>
      <w:pPr>
        <w:pStyle w:val="Style504"/>
        <w:framePr w:w="3396" w:h="580" w:hRule="exact" w:wrap="none" w:vAnchor="page" w:hAnchor="page" w:x="1608" w:y="3308"/>
        <w:widowControl w:val="0"/>
        <w:keepNext w:val="0"/>
        <w:keepLines w:val="0"/>
        <w:shd w:val="clear" w:color="auto" w:fill="auto"/>
        <w:bidi w:val="0"/>
        <w:jc w:val="left"/>
        <w:spacing w:before="0" w:after="0"/>
        <w:ind w:left="0" w:right="940" w:firstLine="0"/>
      </w:pPr>
      <w:r>
        <w:rPr>
          <w:lang w:val="en-US" w:eastAsia="en-US" w:bidi="en-US"/>
          <w:sz w:val="24"/>
          <w:szCs w:val="24"/>
          <w:spacing w:val="0"/>
          <w:color w:val="000000"/>
          <w:position w:val="0"/>
        </w:rPr>
        <w:t>PO BOX 11602 RIVERTON NJ 08076-7202</w:t>
      </w:r>
    </w:p>
    <w:p>
      <w:pPr>
        <w:pStyle w:val="Style59"/>
        <w:framePr w:wrap="none" w:vAnchor="page" w:hAnchor="page" w:x="2385" w:y="5002"/>
        <w:tabs>
          <w:tab w:leader="dot" w:pos="2830" w:val="left"/>
        </w:tabs>
        <w:widowControl w:val="0"/>
        <w:keepNext w:val="0"/>
        <w:keepLines w:val="0"/>
        <w:shd w:val="clear" w:color="auto" w:fill="auto"/>
        <w:bidi w:val="0"/>
        <w:jc w:val="both"/>
        <w:spacing w:before="0" w:after="0" w:line="240" w:lineRule="exact"/>
        <w:ind w:left="0" w:right="0" w:firstLine="0"/>
      </w:pPr>
      <w:r>
        <w:rPr>
          <w:rStyle w:val="CharStyle506"/>
        </w:rPr>
        <w:t>III...I..I.II...I...I.II..I...I..I.III</w:t>
        <w:tab/>
        <w:t>I,II..1.1</w:t>
      </w:r>
    </w:p>
    <w:p>
      <w:pPr>
        <w:pStyle w:val="Style59"/>
        <w:framePr w:wrap="none" w:vAnchor="page" w:hAnchor="page" w:x="8020" w:y="4963"/>
        <w:widowControl w:val="0"/>
        <w:keepNext w:val="0"/>
        <w:keepLines w:val="0"/>
        <w:shd w:val="clear" w:color="auto" w:fill="auto"/>
        <w:bidi w:val="0"/>
        <w:jc w:val="both"/>
        <w:spacing w:before="0" w:after="0" w:line="90" w:lineRule="exact"/>
        <w:ind w:left="0" w:right="0" w:firstLine="0"/>
      </w:pPr>
      <w:r>
        <w:rPr>
          <w:rStyle w:val="CharStyle507"/>
        </w:rPr>
        <w:t>J</w:t>
      </w:r>
    </w:p>
    <w:p>
      <w:pPr>
        <w:framePr w:wrap="none" w:vAnchor="page" w:hAnchor="page" w:x="45" w:y="5572"/>
        <w:widowControl w:val="0"/>
        <w:rPr>
          <w:sz w:val="2"/>
          <w:szCs w:val="2"/>
        </w:rPr>
      </w:pPr>
      <w:r>
        <w:pict>
          <v:shape id="_x0000_s1097" type="#_x0000_t75" style="width:262pt;height:48pt;">
            <v:imagedata r:id="rId147" r:href="rId148"/>
          </v:shape>
        </w:pict>
      </w:r>
    </w:p>
    <w:p>
      <w:pPr>
        <w:pStyle w:val="Style499"/>
        <w:framePr w:w="4374" w:h="536" w:hRule="exact" w:wrap="none" w:vAnchor="page" w:hAnchor="page" w:x="1618" w:y="7064"/>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BUSINESS REPLY MAIL</w:t>
      </w:r>
    </w:p>
    <w:p>
      <w:pPr>
        <w:pStyle w:val="Style83"/>
        <w:framePr w:w="4374" w:h="536" w:hRule="exact" w:wrap="none" w:vAnchor="page" w:hAnchor="page" w:x="1618" w:y="7064"/>
        <w:widowControl w:val="0"/>
        <w:keepNext w:val="0"/>
        <w:keepLines w:val="0"/>
        <w:shd w:val="clear" w:color="auto" w:fill="auto"/>
        <w:bidi w:val="0"/>
        <w:jc w:val="left"/>
        <w:spacing w:before="0" w:after="0" w:line="144" w:lineRule="exact"/>
        <w:ind w:left="400" w:right="0" w:firstLine="0"/>
      </w:pPr>
      <w:r>
        <w:rPr>
          <w:lang w:val="en-US" w:eastAsia="en-US" w:bidi="en-US"/>
          <w:w w:val="100"/>
          <w:spacing w:val="0"/>
          <w:color w:val="000000"/>
          <w:position w:val="0"/>
        </w:rPr>
        <w:t>FIRST-CLASS MAIL PERMIT NO 16501 DALLAS TX</w:t>
      </w:r>
    </w:p>
    <w:p>
      <w:pPr>
        <w:pStyle w:val="Style502"/>
        <w:framePr w:w="1084" w:h="1060" w:hRule="exact" w:wrap="none" w:vAnchor="page" w:hAnchor="page" w:x="6649" w:y="5970"/>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NO POSTAGE</w:t>
        <w:br/>
        <w:t>NECESSARY</w:t>
        <w:br/>
        <w:t>IF MAILED</w:t>
        <w:br/>
        <w:t>IN THE</w:t>
      </w:r>
    </w:p>
    <w:p>
      <w:pPr>
        <w:pStyle w:val="Style502"/>
        <w:framePr w:w="1084" w:h="1060" w:hRule="exact" w:wrap="none" w:vAnchor="page" w:hAnchor="page" w:x="6649" w:y="597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UNITED STATES</w:t>
      </w:r>
    </w:p>
    <w:p>
      <w:pPr>
        <w:pStyle w:val="Style83"/>
        <w:framePr w:wrap="none" w:vAnchor="page" w:hAnchor="page" w:x="1618" w:y="7629"/>
        <w:widowControl w:val="0"/>
        <w:keepNext w:val="0"/>
        <w:keepLines w:val="0"/>
        <w:shd w:val="clear" w:color="auto" w:fill="auto"/>
        <w:bidi w:val="0"/>
        <w:jc w:val="left"/>
        <w:spacing w:before="0" w:after="0" w:line="144" w:lineRule="exact"/>
        <w:ind w:left="680" w:right="0" w:firstLine="0"/>
      </w:pPr>
      <w:r>
        <w:rPr>
          <w:lang w:val="en-US" w:eastAsia="en-US" w:bidi="en-US"/>
          <w:w w:val="100"/>
          <w:spacing w:val="0"/>
          <w:color w:val="000000"/>
          <w:position w:val="0"/>
        </w:rPr>
        <w:t>POSTAGE WILL BE PAID BY ADDRESSEE</w:t>
      </w:r>
    </w:p>
    <w:p>
      <w:pPr>
        <w:pStyle w:val="Style504"/>
        <w:framePr w:w="4374" w:h="580" w:hRule="exact" w:wrap="none" w:vAnchor="page" w:hAnchor="page" w:x="1618" w:y="8726"/>
        <w:widowControl w:val="0"/>
        <w:keepNext w:val="0"/>
        <w:keepLines w:val="0"/>
        <w:shd w:val="clear" w:color="auto" w:fill="auto"/>
        <w:bidi w:val="0"/>
        <w:jc w:val="left"/>
        <w:spacing w:before="0" w:after="0" w:line="260" w:lineRule="exact"/>
        <w:ind w:left="0" w:right="1920" w:firstLine="0"/>
      </w:pPr>
      <w:r>
        <w:rPr>
          <w:lang w:val="en-US" w:eastAsia="en-US" w:bidi="en-US"/>
          <w:sz w:val="24"/>
          <w:szCs w:val="24"/>
          <w:spacing w:val="0"/>
          <w:color w:val="000000"/>
          <w:position w:val="0"/>
        </w:rPr>
        <w:t>PO BOX 11602 RIVERTON NJ 08076-7202</w:t>
      </w:r>
    </w:p>
    <w:p>
      <w:pPr>
        <w:pStyle w:val="Style226"/>
        <w:framePr w:w="4374" w:h="294" w:hRule="exact" w:wrap="none" w:vAnchor="page" w:hAnchor="page" w:x="1618" w:y="10435"/>
        <w:widowControl w:val="0"/>
        <w:keepNext w:val="0"/>
        <w:keepLines w:val="0"/>
        <w:shd w:val="clear" w:color="auto" w:fill="auto"/>
        <w:bidi w:val="0"/>
        <w:jc w:val="right"/>
        <w:spacing w:before="0" w:after="0"/>
        <w:ind w:left="0" w:right="0" w:firstLine="0"/>
      </w:pPr>
      <w:r>
        <w:rPr>
          <w:rStyle w:val="CharStyle508"/>
        </w:rPr>
        <w:t>IIIiiiIiiIiIIiiiIiiiIiIIoiIimIiiIiIIIiiiiiIiIIiiIiI</w:t>
      </w:r>
    </w:p>
    <w:p>
      <w:pPr>
        <w:pStyle w:val="Style57"/>
        <w:framePr w:w="595" w:h="640" w:hRule="exact" w:wrap="none" w:vAnchor="page" w:hAnchor="page" w:x="10946" w:y="11560"/>
        <w:widowControl w:val="0"/>
        <w:keepNext w:val="0"/>
        <w:keepLines w:val="0"/>
        <w:shd w:val="clear" w:color="auto" w:fill="auto"/>
        <w:bidi w:val="0"/>
        <w:jc w:val="both"/>
        <w:spacing w:before="0" w:after="0" w:line="193" w:lineRule="exact"/>
        <w:ind w:left="0" w:right="0" w:firstLine="0"/>
      </w:pPr>
      <w:r>
        <w:rPr>
          <w:lang w:val="en-US" w:eastAsia="en-US" w:bidi="en-US"/>
          <w:w w:val="100"/>
          <w:spacing w:val="0"/>
          <w:color w:val="000000"/>
          <w:position w:val="0"/>
        </w:rPr>
        <w:t xml:space="preserve">P La ce </w:t>
      </w:r>
      <w:r>
        <w:rPr>
          <w:rStyle w:val="CharStyle509"/>
          <w:b/>
          <w:bCs/>
        </w:rPr>
        <w:t>Stamp Here</w:t>
      </w:r>
    </w:p>
    <w:p>
      <w:pPr>
        <w:pStyle w:val="Style510"/>
        <w:framePr w:w="4456" w:h="1194" w:hRule="exact" w:wrap="none" w:vAnchor="page" w:hAnchor="page" w:x="3800" w:y="13051"/>
        <w:widowControl w:val="0"/>
        <w:keepNext w:val="0"/>
        <w:keepLines w:val="0"/>
        <w:shd w:val="clear" w:color="auto" w:fill="auto"/>
        <w:bidi w:val="0"/>
        <w:jc w:val="left"/>
        <w:spacing w:before="0" w:after="0"/>
        <w:ind w:left="0" w:right="0" w:firstLine="0"/>
      </w:pPr>
      <w:r>
        <w:rPr>
          <w:lang w:val="en-US" w:eastAsia="en-US" w:bidi="en-US"/>
          <w:w w:val="100"/>
          <w:color w:val="000000"/>
          <w:position w:val="0"/>
        </w:rPr>
        <w:t>Robert DeWeese, CPL Bear Lock &amp; Security, Inc. 205 Cleveland Ave. Baltimore, MD 21222-4237</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85pt;margin-top:35.45pt;width:336.8pt;height:0;z-index:-251658240;mso-position-horizontal-relative:page;mso-position-vertical-relative:page">
            <v:stroke weight="0.6pt"/>
          </v:shape>
        </w:pict>
      </w:r>
      <w:r>
        <w:pict>
          <v:shape o:spt="32" o:oned="1" path="m,l21600,21600e" style="position:absolute;margin-left:9.85pt;margin-top:35.45pt;width:0;height:732.95pt;z-index:-251658240;mso-position-horizontal-relative:page;mso-position-vertical-relative:page">
            <v:stroke weight="0.6pt"/>
          </v:shape>
        </w:pict>
      </w:r>
      <w:r>
        <w:pict>
          <v:shape o:spt="32" o:oned="1" path="m,l21600,21600e" style="position:absolute;margin-left:9.85pt;margin-top:768.4pt;width:336.8pt;height:0;z-index:-251658240;mso-position-horizontal-relative:page;mso-position-vertical-relative:page">
            <v:stroke weight="0.6pt"/>
          </v:shape>
        </w:pict>
      </w:r>
      <w:r>
        <w:pict>
          <v:shape o:spt="32" o:oned="1" path="m,l21600,21600e" style="position:absolute;margin-left:346.65pt;margin-top:35.45pt;width:0;height:732.95pt;z-index:-251658240;mso-position-horizontal-relative:page;mso-position-vertical-relative:page">
            <v:stroke weight="0.6pt"/>
          </v:shape>
        </w:pict>
      </w:r>
    </w:p>
    <w:tbl>
      <w:tblPr>
        <w:tblOverlap w:val="never"/>
        <w:tblLayout w:type="fixed"/>
        <w:jc w:val="left"/>
      </w:tblPr>
      <w:tblGrid>
        <w:gridCol w:w="3376"/>
        <w:gridCol w:w="3372"/>
      </w:tblGrid>
      <w:tr>
        <w:trPr>
          <w:trHeight w:val="1084"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McMaster-Carr Supply Company</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600 County Line Rd,</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Elmhurst, IL 60126-2081 (630) 833-0300; FAX [630) 834-9427</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268" w:lineRule="exact"/>
              <w:ind w:left="0" w:right="0" w:firstLine="0"/>
            </w:pPr>
            <w:r>
              <w:rPr>
                <w:rStyle w:val="CharStyle232"/>
              </w:rPr>
              <w:t>Service</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Monaco Lock Co.</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339-345 Newark Ave.</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Jersey City, NJ 07302 [800) 526-6094; FAX [800) 845-LOCK</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Alarm Monitoring Service, Inc.</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5021 Fairfield St.</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Metairie, LA 70006 (504) 454-2163; (504) 456-8737</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Omaha Wholesale Hardware</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1201 Pacific Street PO Box 3628</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Omaha, NE 68108 [800) 238-4566</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Allstate Insurance Company</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2775 Sanders Road, Suite A5</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Northbrook, IL 60062 (847) 402-8196; FAX(847) 326-7509</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Security Lock Distributors</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40 A Street</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Needham Heights, MA 02194 [800) 847-5625; FAX (800) 878-6400</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 •</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GEICO</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One Geico Blvd.</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Fredericksburg, VA 22412 (540) 286-4399; FAX (540) 286-7106</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Sentry Security Fasteners</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8109 N. University</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Peoria, IL 61615</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(309) 693-2800; FAX (309) 693-2872</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The Hartford Financial Services Co.</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55 Farmington Ave.; P.O. Box 2908</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Hartford, CT 06104 (860) 520-2915; FAX (860) 520-2264</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Southern Lock and Supply Co.</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Box 1980,10910 Endeavor Way</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Pinellas Park, FL 34664 (800) 237-2875; FAX: (800) 447-2299</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Locksmith Publishing Corp.</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850 Busse Hwy.</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Park Ridge, IL 60068 (847) 692-5940; FAX (847)692-4604</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Stone &amp; Berg Wholesale</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99 Stafford Street</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Worcester, MA 01603 (800) 225-7405; FAX (800) 535-5625</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The National Locksmith Magazine</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1533 Burgundy Parkway</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Streamwood, IL 60107 (630) 837-2044; FAX (630) 837-1210</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Strauss Safe &amp; Lock Company</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1801 Second Avenue</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Des Moines, IA 50314 (515)288-9571; FAX: (515)288-9752</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67"/>
              </w:rPr>
              <w:t>••••••</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Pine Technical College</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1000 4th Street</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Pine City, MN 55063 (800)521-7463; FAX (612) 629-7603</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w:t>
            </w:r>
          </w:p>
        </w:tc>
      </w:tr>
      <w:tr>
        <w:trPr>
          <w:trHeight w:val="1122"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Timemaster, Inc.</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127 SE 29th Street</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Topeka, KS 66605</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(785) 232-8705; FAX (800) 798-8463</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xml:space="preserve">• </w:t>
            </w:r>
            <w:r>
              <w:rPr>
                <w:rStyle w:val="CharStyle467"/>
              </w:rPr>
              <w:t>••••••</w:t>
            </w:r>
          </w:p>
        </w:tc>
        <w:tc>
          <w:tcPr>
            <w:shd w:val="clear" w:color="auto" w:fill="FFFFFF"/>
            <w:tcBorders>
              <w:left w:val="single" w:sz="4"/>
              <w:righ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Unlocks, Inc.</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3505 Tarpon Woods Blvd. G409</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Palm Harbor, FL 34685 (800) UNLOCKS; FAX (813) 787-7960</w:t>
            </w:r>
          </w:p>
        </w:tc>
      </w:tr>
      <w:tr>
        <w:trPr>
          <w:trHeight w:val="1117"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457"/>
              </w:rPr>
              <w:t>Top Notch Distributors, Inc.</w:t>
            </w:r>
          </w:p>
          <w:p>
            <w:pPr>
              <w:pStyle w:val="Style22"/>
              <w:framePr w:w="6748" w:h="14657" w:wrap="none" w:vAnchor="page" w:hAnchor="page" w:x="192" w:y="704"/>
              <w:widowControl w:val="0"/>
              <w:keepNext w:val="0"/>
              <w:keepLines w:val="0"/>
              <w:shd w:val="clear" w:color="auto" w:fill="auto"/>
              <w:bidi w:val="0"/>
              <w:jc w:val="center"/>
              <w:spacing w:before="0" w:after="0" w:line="140" w:lineRule="exact"/>
              <w:ind w:left="0" w:right="0" w:firstLine="0"/>
            </w:pPr>
            <w:r>
              <w:rPr>
                <w:rStyle w:val="CharStyle191"/>
              </w:rPr>
              <w:t>3151 Goni Rd.</w:t>
            </w:r>
          </w:p>
          <w:p>
            <w:pPr>
              <w:pStyle w:val="Style22"/>
              <w:framePr w:w="6748" w:h="14657" w:wrap="none" w:vAnchor="page" w:hAnchor="page" w:x="192" w:y="704"/>
              <w:widowControl w:val="0"/>
              <w:keepNext w:val="0"/>
              <w:keepLines w:val="0"/>
              <w:shd w:val="clear" w:color="auto" w:fill="auto"/>
              <w:bidi w:val="0"/>
              <w:jc w:val="center"/>
              <w:spacing w:before="0" w:after="140" w:line="140" w:lineRule="exact"/>
              <w:ind w:left="0" w:right="0" w:firstLine="0"/>
            </w:pPr>
            <w:r>
              <w:rPr>
                <w:rStyle w:val="CharStyle191"/>
              </w:rPr>
              <w:t>Carson City, NV 89706-7922 (800) 722-4210; FAX (800) 248-3620</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 •</w:t>
            </w:r>
          </w:p>
        </w:tc>
        <w:tc>
          <w:tcPr>
            <w:shd w:val="clear" w:color="auto" w:fill="FFFFFF"/>
            <w:vMerge w:val="restart"/>
            <w:tcBorders>
              <w:left w:val="single" w:sz="4"/>
              <w:right w:val="single" w:sz="4"/>
              <w:top w:val="single" w:sz="4"/>
            </w:tcBorders>
            <w:vAlign w:val="top"/>
          </w:tcPr>
          <w:p>
            <w:pPr>
              <w:framePr w:w="6748" w:h="14657" w:wrap="none" w:vAnchor="page" w:hAnchor="page" w:x="192" w:y="704"/>
              <w:widowControl w:val="0"/>
              <w:rPr>
                <w:sz w:val="10"/>
                <w:szCs w:val="10"/>
              </w:rPr>
            </w:pPr>
          </w:p>
        </w:tc>
      </w:tr>
      <w:tr>
        <w:trPr>
          <w:trHeight w:val="1113"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Turn 10</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P. O. Box 746</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Marietta, OH m45750 (800) 848-9790; (800) 391-4553</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w:t>
            </w:r>
          </w:p>
        </w:tc>
        <w:tc>
          <w:tcPr>
            <w:shd w:val="clear" w:color="auto" w:fill="FFFFFF"/>
            <w:vMerge/>
            <w:tcBorders>
              <w:left w:val="single" w:sz="4"/>
              <w:right w:val="single" w:sz="4"/>
            </w:tcBorders>
            <w:vAlign w:val="top"/>
          </w:tcPr>
          <w:p>
            <w:pPr>
              <w:framePr w:w="6748" w:h="14657" w:wrap="none" w:vAnchor="page" w:hAnchor="page" w:x="192" w:y="704"/>
            </w:pPr>
          </w:p>
        </w:tc>
      </w:tr>
      <w:tr>
        <w:trPr>
          <w:trHeight w:val="1113"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457"/>
              </w:rPr>
              <w:t>U.S. Lock Corporation</w:t>
            </w:r>
          </w:p>
          <w:p>
            <w:pPr>
              <w:pStyle w:val="Style22"/>
              <w:framePr w:w="6748" w:h="14657" w:wrap="none" w:vAnchor="page" w:hAnchor="page" w:x="192" w:y="704"/>
              <w:widowControl w:val="0"/>
              <w:keepNext w:val="0"/>
              <w:keepLines w:val="0"/>
              <w:shd w:val="clear" w:color="auto" w:fill="auto"/>
              <w:bidi w:val="0"/>
              <w:jc w:val="center"/>
              <w:spacing w:before="0" w:after="0" w:line="139" w:lineRule="exact"/>
              <w:ind w:left="0" w:right="0" w:firstLine="0"/>
            </w:pPr>
            <w:r>
              <w:rPr>
                <w:rStyle w:val="CharStyle191"/>
              </w:rPr>
              <w:t>77 Rodeo Drive</w:t>
            </w:r>
          </w:p>
          <w:p>
            <w:pPr>
              <w:pStyle w:val="Style22"/>
              <w:framePr w:w="6748" w:h="14657" w:wrap="none" w:vAnchor="page" w:hAnchor="page" w:x="192" w:y="704"/>
              <w:widowControl w:val="0"/>
              <w:keepNext w:val="0"/>
              <w:keepLines w:val="0"/>
              <w:shd w:val="clear" w:color="auto" w:fill="auto"/>
              <w:bidi w:val="0"/>
              <w:jc w:val="center"/>
              <w:spacing w:before="0" w:after="140" w:line="139" w:lineRule="exact"/>
              <w:ind w:left="0" w:right="0" w:firstLine="0"/>
            </w:pPr>
            <w:r>
              <w:rPr>
                <w:rStyle w:val="CharStyle191"/>
              </w:rPr>
              <w:t>Brentwood, NY 11717 (800) 925-5000; FAX (800) 338-5625</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 • • •</w:t>
            </w:r>
          </w:p>
        </w:tc>
        <w:tc>
          <w:tcPr>
            <w:shd w:val="clear" w:color="auto" w:fill="FFFFFF"/>
            <w:vMerge/>
            <w:tcBorders>
              <w:left w:val="single" w:sz="4"/>
              <w:right w:val="single" w:sz="4"/>
            </w:tcBorders>
            <w:vAlign w:val="top"/>
          </w:tcPr>
          <w:p>
            <w:pPr>
              <w:framePr w:w="6748" w:h="14657" w:wrap="none" w:vAnchor="page" w:hAnchor="page" w:x="192" w:y="704"/>
            </w:pPr>
          </w:p>
        </w:tc>
      </w:tr>
      <w:tr>
        <w:trPr>
          <w:trHeight w:val="1108" w:hRule="exact"/>
        </w:trPr>
        <w:tc>
          <w:tcPr>
            <w:shd w:val="clear" w:color="auto" w:fill="FFFFFF"/>
            <w:tcBorders>
              <w:left w:val="single" w:sz="4"/>
              <w:top w:val="single" w:sz="4"/>
            </w:tcBorders>
            <w:vAlign w:val="center"/>
          </w:tcPr>
          <w:p>
            <w:pPr>
              <w:pStyle w:val="Style22"/>
              <w:framePr w:w="6748" w:h="14657" w:wrap="none" w:vAnchor="page" w:hAnchor="page" w:x="192" w:y="704"/>
              <w:widowControl w:val="0"/>
              <w:keepNext w:val="0"/>
              <w:keepLines w:val="0"/>
              <w:shd w:val="clear" w:color="auto" w:fill="auto"/>
              <w:bidi w:val="0"/>
              <w:jc w:val="center"/>
              <w:spacing w:before="0" w:after="0" w:line="138" w:lineRule="exact"/>
              <w:ind w:left="0" w:right="0" w:firstLine="0"/>
            </w:pPr>
            <w:r>
              <w:rPr>
                <w:rStyle w:val="CharStyle457"/>
              </w:rPr>
              <w:t>Webster Safe &amp; Lock Company, Inc.</w:t>
            </w:r>
          </w:p>
          <w:p>
            <w:pPr>
              <w:pStyle w:val="Style22"/>
              <w:framePr w:w="6748" w:h="14657" w:wrap="none" w:vAnchor="page" w:hAnchor="page" w:x="192" w:y="704"/>
              <w:widowControl w:val="0"/>
              <w:keepNext w:val="0"/>
              <w:keepLines w:val="0"/>
              <w:shd w:val="clear" w:color="auto" w:fill="auto"/>
              <w:bidi w:val="0"/>
              <w:jc w:val="center"/>
              <w:spacing w:before="0" w:after="0" w:line="138" w:lineRule="exact"/>
              <w:ind w:left="0" w:right="0" w:firstLine="0"/>
            </w:pPr>
            <w:r>
              <w:rPr>
                <w:rStyle w:val="CharStyle191"/>
              </w:rPr>
              <w:t>3020 Millbranch</w:t>
            </w:r>
          </w:p>
          <w:p>
            <w:pPr>
              <w:pStyle w:val="Style22"/>
              <w:framePr w:w="6748" w:h="14657" w:wrap="none" w:vAnchor="page" w:hAnchor="page" w:x="192" w:y="704"/>
              <w:widowControl w:val="0"/>
              <w:keepNext w:val="0"/>
              <w:keepLines w:val="0"/>
              <w:shd w:val="clear" w:color="auto" w:fill="auto"/>
              <w:bidi w:val="0"/>
              <w:jc w:val="center"/>
              <w:spacing w:before="0" w:after="140" w:line="138" w:lineRule="exact"/>
              <w:ind w:left="0" w:right="0" w:firstLine="0"/>
            </w:pPr>
            <w:r>
              <w:rPr>
                <w:rStyle w:val="CharStyle191"/>
              </w:rPr>
              <w:t>Memphis, TN 38116 (901) 332-2911; FAX (901) 332-2878</w:t>
            </w:r>
          </w:p>
          <w:p>
            <w:pPr>
              <w:pStyle w:val="Style22"/>
              <w:framePr w:w="6748" w:h="14657" w:wrap="none" w:vAnchor="page" w:hAnchor="page" w:x="192" w:y="704"/>
              <w:widowControl w:val="0"/>
              <w:keepNext w:val="0"/>
              <w:keepLines w:val="0"/>
              <w:shd w:val="clear" w:color="auto" w:fill="auto"/>
              <w:bidi w:val="0"/>
              <w:jc w:val="center"/>
              <w:spacing w:before="140" w:after="0" w:line="156" w:lineRule="exact"/>
              <w:ind w:left="0" w:right="0" w:firstLine="0"/>
            </w:pPr>
            <w:r>
              <w:rPr>
                <w:rStyle w:val="CharStyle457"/>
              </w:rPr>
              <w:t xml:space="preserve">• </w:t>
            </w:r>
            <w:r>
              <w:rPr>
                <w:rStyle w:val="CharStyle467"/>
              </w:rPr>
              <w:t>••••••</w:t>
            </w:r>
          </w:p>
        </w:tc>
        <w:tc>
          <w:tcPr>
            <w:shd w:val="clear" w:color="auto" w:fill="FFFFFF"/>
            <w:vMerge/>
            <w:tcBorders>
              <w:left w:val="single" w:sz="4"/>
              <w:right w:val="single" w:sz="4"/>
            </w:tcBorders>
            <w:vAlign w:val="top"/>
          </w:tcPr>
          <w:p>
            <w:pPr>
              <w:framePr w:w="6748" w:h="14657" w:wrap="none" w:vAnchor="page" w:hAnchor="page" w:x="192" w:y="704"/>
            </w:pPr>
          </w:p>
        </w:tc>
      </w:tr>
      <w:tr>
        <w:trPr>
          <w:trHeight w:val="144" w:hRule="exact"/>
        </w:trPr>
        <w:tc>
          <w:tcPr>
            <w:shd w:val="clear" w:color="auto" w:fill="FFFFFF"/>
            <w:tcBorders>
              <w:left w:val="single" w:sz="4"/>
              <w:top w:val="single" w:sz="4"/>
              <w:bottom w:val="single" w:sz="4"/>
            </w:tcBorders>
            <w:vAlign w:val="top"/>
          </w:tcPr>
          <w:p>
            <w:pPr>
              <w:framePr w:w="6748" w:h="14657" w:wrap="none" w:vAnchor="page" w:hAnchor="page" w:x="192" w:y="704"/>
              <w:widowControl w:val="0"/>
              <w:rPr>
                <w:sz w:val="10"/>
                <w:szCs w:val="10"/>
              </w:rPr>
            </w:pPr>
          </w:p>
        </w:tc>
        <w:tc>
          <w:tcPr>
            <w:shd w:val="clear" w:color="auto" w:fill="FFFFFF"/>
            <w:vMerge/>
            <w:tcBorders>
              <w:left w:val="single" w:sz="4"/>
              <w:right w:val="single" w:sz="4"/>
              <w:bottom w:val="single" w:sz="4"/>
            </w:tcBorders>
            <w:vAlign w:val="top"/>
          </w:tcPr>
          <w:p>
            <w:pPr>
              <w:framePr w:w="6748" w:h="14657" w:wrap="none" w:vAnchor="page" w:hAnchor="page" w:x="192" w:y="704"/>
            </w:pPr>
          </w:p>
        </w:tc>
      </w:tr>
    </w:tbl>
    <w:p>
      <w:pPr>
        <w:pStyle w:val="Style512"/>
        <w:framePr w:w="4455" w:h="1623" w:hRule="exact" w:wrap="none" w:vAnchor="page" w:hAnchor="page" w:x="5717" w:y="1323"/>
        <w:widowControl w:val="0"/>
        <w:keepNext w:val="0"/>
        <w:keepLines w:val="0"/>
        <w:shd w:val="clear" w:color="auto" w:fill="auto"/>
        <w:bidi w:val="0"/>
        <w:spacing w:before="0" w:after="0"/>
        <w:ind w:left="1683" w:right="20" w:firstLine="0"/>
      </w:pPr>
      <w:bookmarkStart w:id="177" w:name="bookmark177"/>
      <w:r>
        <w:rPr>
          <w:lang w:val="en-US" w:eastAsia="en-US" w:bidi="en-US"/>
          <w:w w:val="100"/>
          <w:spacing w:val="0"/>
          <w:color w:val="000000"/>
          <w:position w:val="0"/>
        </w:rPr>
        <w:t>It pays</w:t>
      </w:r>
      <w:bookmarkEnd w:id="177"/>
    </w:p>
    <w:p>
      <w:pPr>
        <w:pStyle w:val="Style512"/>
        <w:framePr w:w="4455" w:h="1623" w:hRule="exact" w:wrap="none" w:vAnchor="page" w:hAnchor="page" w:x="5717" w:y="1323"/>
        <w:widowControl w:val="0"/>
        <w:keepNext w:val="0"/>
        <w:keepLines w:val="0"/>
        <w:shd w:val="clear" w:color="auto" w:fill="auto"/>
        <w:bidi w:val="0"/>
        <w:spacing w:before="0" w:after="0"/>
        <w:ind w:left="1683" w:right="20" w:firstLine="0"/>
      </w:pPr>
      <w:bookmarkStart w:id="178" w:name="bookmark178"/>
      <w:r>
        <w:rPr>
          <w:lang w:val="en-US" w:eastAsia="en-US" w:bidi="en-US"/>
          <w:w w:val="100"/>
          <w:spacing w:val="0"/>
          <w:color w:val="000000"/>
          <w:position w:val="0"/>
        </w:rPr>
        <w:t>to have new faces</w:t>
        <w:br/>
        <w:t>in the crowd.</w:t>
      </w:r>
      <w:bookmarkEnd w:id="178"/>
    </w:p>
    <w:p>
      <w:pPr>
        <w:framePr w:wrap="none" w:vAnchor="page" w:hAnchor="page" w:x="8508" w:y="3419"/>
        <w:widowControl w:val="0"/>
        <w:rPr>
          <w:sz w:val="2"/>
          <w:szCs w:val="2"/>
        </w:rPr>
      </w:pPr>
      <w:r>
        <w:pict>
          <v:shape id="_x0000_s1098" type="#_x0000_t75" style="width:31pt;height:35pt;">
            <v:imagedata r:id="rId149" r:href="rId150"/>
          </v:shape>
        </w:pict>
      </w:r>
    </w:p>
    <w:p>
      <w:pPr>
        <w:framePr w:wrap="none" w:vAnchor="page" w:hAnchor="page" w:x="8450" w:y="4407"/>
        <w:widowControl w:val="0"/>
        <w:rPr>
          <w:sz w:val="2"/>
          <w:szCs w:val="2"/>
        </w:rPr>
      </w:pPr>
      <w:r>
        <w:pict>
          <v:shape id="_x0000_s1099" type="#_x0000_t75" style="width:37pt;height:35pt;">
            <v:imagedata r:id="rId151" r:href="rId152"/>
          </v:shape>
        </w:pict>
      </w:r>
    </w:p>
    <w:p>
      <w:pPr>
        <w:framePr w:wrap="none" w:vAnchor="page" w:hAnchor="page" w:x="8359" w:y="6426"/>
        <w:widowControl w:val="0"/>
        <w:rPr>
          <w:sz w:val="2"/>
          <w:szCs w:val="2"/>
        </w:rPr>
      </w:pPr>
      <w:r>
        <w:pict>
          <v:shape id="_x0000_s1100" type="#_x0000_t75" style="width:46pt;height:85pt;">
            <v:imagedata r:id="rId153" r:href="rId154"/>
          </v:shape>
        </w:pict>
      </w:r>
    </w:p>
    <w:p>
      <w:pPr>
        <w:framePr w:wrap="none" w:vAnchor="page" w:hAnchor="page" w:x="8441" w:y="9438"/>
        <w:widowControl w:val="0"/>
        <w:rPr>
          <w:sz w:val="2"/>
          <w:szCs w:val="2"/>
        </w:rPr>
      </w:pPr>
      <w:r>
        <w:pict>
          <v:shape id="_x0000_s1101" type="#_x0000_t75" style="width:37pt;height:34pt;">
            <v:imagedata r:id="rId155" r:href="rId156"/>
          </v:shape>
        </w:pict>
      </w:r>
    </w:p>
    <w:p>
      <w:pPr>
        <w:framePr w:wrap="none" w:vAnchor="page" w:hAnchor="page" w:x="8479" w:y="10455"/>
        <w:widowControl w:val="0"/>
        <w:rPr>
          <w:sz w:val="2"/>
          <w:szCs w:val="2"/>
        </w:rPr>
      </w:pPr>
      <w:r>
        <w:pict>
          <v:shape id="_x0000_s1102" type="#_x0000_t75" style="width:33pt;height:33pt;">
            <v:imagedata r:id="rId157" r:href="rId158"/>
          </v:shape>
        </w:pict>
      </w:r>
    </w:p>
    <w:p>
      <w:pPr>
        <w:framePr w:wrap="none" w:vAnchor="page" w:hAnchor="page" w:x="8537" w:y="11443"/>
        <w:widowControl w:val="0"/>
        <w:rPr>
          <w:sz w:val="2"/>
          <w:szCs w:val="2"/>
        </w:rPr>
      </w:pPr>
      <w:r>
        <w:pict>
          <v:shape id="_x0000_s1103" type="#_x0000_t75" style="width:27pt;height:34pt;">
            <v:imagedata r:id="rId159" r:href="rId160"/>
          </v:shape>
        </w:pict>
      </w:r>
    </w:p>
    <w:p>
      <w:pPr>
        <w:pStyle w:val="Style514"/>
        <w:framePr w:w="4455" w:h="1961" w:hRule="exact" w:wrap="none" w:vAnchor="page" w:hAnchor="page" w:x="5717" w:y="12775"/>
        <w:widowControl w:val="0"/>
        <w:keepNext w:val="0"/>
        <w:keepLines w:val="0"/>
        <w:shd w:val="clear" w:color="auto" w:fill="auto"/>
        <w:bidi w:val="0"/>
        <w:spacing w:before="0" w:after="0"/>
        <w:ind w:left="1947" w:right="144" w:firstLine="0"/>
      </w:pPr>
      <w:r>
        <w:rPr>
          <w:lang w:val="en-US" w:eastAsia="en-US" w:bidi="en-US"/>
          <w:w w:val="100"/>
          <w:spacing w:val="0"/>
          <w:color w:val="000000"/>
          <w:position w:val="0"/>
        </w:rPr>
        <w:t>During 1998</w:t>
        <w:br/>
        <w:t>each ALOA member</w:t>
        <w:br/>
        <w:t>who sponsors</w:t>
        <w:br/>
        <w:t>a new applicant</w:t>
        <w:br/>
        <w:t>will receive $40 cash</w:t>
        <w:br/>
        <w:t>(upon clearance,</w:t>
        <w:br/>
        <w:t>and payment</w:t>
      </w:r>
    </w:p>
    <w:p>
      <w:pPr>
        <w:pStyle w:val="Style514"/>
        <w:framePr w:w="4455" w:h="1961" w:hRule="exact" w:wrap="none" w:vAnchor="page" w:hAnchor="page" w:x="5717" w:y="12775"/>
        <w:widowControl w:val="0"/>
        <w:keepNext w:val="0"/>
        <w:keepLines w:val="0"/>
        <w:shd w:val="clear" w:color="auto" w:fill="auto"/>
        <w:bidi w:val="0"/>
        <w:jc w:val="left"/>
        <w:spacing w:before="0" w:after="0"/>
        <w:ind w:left="1947" w:right="0" w:firstLine="0"/>
      </w:pPr>
      <w:r>
        <w:rPr>
          <w:lang w:val="en-US" w:eastAsia="en-US" w:bidi="en-US"/>
          <w:w w:val="100"/>
          <w:spacing w:val="0"/>
          <w:color w:val="000000"/>
          <w:position w:val="0"/>
        </w:rPr>
        <w:t>of application fee and dues).</w:t>
      </w:r>
    </w:p>
    <w:p>
      <w:pPr>
        <w:pStyle w:val="Style112"/>
        <w:framePr w:wrap="none" w:vAnchor="page" w:hAnchor="page" w:x="8009" w:y="15529"/>
        <w:widowControl w:val="0"/>
        <w:keepNext w:val="0"/>
        <w:keepLines w:val="0"/>
        <w:shd w:val="clear" w:color="auto" w:fill="auto"/>
        <w:bidi w:val="0"/>
        <w:jc w:val="left"/>
        <w:spacing w:before="0" w:after="0"/>
        <w:ind w:left="0" w:right="0" w:firstLine="0"/>
      </w:pPr>
      <w:r>
        <w:rPr>
          <w:rStyle w:val="CharStyle114"/>
          <w:b/>
          <w:bCs/>
        </w:rPr>
        <w:t>May 1998</w:t>
      </w:r>
    </w:p>
    <w:p>
      <w:pPr>
        <w:pStyle w:val="Style516"/>
        <w:framePr w:wrap="none" w:vAnchor="page" w:hAnchor="page" w:x="9803" w:y="15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518"/>
          <w:i w:val="0"/>
          <w:iCs w:val="0"/>
        </w:rPr>
        <w:t xml:space="preserve"> in</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454"/>
        <w:framePr w:wrap="none" w:vAnchor="page" w:hAnchor="page" w:x="2127" w:y="1190"/>
        <w:widowControl w:val="0"/>
        <w:keepNext w:val="0"/>
        <w:keepLines w:val="0"/>
        <w:shd w:val="clear" w:color="auto" w:fill="auto"/>
        <w:bidi w:val="0"/>
        <w:jc w:val="left"/>
        <w:spacing w:before="0" w:after="0" w:line="714" w:lineRule="exact"/>
        <w:ind w:left="0" w:right="0" w:firstLine="0"/>
      </w:pPr>
      <w:bookmarkStart w:id="179" w:name="bookmark179"/>
      <w:r>
        <w:rPr>
          <w:lang w:val="en-US" w:eastAsia="en-US" w:bidi="en-US"/>
          <w:w w:val="100"/>
          <w:spacing w:val="0"/>
          <w:color w:val="000000"/>
          <w:position w:val="0"/>
        </w:rPr>
        <w:t>Keynotes</w:t>
      </w:r>
      <w:bookmarkEnd w:id="179"/>
    </w:p>
    <w:p>
      <w:pPr>
        <w:pStyle w:val="Style134"/>
        <w:framePr w:wrap="none" w:vAnchor="page" w:hAnchor="page" w:x="3556" w:y="1939"/>
        <w:widowControl w:val="0"/>
        <w:keepNext w:val="0"/>
        <w:keepLines w:val="0"/>
        <w:shd w:val="clear" w:color="auto" w:fill="auto"/>
        <w:bidi w:val="0"/>
        <w:jc w:val="left"/>
        <w:spacing w:before="0" w:after="0"/>
        <w:ind w:left="0" w:right="0" w:firstLine="0"/>
      </w:pPr>
      <w:bookmarkStart w:id="180" w:name="bookmark180"/>
      <w:r>
        <w:rPr>
          <w:lang w:val="en-US" w:eastAsia="en-US" w:bidi="en-US"/>
          <w:w w:val="100"/>
          <w:spacing w:val="0"/>
          <w:color w:val="000000"/>
          <w:position w:val="0"/>
        </w:rPr>
        <w:t>Classified</w:t>
      </w:r>
      <w:bookmarkEnd w:id="180"/>
    </w:p>
    <w:p>
      <w:pPr>
        <w:framePr w:wrap="none" w:vAnchor="page" w:hAnchor="page" w:x="7076" w:y="1670"/>
        <w:widowControl w:val="0"/>
        <w:rPr>
          <w:sz w:val="2"/>
          <w:szCs w:val="2"/>
        </w:rPr>
      </w:pPr>
      <w:r>
        <w:pict>
          <v:shape id="_x0000_s1104" type="#_x0000_t75" style="width:27pt;height:28pt;">
            <v:imagedata r:id="rId161" r:href="rId162"/>
          </v:shape>
        </w:pict>
      </w:r>
    </w:p>
    <w:p>
      <w:pPr>
        <w:pStyle w:val="Style136"/>
        <w:framePr w:wrap="none" w:vAnchor="page" w:hAnchor="page" w:x="7144" w:y="1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Deptl</w:t>
      </w:r>
    </w:p>
    <w:p>
      <w:pPr>
        <w:pStyle w:val="Style519"/>
        <w:framePr w:w="2432" w:h="12032" w:hRule="exact" w:wrap="none" w:vAnchor="page" w:hAnchor="page" w:x="1825" w:y="3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Employment</w:t>
      </w:r>
    </w:p>
    <w:p>
      <w:pPr>
        <w:pStyle w:val="Style140"/>
        <w:framePr w:w="2432" w:h="12032" w:hRule="exact" w:wrap="none" w:vAnchor="page" w:hAnchor="page" w:x="1825" w:y="3358"/>
        <w:widowControl w:val="0"/>
        <w:keepNext w:val="0"/>
        <w:keepLines w:val="0"/>
        <w:shd w:val="clear" w:color="auto" w:fill="auto"/>
        <w:bidi w:val="0"/>
        <w:jc w:val="left"/>
        <w:spacing w:before="0" w:after="0" w:line="279" w:lineRule="exact"/>
        <w:ind w:left="0" w:right="0" w:firstLine="0"/>
      </w:pPr>
      <w:bookmarkStart w:id="181" w:name="bookmark181"/>
      <w:r>
        <w:rPr>
          <w:lang w:val="en-US" w:eastAsia="en-US" w:bidi="en-US"/>
          <w:w w:val="100"/>
          <w:spacing w:val="0"/>
          <w:color w:val="000000"/>
          <w:position w:val="0"/>
        </w:rPr>
        <w:t>Security Technician Wanted</w:t>
      </w:r>
      <w:bookmarkEnd w:id="181"/>
    </w:p>
    <w:p>
      <w:pPr>
        <w:pStyle w:val="Style142"/>
        <w:framePr w:w="2432" w:h="12032" w:hRule="exact" w:wrap="none" w:vAnchor="page" w:hAnchor="page" w:x="1825" w:y="3358"/>
        <w:widowControl w:val="0"/>
        <w:keepNext w:val="0"/>
        <w:keepLines w:val="0"/>
        <w:shd w:val="clear" w:color="auto" w:fill="auto"/>
        <w:bidi w:val="0"/>
        <w:jc w:val="left"/>
        <w:spacing w:before="0" w:after="281" w:line="237" w:lineRule="exact"/>
        <w:ind w:left="0" w:right="0" w:firstLine="0"/>
      </w:pPr>
      <w:r>
        <w:rPr>
          <w:lang w:val="en-US" w:eastAsia="en-US" w:bidi="en-US"/>
          <w:w w:val="100"/>
          <w:spacing w:val="0"/>
          <w:color w:val="000000"/>
          <w:position w:val="0"/>
        </w:rPr>
        <w:t>3/F/3: Suburban Chicago compa</w:t>
        <w:softHyphen/>
        <w:t>ny seeking top notch security technician for permanent full- time position, top pay, health insurance, paid vacation, retire</w:t>
        <w:softHyphen/>
        <w:t>ment plan, company vehicle pro</w:t>
        <w:softHyphen/>
        <w:t>vided. Ninety percent commer</w:t>
        <w:softHyphen/>
        <w:t xml:space="preserve">cial work, this is an excellent opportunity for the right person. </w:t>
      </w:r>
      <w:r>
        <w:rPr>
          <w:rStyle w:val="CharStyle521"/>
          <w:b/>
          <w:bCs/>
        </w:rPr>
        <w:t>Contact: Ron at (847) 272-2211</w:t>
      </w:r>
    </w:p>
    <w:p>
      <w:pPr>
        <w:pStyle w:val="Style140"/>
        <w:framePr w:w="2432" w:h="12032" w:hRule="exact" w:wrap="none" w:vAnchor="page" w:hAnchor="page" w:x="1825" w:y="3358"/>
        <w:widowControl w:val="0"/>
        <w:keepNext w:val="0"/>
        <w:keepLines w:val="0"/>
        <w:shd w:val="clear" w:color="auto" w:fill="auto"/>
        <w:bidi w:val="0"/>
        <w:jc w:val="left"/>
        <w:spacing w:before="0" w:after="0" w:line="236" w:lineRule="exact"/>
        <w:ind w:left="0" w:right="0" w:firstLine="0"/>
      </w:pPr>
      <w:bookmarkStart w:id="182" w:name="bookmark182"/>
      <w:r>
        <w:rPr>
          <w:lang w:val="en-US" w:eastAsia="en-US" w:bidi="en-US"/>
          <w:w w:val="100"/>
          <w:spacing w:val="0"/>
          <w:color w:val="000000"/>
          <w:position w:val="0"/>
        </w:rPr>
        <w:t>Locksmith Wanted</w:t>
      </w:r>
      <w:bookmarkEnd w:id="182"/>
    </w:p>
    <w:p>
      <w:pPr>
        <w:pStyle w:val="Style142"/>
        <w:framePr w:w="2432" w:h="12032" w:hRule="exact" w:wrap="none" w:vAnchor="page" w:hAnchor="page" w:x="1825" w:y="335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4/F/3: Seeking professional outside field technician. Clean driving record, professional appearance, good communica</w:t>
        <w:softHyphen/>
        <w:t>tions skills and must meet requirements for an Illinois locksmith Permanent Employee Registration Card. General locksmith background along with electronic access control and safe penetration and servicing required. Salary commensurate with experience. Benefits include family health insurance, paid sick leave, and paid vacation. Pension plan available. We have been in the locksmith business for 90 years. Located 40 miles south of Chicago in Joliet, Illinois.</w:t>
      </w:r>
    </w:p>
    <w:p>
      <w:pPr>
        <w:pStyle w:val="Style153"/>
        <w:framePr w:w="2432" w:h="12032" w:hRule="exact" w:wrap="none" w:vAnchor="page" w:hAnchor="page" w:x="1825" w:y="335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Contact:</w:t>
      </w:r>
    </w:p>
    <w:p>
      <w:pPr>
        <w:pStyle w:val="Style153"/>
        <w:framePr w:w="2432" w:h="12032" w:hRule="exact" w:wrap="none" w:vAnchor="page" w:hAnchor="page" w:x="1825" w:y="3358"/>
        <w:widowControl w:val="0"/>
        <w:keepNext w:val="0"/>
        <w:keepLines w:val="0"/>
        <w:shd w:val="clear" w:color="auto" w:fill="auto"/>
        <w:bidi w:val="0"/>
        <w:jc w:val="left"/>
        <w:spacing w:before="0" w:after="282" w:line="236" w:lineRule="exact"/>
        <w:ind w:left="0" w:right="0" w:firstLine="0"/>
      </w:pPr>
      <w:r>
        <w:rPr>
          <w:lang w:val="en-US" w:eastAsia="en-US" w:bidi="en-US"/>
          <w:w w:val="100"/>
          <w:spacing w:val="0"/>
          <w:color w:val="000000"/>
          <w:position w:val="0"/>
        </w:rPr>
        <w:t>Bob or Spero (815) 722-2431 (815) 722-6635 fax</w:t>
      </w:r>
    </w:p>
    <w:p>
      <w:pPr>
        <w:pStyle w:val="Style140"/>
        <w:framePr w:w="2432" w:h="12032" w:hRule="exact" w:wrap="none" w:vAnchor="page" w:hAnchor="page" w:x="1825" w:y="3358"/>
        <w:widowControl w:val="0"/>
        <w:keepNext w:val="0"/>
        <w:keepLines w:val="0"/>
        <w:shd w:val="clear" w:color="auto" w:fill="auto"/>
        <w:bidi w:val="0"/>
        <w:jc w:val="left"/>
        <w:spacing w:before="0" w:after="0" w:line="234" w:lineRule="exact"/>
        <w:ind w:left="0" w:right="0" w:firstLine="0"/>
      </w:pPr>
      <w:bookmarkStart w:id="183" w:name="bookmark183"/>
      <w:r>
        <w:rPr>
          <w:lang w:val="en-US" w:eastAsia="en-US" w:bidi="en-US"/>
          <w:w w:val="100"/>
          <w:spacing w:val="0"/>
          <w:color w:val="000000"/>
          <w:position w:val="0"/>
        </w:rPr>
        <w:t>Experienced Locksmith</w:t>
      </w:r>
      <w:bookmarkEnd w:id="183"/>
    </w:p>
    <w:p>
      <w:pPr>
        <w:pStyle w:val="Style142"/>
        <w:framePr w:w="2432" w:h="12032" w:hRule="exact" w:wrap="none" w:vAnchor="page" w:hAnchor="page" w:x="1825" w:y="3358"/>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5/F/3: Experienced Locksmith with a minimum of two years. Residential and commercial, auto foreign and domestic. Must have good driving records. Paid vacations, holidays and insur</w:t>
        <w:softHyphen/>
        <w:t xml:space="preserve">ance. Neat appearance. 40 hours per week. Four days per week. </w:t>
      </w:r>
      <w:r>
        <w:rPr>
          <w:rStyle w:val="CharStyle521"/>
          <w:b/>
          <w:bCs/>
        </w:rPr>
        <w:t>(313) 563-6270 (313) 563-3617 fax</w:t>
      </w:r>
    </w:p>
    <w:p>
      <w:pPr>
        <w:pStyle w:val="Style140"/>
        <w:framePr w:w="2446" w:h="12003" w:hRule="exact" w:wrap="none" w:vAnchor="page" w:hAnchor="page" w:x="4429" w:y="3386"/>
        <w:widowControl w:val="0"/>
        <w:keepNext w:val="0"/>
        <w:keepLines w:val="0"/>
        <w:shd w:val="clear" w:color="auto" w:fill="auto"/>
        <w:bidi w:val="0"/>
        <w:jc w:val="left"/>
        <w:spacing w:before="0" w:after="0" w:line="233" w:lineRule="exact"/>
        <w:ind w:left="0" w:right="0" w:firstLine="0"/>
      </w:pPr>
      <w:bookmarkStart w:id="184" w:name="bookmark184"/>
      <w:r>
        <w:rPr>
          <w:lang w:val="en-US" w:eastAsia="en-US" w:bidi="en-US"/>
          <w:w w:val="100"/>
          <w:spacing w:val="0"/>
          <w:color w:val="000000"/>
          <w:position w:val="0"/>
        </w:rPr>
        <w:t>Employment Wanted</w:t>
      </w:r>
      <w:bookmarkEnd w:id="184"/>
    </w:p>
    <w:p>
      <w:pPr>
        <w:pStyle w:val="Style142"/>
        <w:framePr w:w="2446" w:h="12003" w:hRule="exact" w:wrap="none" w:vAnchor="page" w:hAnchor="page" w:x="4429" w:y="338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4/P/2: Well-known industry figure looking for the perfect career opportunity with quality, teamwork oriented manufacturer or distributor. Certified Master Locksmith, Certified Master Safe Technician, Certified ALOA Instructor, recipient of several major industry service awards, strong teaching and technical writing skills, more. Willing to relocate for the right opportunity. Resume on request. </w:t>
      </w:r>
      <w:r>
        <w:rPr>
          <w:rStyle w:val="CharStyle521"/>
          <w:b/>
          <w:bCs/>
        </w:rPr>
        <w:t>All inquiries to:</w:t>
      </w:r>
    </w:p>
    <w:p>
      <w:pPr>
        <w:pStyle w:val="Style153"/>
        <w:framePr w:w="2446" w:h="12003" w:hRule="exact" w:wrap="none" w:vAnchor="page" w:hAnchor="page" w:x="4429" w:y="3386"/>
        <w:widowControl w:val="0"/>
        <w:keepNext w:val="0"/>
        <w:keepLines w:val="0"/>
        <w:shd w:val="clear" w:color="auto" w:fill="auto"/>
        <w:bidi w:val="0"/>
        <w:jc w:val="left"/>
        <w:spacing w:before="0" w:after="279" w:line="233" w:lineRule="exact"/>
        <w:ind w:left="0" w:right="0" w:firstLine="0"/>
      </w:pPr>
      <w:r>
        <w:rPr>
          <w:lang w:val="en-US" w:eastAsia="en-US" w:bidi="en-US"/>
          <w:w w:val="100"/>
          <w:spacing w:val="0"/>
          <w:color w:val="000000"/>
          <w:position w:val="0"/>
        </w:rPr>
        <w:t>Keynotes 3003 Live Oak Dallas, TX 75204 (214)827-1701 (214) 827-1810fax</w:t>
      </w:r>
    </w:p>
    <w:p>
      <w:pPr>
        <w:pStyle w:val="Style140"/>
        <w:framePr w:w="2446" w:h="12003" w:hRule="exact" w:wrap="none" w:vAnchor="page" w:hAnchor="page" w:x="4429" w:y="3386"/>
        <w:widowControl w:val="0"/>
        <w:keepNext w:val="0"/>
        <w:keepLines w:val="0"/>
        <w:shd w:val="clear" w:color="auto" w:fill="auto"/>
        <w:bidi w:val="0"/>
        <w:jc w:val="left"/>
        <w:spacing w:before="0" w:after="0" w:line="234" w:lineRule="exact"/>
        <w:ind w:left="0" w:right="0" w:firstLine="0"/>
      </w:pPr>
      <w:bookmarkStart w:id="185" w:name="bookmark185"/>
      <w:r>
        <w:rPr>
          <w:lang w:val="en-US" w:eastAsia="en-US" w:bidi="en-US"/>
          <w:w w:val="100"/>
          <w:spacing w:val="0"/>
          <w:color w:val="000000"/>
          <w:position w:val="0"/>
        </w:rPr>
        <w:t>Automotive Locksmith Wanted</w:t>
      </w:r>
      <w:bookmarkEnd w:id="185"/>
    </w:p>
    <w:p>
      <w:pPr>
        <w:pStyle w:val="Style142"/>
        <w:framePr w:w="2446" w:h="12003" w:hRule="exact" w:wrap="none" w:vAnchor="page" w:hAnchor="page" w:x="4429" w:y="338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3/F/3: Relocate to south Florida and throw away your deadbolts and three keys for a dollar. We run over 300 calls per week. You must own a truck with tools and code equipment to cut all foreign and domestic keys. You can earn $800 to $1,500 per week. Please, no calls if you don’t have a truck or tools.</w:t>
      </w:r>
    </w:p>
    <w:p>
      <w:pPr>
        <w:pStyle w:val="Style153"/>
        <w:framePr w:w="2446" w:h="12003" w:hRule="exact" w:wrap="none" w:vAnchor="page" w:hAnchor="page" w:x="4429" w:y="3386"/>
        <w:widowControl w:val="0"/>
        <w:keepNext w:val="0"/>
        <w:keepLines w:val="0"/>
        <w:shd w:val="clear" w:color="auto" w:fill="auto"/>
        <w:bidi w:val="0"/>
        <w:jc w:val="left"/>
        <w:spacing w:before="0" w:after="283" w:line="233" w:lineRule="exact"/>
        <w:ind w:left="0" w:right="0" w:firstLine="0"/>
      </w:pPr>
      <w:r>
        <w:rPr>
          <w:lang w:val="en-US" w:eastAsia="en-US" w:bidi="en-US"/>
          <w:w w:val="100"/>
          <w:spacing w:val="0"/>
          <w:color w:val="000000"/>
          <w:position w:val="0"/>
        </w:rPr>
        <w:t>Contact: South Florida Lack and Safe (800) 928-2926</w:t>
      </w:r>
    </w:p>
    <w:p>
      <w:pPr>
        <w:pStyle w:val="Style140"/>
        <w:framePr w:w="2446" w:h="12003" w:hRule="exact" w:wrap="none" w:vAnchor="page" w:hAnchor="page" w:x="4429" w:y="3386"/>
        <w:widowControl w:val="0"/>
        <w:keepNext w:val="0"/>
        <w:keepLines w:val="0"/>
        <w:shd w:val="clear" w:color="auto" w:fill="auto"/>
        <w:bidi w:val="0"/>
        <w:jc w:val="left"/>
        <w:spacing w:before="0" w:after="0" w:line="229" w:lineRule="exact"/>
        <w:ind w:left="0" w:right="0" w:firstLine="0"/>
      </w:pPr>
      <w:bookmarkStart w:id="186" w:name="bookmark186"/>
      <w:r>
        <w:rPr>
          <w:lang w:val="en-US" w:eastAsia="en-US" w:bidi="en-US"/>
          <w:w w:val="100"/>
          <w:spacing w:val="0"/>
          <w:color w:val="000000"/>
          <w:position w:val="0"/>
        </w:rPr>
        <w:t>Locksmith Wanted:</w:t>
      </w:r>
      <w:bookmarkEnd w:id="186"/>
    </w:p>
    <w:p>
      <w:pPr>
        <w:pStyle w:val="Style142"/>
        <w:framePr w:w="2446" w:h="12003" w:hRule="exact" w:wrap="none" w:vAnchor="page" w:hAnchor="page" w:x="4429" w:y="3386"/>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4/F/3: Experienced locksmith. Good with hands excellent with people. Room to grow with expanding company in Texas. Five day week, health and life insurance, paid vacation and holidays, profit sharing plan, and uniforms. If you want a professional work place with multiple locations.</w:t>
      </w:r>
    </w:p>
    <w:p>
      <w:pPr>
        <w:pStyle w:val="Style153"/>
        <w:framePr w:w="2446" w:h="12003" w:hRule="exact" w:wrap="none" w:vAnchor="page" w:hAnchor="page" w:x="4429" w:y="3386"/>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Resume with references and salary history to:</w:t>
      </w:r>
    </w:p>
    <w:p>
      <w:pPr>
        <w:pStyle w:val="Style153"/>
        <w:framePr w:w="2446" w:h="12003" w:hRule="exact" w:wrap="none" w:vAnchor="page" w:hAnchor="page" w:x="4429" w:y="3386"/>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4021 Belt Line, Ste. 104 Dallas, TX 75244-2322</w:t>
      </w:r>
    </w:p>
    <w:p>
      <w:pPr>
        <w:pStyle w:val="Style140"/>
        <w:framePr w:w="2403" w:h="12004" w:hRule="exact" w:wrap="none" w:vAnchor="page" w:hAnchor="page" w:x="7043" w:y="3388"/>
        <w:widowControl w:val="0"/>
        <w:keepNext w:val="0"/>
        <w:keepLines w:val="0"/>
        <w:shd w:val="clear" w:color="auto" w:fill="auto"/>
        <w:bidi w:val="0"/>
        <w:jc w:val="left"/>
        <w:spacing w:before="0" w:after="0" w:line="237" w:lineRule="exact"/>
        <w:ind w:left="0" w:right="0" w:firstLine="0"/>
      </w:pPr>
      <w:bookmarkStart w:id="187" w:name="bookmark187"/>
      <w:r>
        <w:rPr>
          <w:lang w:val="en-US" w:eastAsia="en-US" w:bidi="en-US"/>
          <w:w w:val="100"/>
          <w:spacing w:val="0"/>
          <w:color w:val="000000"/>
          <w:position w:val="0"/>
        </w:rPr>
        <w:t>Sales Representative Wanted</w:t>
      </w:r>
      <w:bookmarkEnd w:id="187"/>
    </w:p>
    <w:p>
      <w:pPr>
        <w:pStyle w:val="Style142"/>
        <w:framePr w:w="2403" w:h="12004" w:hRule="exact" w:wrap="none" w:vAnchor="page" w:hAnchor="page" w:x="7043" w:y="338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5/F/3: Chicago Lock Company, the leader of Security Lock Prod</w:t>
        <w:softHyphen/>
        <w:t>ucts, is seeking an individual to service and expand existing accounts as well as develop new accounts in a designated sales territory. This individual must have a strong mechanical aptitude and be willing to travel extensively. Must have the ability to communicate with our engineering department as well as our customer base. Resumes without salary requirements will not be considered.</w:t>
      </w:r>
    </w:p>
    <w:p>
      <w:pPr>
        <w:pStyle w:val="Style153"/>
        <w:framePr w:w="2403" w:h="12004" w:hRule="exact" w:wrap="none" w:vAnchor="page" w:hAnchor="page" w:x="7043" w:y="338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Send resume and salary requirements to Human Resource Director PO Box 0069</w:t>
      </w:r>
    </w:p>
    <w:p>
      <w:pPr>
        <w:pStyle w:val="Style153"/>
        <w:framePr w:w="2403" w:h="12004" w:hRule="exact" w:wrap="none" w:vAnchor="page" w:hAnchor="page" w:x="7043" w:y="3388"/>
        <w:widowControl w:val="0"/>
        <w:keepNext w:val="0"/>
        <w:keepLines w:val="0"/>
        <w:shd w:val="clear" w:color="auto" w:fill="auto"/>
        <w:bidi w:val="0"/>
        <w:jc w:val="left"/>
        <w:spacing w:before="0" w:after="280" w:line="237" w:lineRule="exact"/>
        <w:ind w:left="0" w:right="0" w:firstLine="0"/>
      </w:pPr>
      <w:r>
        <w:rPr>
          <w:lang w:val="en-US" w:eastAsia="en-US" w:bidi="en-US"/>
          <w:w w:val="100"/>
          <w:spacing w:val="0"/>
          <w:color w:val="000000"/>
          <w:position w:val="0"/>
        </w:rPr>
        <w:t>Pleasant Prairie, Wis. 53158 (414) 947-0626</w:t>
      </w:r>
    </w:p>
    <w:p>
      <w:pPr>
        <w:pStyle w:val="Style140"/>
        <w:framePr w:w="2403" w:h="12004" w:hRule="exact" w:wrap="none" w:vAnchor="page" w:hAnchor="page" w:x="7043" w:y="3388"/>
        <w:widowControl w:val="0"/>
        <w:keepNext w:val="0"/>
        <w:keepLines w:val="0"/>
        <w:shd w:val="clear" w:color="auto" w:fill="auto"/>
        <w:bidi w:val="0"/>
        <w:jc w:val="left"/>
        <w:spacing w:before="0" w:after="0" w:line="237" w:lineRule="exact"/>
        <w:ind w:left="0" w:right="0" w:firstLine="0"/>
      </w:pPr>
      <w:bookmarkStart w:id="188" w:name="bookmark188"/>
      <w:r>
        <w:rPr>
          <w:lang w:val="en-US" w:eastAsia="en-US" w:bidi="en-US"/>
          <w:w w:val="100"/>
          <w:spacing w:val="0"/>
          <w:color w:val="000000"/>
          <w:position w:val="0"/>
        </w:rPr>
        <w:t>Excellent Job Opportunity</w:t>
      </w:r>
      <w:bookmarkEnd w:id="188"/>
    </w:p>
    <w:p>
      <w:pPr>
        <w:pStyle w:val="Style142"/>
        <w:framePr w:w="2403" w:h="12004" w:hRule="exact" w:wrap="none" w:vAnchor="page" w:hAnchor="page" w:x="7043" w:y="338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5/F/3: Experienced locksmith needed for immediate full-time position. Excellent salary and benefits provided as well as fully equipped radio-dispatched van. Must be committed to quality workmanship, good communication skills, neat appearance. Dependable and hard working as well as good driving record. Great team to work with. Located in the suburb of Kansas City.</w:t>
      </w:r>
    </w:p>
    <w:p>
      <w:pPr>
        <w:pStyle w:val="Style153"/>
        <w:framePr w:w="2403" w:h="12004" w:hRule="exact" w:wrap="none" w:vAnchor="page" w:hAnchor="page" w:x="7043" w:y="338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Call/Fax Greg:</w:t>
      </w:r>
    </w:p>
    <w:p>
      <w:pPr>
        <w:pStyle w:val="Style153"/>
        <w:framePr w:w="2403" w:h="12004" w:hRule="exact" w:wrap="none" w:vAnchor="page" w:hAnchor="page" w:x="7043" w:y="3388"/>
        <w:widowControl w:val="0"/>
        <w:keepNext w:val="0"/>
        <w:keepLines w:val="0"/>
        <w:shd w:val="clear" w:color="auto" w:fill="auto"/>
        <w:bidi w:val="0"/>
        <w:jc w:val="left"/>
        <w:spacing w:before="0" w:after="282" w:line="237" w:lineRule="exact"/>
        <w:ind w:left="0" w:right="0" w:firstLine="0"/>
      </w:pPr>
      <w:r>
        <w:rPr>
          <w:lang w:val="en-US" w:eastAsia="en-US" w:bidi="en-US"/>
          <w:w w:val="100"/>
          <w:spacing w:val="0"/>
          <w:color w:val="000000"/>
          <w:position w:val="0"/>
        </w:rPr>
        <w:t>(816) 838-3639 (816) 836-3933 fax</w:t>
      </w:r>
    </w:p>
    <w:p>
      <w:pPr>
        <w:pStyle w:val="Style140"/>
        <w:framePr w:w="2403" w:h="12004" w:hRule="exact" w:wrap="none" w:vAnchor="page" w:hAnchor="page" w:x="7043" w:y="3388"/>
        <w:widowControl w:val="0"/>
        <w:keepNext w:val="0"/>
        <w:keepLines w:val="0"/>
        <w:shd w:val="clear" w:color="auto" w:fill="auto"/>
        <w:bidi w:val="0"/>
        <w:jc w:val="left"/>
        <w:spacing w:before="0" w:after="0" w:line="235" w:lineRule="exact"/>
        <w:ind w:left="0" w:right="0" w:firstLine="0"/>
      </w:pPr>
      <w:bookmarkStart w:id="189" w:name="bookmark189"/>
      <w:r>
        <w:rPr>
          <w:lang w:val="en-US" w:eastAsia="en-US" w:bidi="en-US"/>
          <w:w w:val="100"/>
          <w:spacing w:val="0"/>
          <w:color w:val="000000"/>
          <w:position w:val="0"/>
        </w:rPr>
        <w:t>Technician</w:t>
      </w:r>
      <w:bookmarkEnd w:id="189"/>
    </w:p>
    <w:p>
      <w:pPr>
        <w:pStyle w:val="Style142"/>
        <w:framePr w:w="2403" w:h="12004" w:hRule="exact" w:wrap="none" w:vAnchor="page" w:hAnchor="page" w:x="7043" w:y="33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5/F/3: Immediate opening in North Carolina for technician to service bank equipment. Experience preferred.</w:t>
      </w:r>
    </w:p>
    <w:p>
      <w:pPr>
        <w:pStyle w:val="Style153"/>
        <w:framePr w:w="2403" w:h="12004" w:hRule="exact" w:wrap="none" w:vAnchor="page" w:hAnchor="page" w:x="7043" w:y="33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Write or call:</w:t>
      </w:r>
    </w:p>
    <w:p>
      <w:pPr>
        <w:pStyle w:val="Style153"/>
        <w:framePr w:w="2403" w:h="12004" w:hRule="exact" w:wrap="none" w:vAnchor="page" w:hAnchor="page" w:x="7043" w:y="33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Driver Safe Co., Inc.</w:t>
      </w:r>
    </w:p>
    <w:p>
      <w:pPr>
        <w:pStyle w:val="Style153"/>
        <w:framePr w:w="2403" w:h="12004" w:hRule="exact" w:wrap="none" w:vAnchor="page" w:hAnchor="page" w:x="7043" w:y="33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PO Box 623 Dunn, NC 28335 (910) 892-3055</w:t>
      </w:r>
    </w:p>
    <w:p>
      <w:pPr>
        <w:pStyle w:val="Style140"/>
        <w:framePr w:w="2432" w:h="11989" w:hRule="exact" w:wrap="none" w:vAnchor="page" w:hAnchor="page" w:x="9657" w:y="3393"/>
        <w:widowControl w:val="0"/>
        <w:keepNext w:val="0"/>
        <w:keepLines w:val="0"/>
        <w:shd w:val="clear" w:color="auto" w:fill="auto"/>
        <w:bidi w:val="0"/>
        <w:jc w:val="left"/>
        <w:spacing w:before="0" w:after="0" w:line="228" w:lineRule="exact"/>
        <w:ind w:left="0" w:right="0" w:firstLine="0"/>
      </w:pPr>
      <w:bookmarkStart w:id="190" w:name="bookmark190"/>
      <w:r>
        <w:rPr>
          <w:lang w:val="en-US" w:eastAsia="en-US" w:bidi="en-US"/>
          <w:w w:val="100"/>
          <w:spacing w:val="0"/>
          <w:color w:val="000000"/>
          <w:position w:val="0"/>
        </w:rPr>
        <w:t>Locksmith/Technician</w:t>
      </w:r>
      <w:bookmarkEnd w:id="190"/>
    </w:p>
    <w:p>
      <w:pPr>
        <w:pStyle w:val="Style142"/>
        <w:framePr w:w="2432" w:h="11989" w:hRule="exact" w:wrap="none" w:vAnchor="page" w:hAnchor="page" w:x="9657" w:y="339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5/F/3: Locksmith/bank equipment technicians familiar with safes, vaults, safe deposit work. Drive-through systems and electronic security for Allentown, Pa. and upstate New York and Connecticut. Century old regional security company, competitive salary, full benefits including 401K and company vehicle.</w:t>
      </w:r>
    </w:p>
    <w:p>
      <w:pPr>
        <w:pStyle w:val="Style153"/>
        <w:framePr w:w="2432" w:h="11989" w:hRule="exact" w:wrap="none" w:vAnchor="page" w:hAnchor="page" w:x="9657" w:y="339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Fax resumes with salary history:</w:t>
      </w:r>
    </w:p>
    <w:p>
      <w:pPr>
        <w:pStyle w:val="Style153"/>
        <w:framePr w:w="2432" w:h="11989" w:hRule="exact" w:wrap="none" w:vAnchor="page" w:hAnchor="page" w:x="9657" w:y="3393"/>
        <w:widowControl w:val="0"/>
        <w:keepNext w:val="0"/>
        <w:keepLines w:val="0"/>
        <w:shd w:val="clear" w:color="auto" w:fill="auto"/>
        <w:bidi w:val="0"/>
        <w:jc w:val="left"/>
        <w:spacing w:before="0" w:after="260" w:line="228" w:lineRule="exact"/>
        <w:ind w:left="0" w:right="0" w:firstLine="0"/>
      </w:pPr>
      <w:r>
        <w:rPr>
          <w:lang w:val="en-US" w:eastAsia="en-US" w:bidi="en-US"/>
          <w:w w:val="100"/>
          <w:spacing w:val="0"/>
          <w:color w:val="000000"/>
          <w:position w:val="0"/>
        </w:rPr>
        <w:t>(215) 396-8712fax</w:t>
      </w:r>
    </w:p>
    <w:p>
      <w:pPr>
        <w:pStyle w:val="Style140"/>
        <w:framePr w:w="2432" w:h="11989" w:hRule="exact" w:wrap="none" w:vAnchor="page" w:hAnchor="page" w:x="9657" w:y="3393"/>
        <w:widowControl w:val="0"/>
        <w:keepNext w:val="0"/>
        <w:keepLines w:val="0"/>
        <w:shd w:val="clear" w:color="auto" w:fill="auto"/>
        <w:bidi w:val="0"/>
        <w:jc w:val="left"/>
        <w:spacing w:before="0" w:after="0" w:line="228" w:lineRule="exact"/>
        <w:ind w:left="0" w:right="0" w:firstLine="0"/>
      </w:pPr>
      <w:bookmarkStart w:id="191" w:name="bookmark191"/>
      <w:r>
        <w:rPr>
          <w:lang w:val="en-US" w:eastAsia="en-US" w:bidi="en-US"/>
          <w:w w:val="100"/>
          <w:spacing w:val="0"/>
          <w:color w:val="000000"/>
          <w:position w:val="0"/>
        </w:rPr>
        <w:t>Experienced Technician</w:t>
      </w:r>
      <w:bookmarkEnd w:id="191"/>
    </w:p>
    <w:p>
      <w:pPr>
        <w:pStyle w:val="Style142"/>
        <w:framePr w:w="2432" w:h="11989" w:hRule="exact" w:wrap="none" w:vAnchor="page" w:hAnchor="page" w:x="9657" w:y="339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5/F/3: Family owned business since 1911, serving Middle and Eastern Tennessee. Large and Lock Co. Located in Knoxville is in need of experienced commercial industrial and residential locksmiths. Must supply background check and work and personal references. Must have a clean driving record. Hard working, neat, honest and good communication skills. Hours: 8 to 5, Monday - Friday. Salary negotiable, monthly and yearly bonuses, insurance, retirement, paid vacations.</w:t>
      </w:r>
    </w:p>
    <w:p>
      <w:pPr>
        <w:pStyle w:val="Style153"/>
        <w:framePr w:w="2432" w:h="11989" w:hRule="exact" w:wrap="none" w:vAnchor="page" w:hAnchor="page" w:x="9657" w:y="339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Resume cover letter to:</w:t>
      </w:r>
    </w:p>
    <w:p>
      <w:pPr>
        <w:pStyle w:val="Style153"/>
        <w:framePr w:w="2432" w:h="11989" w:hRule="exact" w:wrap="none" w:vAnchor="page" w:hAnchor="page" w:x="9657" w:y="339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The F.M. George Safe and Lock Co., Inc. PO Box 3398</w:t>
      </w:r>
    </w:p>
    <w:p>
      <w:pPr>
        <w:pStyle w:val="Style153"/>
        <w:framePr w:w="2432" w:h="11989" w:hRule="exact" w:wrap="none" w:vAnchor="page" w:hAnchor="page" w:x="9657" w:y="3393"/>
        <w:widowControl w:val="0"/>
        <w:keepNext w:val="0"/>
        <w:keepLines w:val="0"/>
        <w:shd w:val="clear" w:color="auto" w:fill="auto"/>
        <w:bidi w:val="0"/>
        <w:jc w:val="left"/>
        <w:spacing w:before="0" w:after="230" w:line="228" w:lineRule="exact"/>
        <w:ind w:left="0" w:right="0" w:firstLine="0"/>
      </w:pPr>
      <w:r>
        <w:rPr>
          <w:lang w:val="en-US" w:eastAsia="en-US" w:bidi="en-US"/>
          <w:w w:val="100"/>
          <w:spacing w:val="0"/>
          <w:color w:val="000000"/>
          <w:position w:val="0"/>
        </w:rPr>
        <w:t>Knoxville, TN37927-3398</w:t>
      </w:r>
    </w:p>
    <w:p>
      <w:pPr>
        <w:pStyle w:val="Style519"/>
        <w:framePr w:w="2432" w:h="11989" w:hRule="exact" w:wrap="none" w:vAnchor="page" w:hAnchor="page" w:x="9657" w:y="3393"/>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 Businesses for Sale</w:t>
      </w:r>
    </w:p>
    <w:p>
      <w:pPr>
        <w:pStyle w:val="Style140"/>
        <w:framePr w:w="2432" w:h="11989" w:hRule="exact" w:wrap="none" w:vAnchor="page" w:hAnchor="page" w:x="9657" w:y="3393"/>
        <w:widowControl w:val="0"/>
        <w:keepNext w:val="0"/>
        <w:keepLines w:val="0"/>
        <w:shd w:val="clear" w:color="auto" w:fill="auto"/>
        <w:bidi w:val="0"/>
        <w:jc w:val="left"/>
        <w:spacing w:before="0" w:after="0" w:line="266" w:lineRule="exact"/>
        <w:ind w:left="0" w:right="0" w:firstLine="0"/>
      </w:pPr>
      <w:bookmarkStart w:id="192" w:name="bookmark192"/>
      <w:r>
        <w:rPr>
          <w:lang w:val="en-US" w:eastAsia="en-US" w:bidi="en-US"/>
          <w:w w:val="100"/>
          <w:spacing w:val="0"/>
          <w:color w:val="000000"/>
          <w:position w:val="0"/>
        </w:rPr>
        <w:t>For Sale</w:t>
      </w:r>
      <w:bookmarkEnd w:id="192"/>
    </w:p>
    <w:p>
      <w:pPr>
        <w:pStyle w:val="Style142"/>
        <w:framePr w:w="2432" w:h="11989" w:hRule="exact" w:wrap="none" w:vAnchor="page" w:hAnchor="page" w:x="9657" w:y="3393"/>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5/F/3: Storefront and mobile service in Tulsa, Okla. Commer</w:t>
        <w:softHyphen/>
        <w:t>cial, residential and automotive work. Many established accounts and loyal customers. Family owned and operated for over 50 years. Owner wishes to retire. Please make offer.</w:t>
      </w:r>
    </w:p>
    <w:p>
      <w:pPr>
        <w:pStyle w:val="Style153"/>
        <w:framePr w:w="2432" w:h="11989" w:hRule="exact" w:wrap="none" w:vAnchor="page" w:hAnchor="page" w:x="9657" w:y="3393"/>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Respond to:</w:t>
      </w:r>
    </w:p>
    <w:p>
      <w:pPr>
        <w:pStyle w:val="Style153"/>
        <w:framePr w:w="2432" w:h="11989" w:hRule="exact" w:wrap="none" w:vAnchor="page" w:hAnchor="page" w:x="9657" w:y="3393"/>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Travis Lock and Key 6041 So. Sheridan Rd.</w:t>
      </w:r>
    </w:p>
    <w:p>
      <w:pPr>
        <w:pStyle w:val="Style153"/>
        <w:framePr w:w="2432" w:h="11989" w:hRule="exact" w:wrap="none" w:vAnchor="page" w:hAnchor="page" w:x="9657" w:y="3393"/>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 xml:space="preserve">Tulsa, OK 74145 </w:t>
      </w:r>
      <w:r>
        <w:rPr>
          <w:rStyle w:val="CharStyle522"/>
          <w:b w:val="0"/>
          <w:bCs w:val="0"/>
          <w:i/>
          <w:iCs/>
        </w:rPr>
        <w:t>(</w:t>
      </w:r>
      <w:r>
        <w:rPr>
          <w:rStyle w:val="CharStyle523"/>
          <w:b/>
          <w:bCs/>
          <w:i/>
          <w:iCs/>
        </w:rPr>
        <w:t>918</w:t>
      </w:r>
      <w:r>
        <w:rPr>
          <w:rStyle w:val="CharStyle522"/>
          <w:b w:val="0"/>
          <w:bCs w:val="0"/>
          <w:i/>
          <w:iCs/>
        </w:rPr>
        <w:t>)</w:t>
      </w:r>
      <w:r>
        <w:rPr>
          <w:rStyle w:val="CharStyle523"/>
          <w:b/>
          <w:bCs/>
          <w:i/>
          <w:iCs/>
        </w:rPr>
        <w:t>481-6116</w:t>
      </w:r>
    </w:p>
    <w:p>
      <w:pPr>
        <w:pStyle w:val="Style115"/>
        <w:framePr w:wrap="none" w:vAnchor="page" w:hAnchor="page" w:x="1844" w:y="15506"/>
        <w:widowControl w:val="0"/>
        <w:keepNext w:val="0"/>
        <w:keepLines w:val="0"/>
        <w:shd w:val="clear" w:color="auto" w:fill="auto"/>
        <w:bidi w:val="0"/>
        <w:jc w:val="left"/>
        <w:spacing w:before="0" w:after="0" w:line="146" w:lineRule="exact"/>
        <w:ind w:left="0" w:right="0" w:firstLine="0"/>
      </w:pPr>
      <w:r>
        <w:rPr>
          <w:rStyle w:val="CharStyle265"/>
          <w:b/>
          <w:bCs/>
          <w:i/>
          <w:iCs/>
        </w:rPr>
        <w:t>Keynotes</w:t>
      </w:r>
    </w:p>
    <w:p>
      <w:pPr>
        <w:pStyle w:val="Style112"/>
        <w:framePr w:wrap="none" w:vAnchor="page" w:hAnchor="page" w:x="3671" w:y="15511"/>
        <w:widowControl w:val="0"/>
        <w:keepNext w:val="0"/>
        <w:keepLines w:val="0"/>
        <w:shd w:val="clear" w:color="auto" w:fill="auto"/>
        <w:bidi w:val="0"/>
        <w:jc w:val="left"/>
        <w:spacing w:before="0" w:after="0"/>
        <w:ind w:left="0" w:right="0" w:firstLine="0"/>
      </w:pPr>
      <w:r>
        <w:rPr>
          <w:rStyle w:val="CharStyle114"/>
          <w:b/>
          <w:bCs/>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5.35pt;margin-top:154.35pt;width:242.65pt;height:0;z-index:-251658240;mso-position-horizontal-relative:page;mso-position-vertical-relative:page">
            <v:stroke weight="0.5pt"/>
          </v:shape>
        </w:pict>
      </w:r>
    </w:p>
    <w:p>
      <w:pPr>
        <w:pStyle w:val="Style122"/>
        <w:framePr w:w="2429" w:h="11979" w:hRule="exact" w:wrap="none" w:vAnchor="page" w:hAnchor="page" w:x="1857" w:y="3412"/>
        <w:widowControl w:val="0"/>
        <w:keepNext w:val="0"/>
        <w:keepLines w:val="0"/>
        <w:shd w:val="clear" w:color="auto" w:fill="auto"/>
        <w:bidi w:val="0"/>
        <w:jc w:val="left"/>
        <w:spacing w:before="0" w:after="0" w:line="218" w:lineRule="exact"/>
        <w:ind w:left="0" w:right="0" w:firstLine="0"/>
      </w:pPr>
      <w:bookmarkStart w:id="193" w:name="bookmark193"/>
      <w:r>
        <w:rPr>
          <w:lang w:val="en-US" w:eastAsia="en-US" w:bidi="en-US"/>
          <w:w w:val="100"/>
          <w:spacing w:val="0"/>
          <w:color w:val="000000"/>
          <w:position w:val="0"/>
        </w:rPr>
        <w:t>For Sale</w:t>
      </w:r>
      <w:bookmarkEnd w:id="193"/>
    </w:p>
    <w:p>
      <w:pPr>
        <w:pStyle w:val="Style22"/>
        <w:framePr w:w="2429" w:h="11979" w:hRule="exact" w:wrap="none" w:vAnchor="page" w:hAnchor="page" w:x="1857" w:y="34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Locksmith shop for sale in upper-Midwest town of over 60,000. Business is 10 years old and still growing. Average gross for ’93-97=1236,000. Three person operation, but could easily support more. Very little competition, with 80% commercial and automotive accounts. Two fully-equipped service vans (1200s Adrian steel cabinets, 110 vt. power, etc.).</w:t>
      </w:r>
    </w:p>
    <w:p>
      <w:pPr>
        <w:pStyle w:val="Style22"/>
        <w:framePr w:w="2429" w:h="11979" w:hRule="exact" w:wrap="none" w:vAnchor="page" w:hAnchor="page" w:x="1857" w:y="3412"/>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Good lease on shop with option to buy. Buyer must be competent in all aspects of the trade. Owner will stay on as needed to insure smooth transition. This is a turn-key operation, and a good buy for the right person. Local banker willing to prepare and finance a SBA loan. Owner wishes to relocate out of state. Selling price of $181,000 - includes all inventory, equipment, vans, accounts, and a very good reputation. No CDs. Serious inquiries only.</w:t>
      </w:r>
    </w:p>
    <w:p>
      <w:pPr>
        <w:pStyle w:val="Style524"/>
        <w:framePr w:w="2429" w:h="11979" w:hRule="exact" w:wrap="none" w:vAnchor="page" w:hAnchor="page" w:x="1857" w:y="3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Respond to:</w:t>
      </w:r>
    </w:p>
    <w:p>
      <w:pPr>
        <w:pStyle w:val="Style524"/>
        <w:framePr w:w="2429" w:h="11979" w:hRule="exact" w:wrap="none" w:vAnchor="page" w:hAnchor="page" w:x="1857" w:y="3412"/>
        <w:widowControl w:val="0"/>
        <w:keepNext w:val="0"/>
        <w:keepLines w:val="0"/>
        <w:shd w:val="clear" w:color="auto" w:fill="auto"/>
        <w:bidi w:val="0"/>
        <w:jc w:val="left"/>
        <w:spacing w:before="0" w:after="240"/>
        <w:ind w:left="0" w:right="0" w:firstLine="0"/>
      </w:pPr>
      <w:r>
        <w:rPr>
          <w:rStyle w:val="CharStyle526"/>
          <w:i w:val="0"/>
          <w:iCs w:val="0"/>
        </w:rPr>
        <w:t xml:space="preserve">Keynotes </w:t>
      </w:r>
      <w:r>
        <w:rPr>
          <w:lang w:val="en-US" w:eastAsia="en-US" w:bidi="en-US"/>
          <w:w w:val="100"/>
          <w:spacing w:val="0"/>
          <w:color w:val="000000"/>
          <w:position w:val="0"/>
        </w:rPr>
        <w:t>Classifieds 3003 Live Oak Dallas, TX 73204</w:t>
      </w:r>
    </w:p>
    <w:p>
      <w:pPr>
        <w:pStyle w:val="Style122"/>
        <w:framePr w:w="2429" w:h="11979" w:hRule="exact" w:wrap="none" w:vAnchor="page" w:hAnchor="page" w:x="1857" w:y="3412"/>
        <w:widowControl w:val="0"/>
        <w:keepNext w:val="0"/>
        <w:keepLines w:val="0"/>
        <w:shd w:val="clear" w:color="auto" w:fill="auto"/>
        <w:bidi w:val="0"/>
        <w:jc w:val="left"/>
        <w:spacing w:before="0" w:after="0" w:line="218" w:lineRule="exact"/>
        <w:ind w:left="0" w:right="0" w:firstLine="0"/>
      </w:pPr>
      <w:bookmarkStart w:id="194" w:name="bookmark194"/>
      <w:r>
        <w:rPr>
          <w:lang w:val="en-US" w:eastAsia="en-US" w:bidi="en-US"/>
          <w:w w:val="100"/>
          <w:spacing w:val="0"/>
          <w:color w:val="000000"/>
          <w:position w:val="0"/>
        </w:rPr>
        <w:t>For Sale</w:t>
      </w:r>
      <w:bookmarkEnd w:id="194"/>
    </w:p>
    <w:p>
      <w:pPr>
        <w:pStyle w:val="Style22"/>
        <w:framePr w:w="2429" w:h="11979" w:hRule="exact" w:wrap="none" w:vAnchor="page" w:hAnchor="page" w:x="1857" w:y="34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5/F/3: Shop for sale. Est. 1945 in Arcadia, Calif. Asking stock and equipment. Want to retire.</w:t>
      </w:r>
    </w:p>
    <w:p>
      <w:pPr>
        <w:pStyle w:val="Style524"/>
        <w:framePr w:w="2429" w:h="11979" w:hRule="exact" w:wrap="none" w:vAnchor="page" w:hAnchor="page" w:x="1857" w:y="3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Respond to:</w:t>
      </w:r>
    </w:p>
    <w:p>
      <w:pPr>
        <w:pStyle w:val="Style524"/>
        <w:framePr w:w="2429" w:h="11979" w:hRule="exact" w:wrap="none" w:vAnchor="page" w:hAnchor="page" w:x="1857" w:y="3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(626) 443-0808, (626) 443-8131 or (626) 443-0190,</w:t>
      </w:r>
    </w:p>
    <w:p>
      <w:pPr>
        <w:pStyle w:val="Style524"/>
        <w:framePr w:w="2429" w:h="11979" w:hRule="exact" w:wrap="none" w:vAnchor="page" w:hAnchor="page" w:x="1857" w:y="3412"/>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(626) 446-0233 fax</w:t>
      </w:r>
    </w:p>
    <w:p>
      <w:pPr>
        <w:pStyle w:val="Style122"/>
        <w:framePr w:w="2429" w:h="11979" w:hRule="exact" w:wrap="none" w:vAnchor="page" w:hAnchor="page" w:x="1857" w:y="3412"/>
        <w:widowControl w:val="0"/>
        <w:keepNext w:val="0"/>
        <w:keepLines w:val="0"/>
        <w:shd w:val="clear" w:color="auto" w:fill="auto"/>
        <w:bidi w:val="0"/>
        <w:jc w:val="left"/>
        <w:spacing w:before="0" w:after="0" w:line="218" w:lineRule="exact"/>
        <w:ind w:left="0" w:right="0" w:firstLine="0"/>
      </w:pPr>
      <w:bookmarkStart w:id="195" w:name="bookmark195"/>
      <w:r>
        <w:rPr>
          <w:lang w:val="en-US" w:eastAsia="en-US" w:bidi="en-US"/>
          <w:w w:val="100"/>
          <w:spacing w:val="0"/>
          <w:color w:val="000000"/>
          <w:position w:val="0"/>
        </w:rPr>
        <w:t>For Sale</w:t>
      </w:r>
      <w:bookmarkEnd w:id="195"/>
    </w:p>
    <w:p>
      <w:pPr>
        <w:pStyle w:val="Style22"/>
        <w:framePr w:w="2429" w:h="11979" w:hRule="exact" w:wrap="none" w:vAnchor="page" w:hAnchor="page" w:x="1857" w:y="34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5/F/3: Mobil Locksmith shop business for sale in beautiful Tennessee. Established in 1980 at same location. Well-equipped van owner willing to stay during transition. Owner retiring. </w:t>
      </w:r>
      <w:r>
        <w:rPr>
          <w:rStyle w:val="CharStyle527"/>
        </w:rPr>
        <w:t>Respond to:</w:t>
      </w:r>
    </w:p>
    <w:p>
      <w:pPr>
        <w:pStyle w:val="Style524"/>
        <w:framePr w:w="2429" w:h="11979" w:hRule="exact" w:wrap="none" w:vAnchor="page" w:hAnchor="page" w:x="1857" w:y="3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Ernest R. Langley, Sr PO Box 16822 Baxter, TN 38344-0162</w:t>
      </w:r>
    </w:p>
    <w:p>
      <w:pPr>
        <w:pStyle w:val="Style502"/>
        <w:framePr w:w="10613" w:h="2148" w:hRule="exact" w:wrap="none" w:vAnchor="page" w:hAnchor="page" w:x="1857" w:y="911"/>
        <w:widowControl w:val="0"/>
        <w:keepNext w:val="0"/>
        <w:keepLines w:val="0"/>
        <w:shd w:val="clear" w:color="auto" w:fill="7D7875"/>
        <w:bidi w:val="0"/>
        <w:jc w:val="left"/>
        <w:spacing w:before="0" w:after="0" w:line="158" w:lineRule="exact"/>
        <w:ind w:left="5460" w:right="0" w:firstLine="0"/>
      </w:pPr>
      <w:r>
        <w:rPr>
          <w:lang w:val="en-US" w:eastAsia="en-US" w:bidi="en-US"/>
          <w:w w:val="100"/>
          <w:spacing w:val="0"/>
          <w:color w:val="000000"/>
          <w:position w:val="0"/>
        </w:rPr>
        <w:t>Classified Advertising Policy</w:t>
      </w:r>
    </w:p>
    <w:p>
      <w:pPr>
        <w:pStyle w:val="Style528"/>
        <w:framePr w:w="10613" w:h="2148" w:hRule="exact" w:wrap="none" w:vAnchor="page" w:hAnchor="page" w:x="1857" w:y="911"/>
        <w:widowControl w:val="0"/>
        <w:keepNext w:val="0"/>
        <w:keepLines w:val="0"/>
        <w:shd w:val="clear" w:color="auto" w:fill="7D7875"/>
        <w:bidi w:val="0"/>
        <w:jc w:val="left"/>
        <w:spacing w:before="0" w:after="0"/>
        <w:ind w:left="5280" w:right="620" w:firstLine="0"/>
      </w:pPr>
      <w:r>
        <w:rPr>
          <w:lang w:val="en-US" w:eastAsia="en-US" w:bidi="en-US"/>
          <w:w w:val="100"/>
          <w:spacing w:val="0"/>
          <w:color w:val="000000"/>
          <w:position w:val="0"/>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October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530"/>
          <w:b/>
          <w:bCs/>
        </w:rPr>
        <w:t>Keynotes</w:t>
      </w:r>
      <w:r>
        <w:rPr>
          <w:lang w:val="en-US" w:eastAsia="en-US" w:bidi="en-US"/>
          <w:w w:val="100"/>
          <w:spacing w:val="0"/>
          <w:color w:val="000000"/>
          <w:position w:val="0"/>
        </w:rPr>
        <w:t xml:space="preserve"> Classifieds, 3003 Live Oak St., Dallas TX 75204-6186. ALOA reserves the right to refuse any classified advertisement that it deems inappropri</w:t>
        <w:softHyphen/>
        <w:t>ate according to the stated purpose of the classified advertising section.</w:t>
      </w:r>
    </w:p>
    <w:p>
      <w:pPr>
        <w:pStyle w:val="Style122"/>
        <w:framePr w:w="2429" w:h="12027" w:hRule="exact" w:wrap="none" w:vAnchor="page" w:hAnchor="page" w:x="4468" w:y="3368"/>
        <w:widowControl w:val="0"/>
        <w:keepNext w:val="0"/>
        <w:keepLines w:val="0"/>
        <w:shd w:val="clear" w:color="auto" w:fill="auto"/>
        <w:bidi w:val="0"/>
        <w:jc w:val="left"/>
        <w:spacing w:before="0" w:after="0" w:line="252" w:lineRule="exact"/>
        <w:ind w:left="0" w:right="0" w:firstLine="0"/>
      </w:pPr>
      <w:bookmarkStart w:id="196" w:name="bookmark196"/>
      <w:r>
        <w:rPr>
          <w:lang w:val="en-US" w:eastAsia="en-US" w:bidi="en-US"/>
          <w:w w:val="100"/>
          <w:spacing w:val="0"/>
          <w:color w:val="000000"/>
          <w:position w:val="0"/>
        </w:rPr>
        <w:t>For Sale</w:t>
      </w:r>
      <w:bookmarkEnd w:id="196"/>
    </w:p>
    <w:p>
      <w:pPr>
        <w:pStyle w:val="Style22"/>
        <w:framePr w:w="2429" w:h="12027" w:hRule="exact" w:wrap="none" w:vAnchor="page" w:hAnchor="page" w:x="4468" w:y="3368"/>
        <w:widowControl w:val="0"/>
        <w:keepNext w:val="0"/>
        <w:keepLines w:val="0"/>
        <w:shd w:val="clear" w:color="auto" w:fill="auto"/>
        <w:bidi w:val="0"/>
        <w:jc w:val="left"/>
        <w:spacing w:before="0" w:after="249" w:line="252" w:lineRule="exact"/>
        <w:ind w:left="0" w:right="0" w:firstLine="0"/>
      </w:pPr>
      <w:r>
        <w:rPr>
          <w:lang w:val="en-US" w:eastAsia="en-US" w:bidi="en-US"/>
          <w:w w:val="100"/>
          <w:spacing w:val="0"/>
          <w:color w:val="000000"/>
          <w:position w:val="0"/>
        </w:rPr>
        <w:t xml:space="preserve">3/F/3: Well established locksmith business, many commercial, and industrial accounts, residential and automotive work is also a part of this very successful shop. Established in 1971, we have continued to grow reaching a $180K Gross. Located in central Wisconsin near good fishing, hunting, and recreational areas. This community is growing, with a strong base of industry, large office complexes, and a state university. Our service area is unlimited in the surrounding counties. This is the right opportunity for the right individual. Owner wants to retire, but will stay on for a smooth transition. The asking price is negotiable according to equipment and vehicles desired. </w:t>
      </w:r>
      <w:r>
        <w:rPr>
          <w:rStyle w:val="CharStyle527"/>
        </w:rPr>
        <w:t>Call: (713) 341-9163</w:t>
      </w:r>
    </w:p>
    <w:p>
      <w:pPr>
        <w:pStyle w:val="Style531"/>
        <w:framePr w:w="2429" w:h="12027" w:hRule="exact" w:wrap="none" w:vAnchor="page" w:hAnchor="page" w:x="4468" w:y="3368"/>
        <w:widowControl w:val="0"/>
        <w:keepNext w:val="0"/>
        <w:keepLines w:val="0"/>
        <w:shd w:val="clear" w:color="auto" w:fill="auto"/>
        <w:bidi w:val="0"/>
        <w:jc w:val="left"/>
        <w:spacing w:before="0" w:after="0"/>
        <w:ind w:left="0" w:right="0" w:firstLine="0"/>
      </w:pPr>
      <w:bookmarkStart w:id="197" w:name="bookmark197"/>
      <w:r>
        <w:rPr>
          <w:lang w:val="en-US" w:eastAsia="en-US" w:bidi="en-US"/>
          <w:w w:val="100"/>
          <w:spacing w:val="0"/>
          <w:color w:val="000000"/>
          <w:position w:val="0"/>
        </w:rPr>
        <w:t>■- Wanted to Buy/Sell</w:t>
      </w:r>
      <w:bookmarkEnd w:id="197"/>
    </w:p>
    <w:p>
      <w:pPr>
        <w:pStyle w:val="Style122"/>
        <w:framePr w:w="2429" w:h="12027" w:hRule="exact" w:wrap="none" w:vAnchor="page" w:hAnchor="page" w:x="4468" w:y="3368"/>
        <w:widowControl w:val="0"/>
        <w:keepNext w:val="0"/>
        <w:keepLines w:val="0"/>
        <w:shd w:val="clear" w:color="auto" w:fill="auto"/>
        <w:bidi w:val="0"/>
        <w:jc w:val="left"/>
        <w:spacing w:before="0" w:after="0" w:line="290" w:lineRule="exact"/>
        <w:ind w:left="0" w:right="0" w:firstLine="0"/>
      </w:pPr>
      <w:bookmarkStart w:id="198" w:name="bookmark198"/>
      <w:r>
        <w:rPr>
          <w:lang w:val="en-US" w:eastAsia="en-US" w:bidi="en-US"/>
          <w:w w:val="100"/>
          <w:spacing w:val="0"/>
          <w:color w:val="000000"/>
          <w:position w:val="0"/>
        </w:rPr>
        <w:t>For Sale</w:t>
      </w:r>
      <w:bookmarkEnd w:id="198"/>
    </w:p>
    <w:p>
      <w:pPr>
        <w:pStyle w:val="Style22"/>
        <w:framePr w:w="2429" w:h="12027" w:hRule="exact" w:wrap="none" w:vAnchor="page" w:hAnchor="page" w:x="4468" w:y="336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5/F/3: A most unusual and unique safe lock. About 10 pounds of solid brass and steel MP, punch proof, key (tool) change with a patent date of Feb. 25, 1973. Could it be that this is the last one left? From the exam</w:t>
        <w:softHyphen/>
        <w:t>ination of the lock, it appears that at least seven (if not 10 or 12) were made. Parts are machined but hand finished. Besides the original back, it has now a plastic back to show the internal operation.</w:t>
      </w:r>
    </w:p>
    <w:p>
      <w:pPr>
        <w:pStyle w:val="Style524"/>
        <w:framePr w:w="2429" w:h="12027" w:hRule="exact" w:wrap="none" w:vAnchor="page" w:hAnchor="page" w:x="4468" w:y="336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Respond to:</w:t>
      </w:r>
    </w:p>
    <w:p>
      <w:pPr>
        <w:pStyle w:val="Style524"/>
        <w:framePr w:w="2429" w:h="12027" w:hRule="exact" w:wrap="none" w:vAnchor="page" w:hAnchor="page" w:x="4468" w:y="336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Michael Eelsenstein, CRL, CCL 1830 Alice St.</w:t>
      </w:r>
      <w:r>
        <w:rPr>
          <w:rStyle w:val="CharStyle526"/>
          <w:i w:val="0"/>
          <w:iCs w:val="0"/>
        </w:rPr>
        <w:t xml:space="preserve"> # </w:t>
      </w:r>
      <w:r>
        <w:rPr>
          <w:lang w:val="en-US" w:eastAsia="en-US" w:bidi="en-US"/>
          <w:w w:val="100"/>
          <w:spacing w:val="0"/>
          <w:color w:val="000000"/>
          <w:position w:val="0"/>
        </w:rPr>
        <w:t>913 Oakland, CA 94612-4108 (310) 273-0712 phone/fax</w:t>
      </w:r>
    </w:p>
    <w:p>
      <w:pPr>
        <w:pStyle w:val="Style122"/>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bookmarkStart w:id="199" w:name="bookmark199"/>
      <w:r>
        <w:rPr>
          <w:lang w:val="en-US" w:eastAsia="en-US" w:bidi="en-US"/>
          <w:w w:val="100"/>
          <w:spacing w:val="0"/>
          <w:color w:val="000000"/>
          <w:position w:val="0"/>
        </w:rPr>
        <w:t>For Sale</w:t>
      </w:r>
      <w:bookmarkEnd w:id="199"/>
    </w:p>
    <w:p>
      <w:pPr>
        <w:pStyle w:val="Style22"/>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3/F/3: Safe Dialer for sale. ITL1000 auto safe dialer without the new dial clamp. $1000. Serious inquiries only.</w:t>
      </w:r>
    </w:p>
    <w:p>
      <w:pPr>
        <w:pStyle w:val="Style524"/>
        <w:framePr w:w="2429" w:h="12006" w:hRule="exact" w:wrap="none" w:vAnchor="page" w:hAnchor="page" w:x="7084" w:y="3382"/>
        <w:widowControl w:val="0"/>
        <w:keepNext w:val="0"/>
        <w:keepLines w:val="0"/>
        <w:shd w:val="clear" w:color="auto" w:fill="auto"/>
        <w:bidi w:val="0"/>
        <w:jc w:val="left"/>
        <w:spacing w:before="0" w:after="260" w:line="233" w:lineRule="exact"/>
        <w:ind w:left="0" w:right="0" w:firstLine="0"/>
      </w:pPr>
      <w:r>
        <w:rPr>
          <w:lang w:val="en-US" w:eastAsia="en-US" w:bidi="en-US"/>
          <w:w w:val="100"/>
          <w:spacing w:val="0"/>
          <w:color w:val="000000"/>
          <w:position w:val="0"/>
        </w:rPr>
        <w:t>Call: (618) 466-9347</w:t>
      </w:r>
    </w:p>
    <w:p>
      <w:pPr>
        <w:pStyle w:val="Style122"/>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bookmarkStart w:id="200" w:name="bookmark200"/>
      <w:r>
        <w:rPr>
          <w:lang w:val="en-US" w:eastAsia="en-US" w:bidi="en-US"/>
          <w:w w:val="100"/>
          <w:spacing w:val="0"/>
          <w:color w:val="000000"/>
          <w:position w:val="0"/>
        </w:rPr>
        <w:t>Wanted</w:t>
      </w:r>
      <w:bookmarkEnd w:id="200"/>
    </w:p>
    <w:p>
      <w:pPr>
        <w:pStyle w:val="Style22"/>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3/F/3: Lefebure 7301 and 7302 double big and big nose little safe deposit locks or hornplates, with or without keys.</w:t>
      </w:r>
    </w:p>
    <w:p>
      <w:pPr>
        <w:pStyle w:val="Style524"/>
        <w:framePr w:w="2429" w:h="12006" w:hRule="exact" w:wrap="none" w:vAnchor="page" w:hAnchor="page" w:x="7084" w:y="3382"/>
        <w:widowControl w:val="0"/>
        <w:keepNext w:val="0"/>
        <w:keepLines w:val="0"/>
        <w:shd w:val="clear" w:color="auto" w:fill="auto"/>
        <w:bidi w:val="0"/>
        <w:jc w:val="left"/>
        <w:spacing w:before="0" w:after="260" w:line="233" w:lineRule="exact"/>
        <w:ind w:left="0" w:right="0" w:firstLine="0"/>
      </w:pPr>
      <w:r>
        <w:rPr>
          <w:lang w:val="en-US" w:eastAsia="en-US" w:bidi="en-US"/>
          <w:w w:val="100"/>
          <w:spacing w:val="0"/>
          <w:color w:val="000000"/>
          <w:position w:val="0"/>
        </w:rPr>
        <w:t>Call Harold at (800) 697-6033 (233) 846-2291 fax</w:t>
      </w:r>
    </w:p>
    <w:p>
      <w:pPr>
        <w:pStyle w:val="Style122"/>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bookmarkStart w:id="201" w:name="bookmark201"/>
      <w:r>
        <w:rPr>
          <w:lang w:val="en-US" w:eastAsia="en-US" w:bidi="en-US"/>
          <w:w w:val="100"/>
          <w:spacing w:val="0"/>
          <w:color w:val="000000"/>
          <w:position w:val="0"/>
        </w:rPr>
        <w:t>For Sale and Wanting to Buy</w:t>
      </w:r>
      <w:bookmarkEnd w:id="201"/>
    </w:p>
    <w:p>
      <w:pPr>
        <w:pStyle w:val="Style22"/>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5/F/3: Ilco Universal Code Machine, used - $300. Also, wanting best IC cores, and other brands. Prefer used or new.</w:t>
      </w:r>
    </w:p>
    <w:p>
      <w:pPr>
        <w:pStyle w:val="Style524"/>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Respond to:</w:t>
      </w:r>
    </w:p>
    <w:p>
      <w:pPr>
        <w:pStyle w:val="Style524"/>
        <w:framePr w:w="2429" w:h="12006" w:hRule="exact" w:wrap="none" w:vAnchor="page" w:hAnchor="page" w:x="7084" w:y="338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Randy Main Main’s Lock Supply 13630 Second St.</w:t>
      </w:r>
    </w:p>
    <w:p>
      <w:pPr>
        <w:pStyle w:val="Style524"/>
        <w:framePr w:w="2429" w:h="12006" w:hRule="exact" w:wrap="none" w:vAnchor="page" w:hAnchor="page" w:x="7084" w:y="3382"/>
        <w:widowControl w:val="0"/>
        <w:keepNext w:val="0"/>
        <w:keepLines w:val="0"/>
        <w:shd w:val="clear" w:color="auto" w:fill="auto"/>
        <w:bidi w:val="0"/>
        <w:jc w:val="left"/>
        <w:spacing w:before="0" w:after="262" w:line="233" w:lineRule="exact"/>
        <w:ind w:left="0" w:right="0" w:firstLine="0"/>
      </w:pPr>
      <w:r>
        <w:rPr>
          <w:lang w:val="en-US" w:eastAsia="en-US" w:bidi="en-US"/>
          <w:w w:val="100"/>
          <w:spacing w:val="0"/>
          <w:color w:val="000000"/>
          <w:position w:val="0"/>
        </w:rPr>
        <w:t>Yucaipa, CA 92399 (800) 332-1773</w:t>
      </w:r>
    </w:p>
    <w:p>
      <w:pPr>
        <w:pStyle w:val="Style122"/>
        <w:framePr w:w="2429" w:h="12006" w:hRule="exact" w:wrap="none" w:vAnchor="page" w:hAnchor="page" w:x="7084" w:y="3382"/>
        <w:widowControl w:val="0"/>
        <w:keepNext w:val="0"/>
        <w:keepLines w:val="0"/>
        <w:shd w:val="clear" w:color="auto" w:fill="auto"/>
        <w:bidi w:val="0"/>
        <w:jc w:val="left"/>
        <w:spacing w:before="0" w:after="0" w:line="230" w:lineRule="exact"/>
        <w:ind w:left="0" w:right="0" w:firstLine="0"/>
      </w:pPr>
      <w:bookmarkStart w:id="202" w:name="bookmark202"/>
      <w:r>
        <w:rPr>
          <w:lang w:val="en-US" w:eastAsia="en-US" w:bidi="en-US"/>
          <w:w w:val="100"/>
          <w:spacing w:val="0"/>
          <w:color w:val="000000"/>
          <w:position w:val="0"/>
        </w:rPr>
        <w:t>For Sale</w:t>
      </w:r>
      <w:bookmarkEnd w:id="202"/>
    </w:p>
    <w:p>
      <w:pPr>
        <w:pStyle w:val="Style22"/>
        <w:framePr w:w="2429" w:h="12006" w:hRule="exact" w:wrap="none" w:vAnchor="page" w:hAnchor="page" w:x="7084" w:y="33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4/F/3: Reed Code Books for sale. General volume one through nine, Padlock volume one through three, Foreign auto volume one through two. Take all for $200. Also, HPC General Code Book Volume One for $195.</w:t>
      </w:r>
    </w:p>
    <w:p>
      <w:pPr>
        <w:pStyle w:val="Style524"/>
        <w:framePr w:w="2429" w:h="12006" w:hRule="exact" w:wrap="none" w:vAnchor="page" w:hAnchor="page" w:x="7084" w:y="33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Call Don Brown:</w:t>
      </w:r>
    </w:p>
    <w:p>
      <w:pPr>
        <w:pStyle w:val="Style524"/>
        <w:framePr w:w="2429" w:h="12006" w:hRule="exact" w:wrap="none" w:vAnchor="page" w:hAnchor="page" w:x="7084" w:y="3382"/>
        <w:widowControl w:val="0"/>
        <w:keepNext w:val="0"/>
        <w:keepLines w:val="0"/>
        <w:shd w:val="clear" w:color="auto" w:fill="auto"/>
        <w:bidi w:val="0"/>
        <w:jc w:val="left"/>
        <w:spacing w:before="0" w:after="262" w:line="230" w:lineRule="exact"/>
        <w:ind w:left="0" w:right="0" w:firstLine="0"/>
      </w:pPr>
      <w:r>
        <w:rPr>
          <w:lang w:val="en-US" w:eastAsia="en-US" w:bidi="en-US"/>
          <w:w w:val="100"/>
          <w:spacing w:val="0"/>
          <w:color w:val="000000"/>
          <w:position w:val="0"/>
        </w:rPr>
        <w:t>(803) 487-3949</w:t>
      </w:r>
    </w:p>
    <w:p>
      <w:pPr>
        <w:pStyle w:val="Style122"/>
        <w:framePr w:w="2429" w:h="12006" w:hRule="exact" w:wrap="none" w:vAnchor="page" w:hAnchor="page" w:x="7084" w:y="3382"/>
        <w:widowControl w:val="0"/>
        <w:keepNext w:val="0"/>
        <w:keepLines w:val="0"/>
        <w:shd w:val="clear" w:color="auto" w:fill="auto"/>
        <w:bidi w:val="0"/>
        <w:jc w:val="left"/>
        <w:spacing w:before="0" w:after="0" w:line="228" w:lineRule="exact"/>
        <w:ind w:left="0" w:right="0" w:firstLine="0"/>
      </w:pPr>
      <w:bookmarkStart w:id="203" w:name="bookmark203"/>
      <w:r>
        <w:rPr>
          <w:lang w:val="en-US" w:eastAsia="en-US" w:bidi="en-US"/>
          <w:w w:val="100"/>
          <w:spacing w:val="0"/>
          <w:color w:val="000000"/>
          <w:position w:val="0"/>
        </w:rPr>
        <w:t>Master Key Systems</w:t>
      </w:r>
      <w:bookmarkEnd w:id="203"/>
    </w:p>
    <w:p>
      <w:pPr>
        <w:pStyle w:val="Style22"/>
        <w:framePr w:w="2429" w:h="12006" w:hRule="exact" w:wrap="none" w:vAnchor="page" w:hAnchor="page" w:x="7084" w:y="338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5/P/3: Let our 30 years experience and quick turn around establish any level master key system. Ship us any manufacturers cylinders.</w:t>
      </w:r>
    </w:p>
    <w:p>
      <w:pPr>
        <w:pStyle w:val="Style22"/>
        <w:framePr w:w="2429" w:h="12006" w:hRule="exact" w:wrap="none" w:vAnchor="page" w:hAnchor="page" w:x="7084" w:y="3382"/>
        <w:widowControl w:val="0"/>
        <w:keepNext w:val="0"/>
        <w:keepLines w:val="0"/>
        <w:shd w:val="clear" w:color="auto" w:fill="auto"/>
        <w:bidi w:val="0"/>
        <w:jc w:val="both"/>
        <w:spacing w:before="0" w:after="0" w:line="228" w:lineRule="exact"/>
        <w:ind w:left="0" w:right="160" w:firstLine="0"/>
      </w:pPr>
      <w:r>
        <w:rPr>
          <w:lang w:val="en-US" w:eastAsia="en-US" w:bidi="en-US"/>
          <w:w w:val="100"/>
          <w:spacing w:val="0"/>
          <w:color w:val="000000"/>
          <w:position w:val="0"/>
        </w:rPr>
        <w:t xml:space="preserve">We will cut/stamp keys, master key locks and ship back to you. </w:t>
      </w:r>
      <w:r>
        <w:rPr>
          <w:rStyle w:val="CharStyle527"/>
        </w:rPr>
        <w:t>Respond to:</w:t>
      </w:r>
    </w:p>
    <w:p>
      <w:pPr>
        <w:pStyle w:val="Style524"/>
        <w:framePr w:w="2429" w:h="12006" w:hRule="exact" w:wrap="none" w:vAnchor="page" w:hAnchor="page" w:x="7084" w:y="338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Locknology Industries, Inc.</w:t>
      </w:r>
    </w:p>
    <w:p>
      <w:pPr>
        <w:pStyle w:val="Style524"/>
        <w:framePr w:w="2429" w:h="12006" w:hRule="exact" w:wrap="none" w:vAnchor="page" w:hAnchor="page" w:x="7084" w:y="338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(888) 730-LOCK locknology @ torch lake, com</w:t>
      </w:r>
    </w:p>
    <w:p>
      <w:pPr>
        <w:pStyle w:val="Style122"/>
        <w:framePr w:w="2779" w:h="11996" w:hRule="exact" w:wrap="none" w:vAnchor="page" w:hAnchor="page" w:x="9691" w:y="3367"/>
        <w:widowControl w:val="0"/>
        <w:keepNext w:val="0"/>
        <w:keepLines w:val="0"/>
        <w:shd w:val="clear" w:color="auto" w:fill="auto"/>
        <w:bidi w:val="0"/>
        <w:spacing w:before="0" w:after="0" w:line="240" w:lineRule="exact"/>
        <w:ind w:left="0" w:right="0" w:firstLine="0"/>
      </w:pPr>
      <w:bookmarkStart w:id="204" w:name="bookmark204"/>
      <w:r>
        <w:rPr>
          <w:lang w:val="en-US" w:eastAsia="en-US" w:bidi="en-US"/>
          <w:w w:val="100"/>
          <w:spacing w:val="0"/>
          <w:color w:val="000000"/>
          <w:position w:val="0"/>
        </w:rPr>
        <w:t>For Sale</w:t>
      </w:r>
      <w:bookmarkEnd w:id="204"/>
    </w:p>
    <w:p>
      <w:pPr>
        <w:pStyle w:val="Style22"/>
        <w:framePr w:w="2779" w:h="11996" w:hRule="exact" w:wrap="none" w:vAnchor="page" w:hAnchor="page" w:x="9691" w:y="336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4/F/3: Framon 2 Code Machine.</w:t>
      </w:r>
    </w:p>
    <w:p>
      <w:pPr>
        <w:pStyle w:val="Style22"/>
        <w:framePr w:w="2779" w:h="11996" w:hRule="exact" w:wrap="none" w:vAnchor="page" w:hAnchor="page" w:x="9691" w:y="336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New model. New condition.</w:t>
      </w:r>
    </w:p>
    <w:p>
      <w:pPr>
        <w:pStyle w:val="Style22"/>
        <w:framePr w:w="2779" w:h="11996" w:hRule="exact" w:wrap="none" w:vAnchor="page" w:hAnchor="page" w:x="9691" w:y="33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 cutters parts. D &amp; S Book, Calipers never used. $795.</w:t>
      </w:r>
    </w:p>
    <w:p>
      <w:pPr>
        <w:pStyle w:val="Style524"/>
        <w:framePr w:w="2779" w:h="11996" w:hRule="exact" w:wrap="none" w:vAnchor="page" w:hAnchor="page" w:x="9691" w:y="3367"/>
        <w:widowControl w:val="0"/>
        <w:keepNext w:val="0"/>
        <w:keepLines w:val="0"/>
        <w:shd w:val="clear" w:color="auto" w:fill="auto"/>
        <w:bidi w:val="0"/>
        <w:jc w:val="both"/>
        <w:spacing w:before="0" w:after="246" w:line="240" w:lineRule="exact"/>
        <w:ind w:left="0" w:right="0" w:firstLine="0"/>
      </w:pPr>
      <w:r>
        <w:rPr>
          <w:lang w:val="en-US" w:eastAsia="en-US" w:bidi="en-US"/>
          <w:w w:val="100"/>
          <w:spacing w:val="0"/>
          <w:color w:val="000000"/>
          <w:position w:val="0"/>
        </w:rPr>
        <w:t>For information, call (316) 262-0393</w:t>
      </w:r>
    </w:p>
    <w:p>
      <w:pPr>
        <w:pStyle w:val="Style531"/>
        <w:numPr>
          <w:ilvl w:val="0"/>
          <w:numId w:val="35"/>
        </w:numPr>
        <w:framePr w:w="2779" w:h="11996" w:hRule="exact" w:wrap="none" w:vAnchor="page" w:hAnchor="page" w:x="9691" w:y="3367"/>
        <w:tabs>
          <w:tab w:leader="none" w:pos="291" w:val="left"/>
        </w:tabs>
        <w:widowControl w:val="0"/>
        <w:keepNext w:val="0"/>
        <w:keepLines w:val="0"/>
        <w:shd w:val="clear" w:color="auto" w:fill="auto"/>
        <w:bidi w:val="0"/>
        <w:jc w:val="both"/>
        <w:spacing w:before="0" w:after="0" w:line="283" w:lineRule="exact"/>
        <w:ind w:left="0" w:right="0" w:firstLine="0"/>
      </w:pPr>
      <w:bookmarkStart w:id="205" w:name="bookmark205"/>
      <w:r>
        <w:rPr>
          <w:lang w:val="en-US" w:eastAsia="en-US" w:bidi="en-US"/>
          <w:w w:val="100"/>
          <w:spacing w:val="0"/>
          <w:color w:val="000000"/>
          <w:position w:val="0"/>
        </w:rPr>
        <w:t>Commercial Classifieds</w:t>
      </w:r>
      <w:bookmarkEnd w:id="205"/>
    </w:p>
    <w:p>
      <w:pPr>
        <w:pStyle w:val="Style57"/>
        <w:framePr w:w="2779" w:h="11996" w:hRule="exact" w:wrap="none" w:vAnchor="page" w:hAnchor="page" w:x="9691" w:y="3367"/>
        <w:tabs>
          <w:tab w:leader="none" w:pos="226" w:val="left"/>
        </w:tabs>
        <w:widowControl w:val="0"/>
        <w:keepNext w:val="0"/>
        <w:keepLines w:val="0"/>
        <w:shd w:val="clear" w:color="auto" w:fill="auto"/>
        <w:bidi w:val="0"/>
        <w:jc w:val="both"/>
        <w:spacing w:before="0" w:after="0" w:line="283" w:lineRule="exact"/>
        <w:ind w:left="0" w:right="0" w:firstLine="0"/>
      </w:pPr>
      <w:r>
        <w:rPr>
          <w:lang w:val="en-US" w:eastAsia="en-US" w:bidi="en-US"/>
          <w:w w:val="100"/>
          <w:spacing w:val="0"/>
          <w:color w:val="000000"/>
          <w:position w:val="0"/>
        </w:rPr>
        <w:t>Quality Master Key System</w:t>
      </w:r>
    </w:p>
    <w:p>
      <w:pPr>
        <w:pStyle w:val="Style22"/>
        <w:framePr w:w="2779" w:h="11996" w:hRule="exact" w:wrap="none" w:vAnchor="page" w:hAnchor="page" w:x="9691" w:y="3367"/>
        <w:widowControl w:val="0"/>
        <w:keepNext w:val="0"/>
        <w:keepLines w:val="0"/>
        <w:shd w:val="clear" w:color="auto" w:fill="auto"/>
        <w:bidi w:val="0"/>
        <w:jc w:val="left"/>
        <w:spacing w:before="0" w:after="0" w:line="240" w:lineRule="exact"/>
        <w:ind w:left="0" w:right="380" w:firstLine="0"/>
      </w:pPr>
      <w:r>
        <w:rPr>
          <w:lang w:val="en-US" w:eastAsia="en-US" w:bidi="en-US"/>
          <w:w w:val="100"/>
          <w:spacing w:val="0"/>
          <w:color w:val="000000"/>
          <w:position w:val="0"/>
        </w:rPr>
        <w:t>3/P/3: Let our 30 years experience and quick turn</w:t>
        <w:softHyphen/>
        <w:t>around establish any level master key system. Ship us any manufacturers cylinders. We will cut/stamp keys, master key locks, and ship back to you.</w:t>
      </w:r>
    </w:p>
    <w:p>
      <w:pPr>
        <w:pStyle w:val="Style524"/>
        <w:framePr w:w="2779" w:h="11996" w:hRule="exact" w:wrap="none" w:vAnchor="page" w:hAnchor="page" w:x="9691" w:y="336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Contact:</w:t>
      </w:r>
    </w:p>
    <w:p>
      <w:pPr>
        <w:pStyle w:val="Style524"/>
        <w:framePr w:w="2779" w:h="11996" w:hRule="exact" w:wrap="none" w:vAnchor="page" w:hAnchor="page" w:x="9691" w:y="336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Locknology Industries, Inc.</w:t>
      </w:r>
    </w:p>
    <w:p>
      <w:pPr>
        <w:pStyle w:val="Style524"/>
        <w:framePr w:w="2779" w:h="11996" w:hRule="exact" w:wrap="none" w:vAnchor="page" w:hAnchor="page" w:x="9691" w:y="3367"/>
        <w:widowControl w:val="0"/>
        <w:keepNext w:val="0"/>
        <w:keepLines w:val="0"/>
        <w:shd w:val="clear" w:color="auto" w:fill="auto"/>
        <w:bidi w:val="0"/>
        <w:jc w:val="left"/>
        <w:spacing w:before="0" w:after="263" w:line="240" w:lineRule="exact"/>
        <w:ind w:left="0" w:right="380" w:firstLine="0"/>
      </w:pPr>
      <w:r>
        <w:rPr>
          <w:lang w:val="en-US" w:eastAsia="en-US" w:bidi="en-US"/>
          <w:w w:val="100"/>
          <w:spacing w:val="0"/>
          <w:color w:val="000000"/>
          <w:position w:val="0"/>
        </w:rPr>
        <w:t xml:space="preserve">(888) 730-LOCK </w:t>
      </w:r>
      <w:r>
        <w:fldChar w:fldCharType="begin"/>
      </w:r>
      <w:r>
        <w:rPr/>
        <w:instrText> HYPERLINK "mailto:locknology@torchlake.com" </w:instrText>
      </w:r>
      <w:r>
        <w:fldChar w:fldCharType="separate"/>
      </w:r>
      <w:r>
        <w:rPr>
          <w:lang w:val="en-US" w:eastAsia="en-US" w:bidi="en-US"/>
          <w:w w:val="100"/>
          <w:spacing w:val="0"/>
          <w:color w:val="000000"/>
          <w:position w:val="0"/>
        </w:rPr>
        <w:t>locknology@torchlake.com</w:t>
      </w:r>
      <w:r>
        <w:fldChar w:fldCharType="end"/>
      </w:r>
      <w:r>
        <w:rPr>
          <w:lang w:val="en-US" w:eastAsia="en-US" w:bidi="en-US"/>
          <w:w w:val="100"/>
          <w:spacing w:val="0"/>
          <w:color w:val="000000"/>
          <w:position w:val="0"/>
        </w:rPr>
        <w:t xml:space="preserve"> email</w:t>
      </w:r>
    </w:p>
    <w:p>
      <w:pPr>
        <w:pStyle w:val="Style122"/>
        <w:numPr>
          <w:ilvl w:val="0"/>
          <w:numId w:val="35"/>
        </w:numPr>
        <w:framePr w:w="2779" w:h="11996" w:hRule="exact" w:wrap="none" w:vAnchor="page" w:hAnchor="page" w:x="9691" w:y="3367"/>
        <w:tabs>
          <w:tab w:leader="none" w:pos="298" w:val="left"/>
        </w:tabs>
        <w:widowControl w:val="0"/>
        <w:keepNext w:val="0"/>
        <w:keepLines w:val="0"/>
        <w:shd w:val="clear" w:color="auto" w:fill="auto"/>
        <w:bidi w:val="0"/>
        <w:jc w:val="left"/>
        <w:spacing w:before="0" w:after="0" w:line="262" w:lineRule="exact"/>
        <w:ind w:left="0" w:right="380" w:firstLine="0"/>
      </w:pPr>
      <w:bookmarkStart w:id="206" w:name="bookmark206"/>
      <w:r>
        <w:rPr>
          <w:rStyle w:val="CharStyle533"/>
          <w:b/>
          <w:bCs/>
        </w:rPr>
        <w:t xml:space="preserve">Situation Wanted </w:t>
      </w:r>
      <w:r>
        <w:rPr>
          <w:lang w:val="en-US" w:eastAsia="en-US" w:bidi="en-US"/>
          <w:w w:val="100"/>
          <w:spacing w:val="0"/>
          <w:color w:val="000000"/>
          <w:position w:val="0"/>
        </w:rPr>
        <w:t>Roommate wanted for ALOA ’98</w:t>
      </w:r>
      <w:bookmarkEnd w:id="206"/>
    </w:p>
    <w:p>
      <w:pPr>
        <w:pStyle w:val="Style22"/>
        <w:framePr w:w="2779" w:h="11996" w:hRule="exact" w:wrap="none" w:vAnchor="page" w:hAnchor="page" w:x="9691" w:y="3367"/>
        <w:widowControl w:val="0"/>
        <w:keepNext w:val="0"/>
        <w:keepLines w:val="0"/>
        <w:shd w:val="clear" w:color="auto" w:fill="auto"/>
        <w:bidi w:val="0"/>
        <w:jc w:val="left"/>
        <w:spacing w:before="0" w:after="0" w:line="238" w:lineRule="exact"/>
        <w:ind w:left="0" w:right="380" w:firstLine="0"/>
      </w:pPr>
      <w:r>
        <w:rPr>
          <w:lang w:val="en-US" w:eastAsia="en-US" w:bidi="en-US"/>
          <w:w w:val="100"/>
          <w:spacing w:val="0"/>
          <w:color w:val="000000"/>
          <w:position w:val="0"/>
        </w:rPr>
        <w:t xml:space="preserve">5/F/3: Gentleman locksmith from Singapore has room for the week of ALOA Nashville Show at Crowne Plaza, one block north of convention center. Would like to share with another gentleman locksmith in order to cut expenses. </w:t>
      </w:r>
      <w:r>
        <w:rPr>
          <w:rStyle w:val="CharStyle527"/>
        </w:rPr>
        <w:t>Respond to:</w:t>
      </w:r>
    </w:p>
    <w:p>
      <w:pPr>
        <w:pStyle w:val="Style524"/>
        <w:framePr w:w="2779" w:h="11996" w:hRule="exact" w:wrap="none" w:vAnchor="page" w:hAnchor="page" w:x="9691" w:y="3367"/>
        <w:widowControl w:val="0"/>
        <w:keepNext w:val="0"/>
        <w:keepLines w:val="0"/>
        <w:shd w:val="clear" w:color="auto" w:fill="auto"/>
        <w:bidi w:val="0"/>
        <w:jc w:val="left"/>
        <w:spacing w:before="0" w:after="0" w:line="238" w:lineRule="exact"/>
        <w:ind w:left="0" w:right="1880" w:firstLine="0"/>
      </w:pPr>
      <w:r>
        <w:rPr>
          <w:lang w:val="en-US" w:eastAsia="en-US" w:bidi="en-US"/>
          <w:w w:val="100"/>
          <w:spacing w:val="0"/>
          <w:color w:val="000000"/>
          <w:position w:val="0"/>
        </w:rPr>
        <w:t>David Parrott Aero Lock</w:t>
      </w:r>
    </w:p>
    <w:p>
      <w:pPr>
        <w:pStyle w:val="Style524"/>
        <w:framePr w:w="2779" w:h="11996" w:hRule="exact" w:wrap="none" w:vAnchor="page" w:hAnchor="page" w:x="9691" w:y="3367"/>
        <w:widowControl w:val="0"/>
        <w:keepNext w:val="0"/>
        <w:keepLines w:val="0"/>
        <w:shd w:val="clear" w:color="auto" w:fill="auto"/>
        <w:bidi w:val="0"/>
        <w:jc w:val="left"/>
        <w:spacing w:before="0" w:after="248" w:line="238" w:lineRule="exact"/>
        <w:ind w:left="0" w:right="380" w:firstLine="0"/>
      </w:pPr>
      <w:r>
        <w:rPr>
          <w:lang w:val="en-US" w:eastAsia="en-US" w:bidi="en-US"/>
          <w:w w:val="100"/>
          <w:spacing w:val="0"/>
          <w:color w:val="000000"/>
          <w:position w:val="0"/>
        </w:rPr>
        <w:t>3673 New Getwell</w:t>
      </w:r>
      <w:r>
        <w:rPr>
          <w:rStyle w:val="CharStyle526"/>
          <w:i w:val="0"/>
          <w:iCs w:val="0"/>
        </w:rPr>
        <w:t xml:space="preserve"> #9 </w:t>
      </w:r>
      <w:r>
        <w:rPr>
          <w:lang w:val="en-US" w:eastAsia="en-US" w:bidi="en-US"/>
          <w:w w:val="100"/>
          <w:spacing w:val="0"/>
          <w:color w:val="000000"/>
          <w:position w:val="0"/>
        </w:rPr>
        <w:t>Memphis, TN 38118-6033 (901)368-2147 (901) 362-1197fax aerolock@ix. netcom. com</w:t>
      </w:r>
    </w:p>
    <w:p>
      <w:pPr>
        <w:pStyle w:val="Style531"/>
        <w:numPr>
          <w:ilvl w:val="0"/>
          <w:numId w:val="35"/>
        </w:numPr>
        <w:framePr w:w="2779" w:h="11996" w:hRule="exact" w:wrap="none" w:vAnchor="page" w:hAnchor="page" w:x="9691" w:y="3367"/>
        <w:tabs>
          <w:tab w:leader="none" w:pos="298" w:val="left"/>
        </w:tabs>
        <w:widowControl w:val="0"/>
        <w:keepNext w:val="0"/>
        <w:keepLines w:val="0"/>
        <w:shd w:val="clear" w:color="auto" w:fill="auto"/>
        <w:bidi w:val="0"/>
        <w:jc w:val="both"/>
        <w:spacing w:before="0" w:after="0" w:line="278" w:lineRule="exact"/>
        <w:ind w:left="0" w:right="0" w:firstLine="0"/>
      </w:pPr>
      <w:bookmarkStart w:id="207" w:name="bookmark207"/>
      <w:r>
        <w:rPr>
          <w:lang w:val="en-US" w:eastAsia="en-US" w:bidi="en-US"/>
          <w:w w:val="100"/>
          <w:spacing w:val="0"/>
          <w:color w:val="000000"/>
          <w:position w:val="0"/>
        </w:rPr>
        <w:t>Web Service</w:t>
      </w:r>
      <w:bookmarkEnd w:id="207"/>
    </w:p>
    <w:p>
      <w:pPr>
        <w:pStyle w:val="Style122"/>
        <w:framePr w:w="2779" w:h="11996" w:hRule="exact" w:wrap="none" w:vAnchor="page" w:hAnchor="page" w:x="9691" w:y="3367"/>
        <w:tabs>
          <w:tab w:leader="none" w:pos="223" w:val="left"/>
        </w:tabs>
        <w:widowControl w:val="0"/>
        <w:keepNext w:val="0"/>
        <w:keepLines w:val="0"/>
        <w:shd w:val="clear" w:color="auto" w:fill="auto"/>
        <w:bidi w:val="0"/>
        <w:spacing w:before="0" w:after="0" w:line="278" w:lineRule="exact"/>
        <w:ind w:left="0" w:right="0" w:firstLine="0"/>
      </w:pPr>
      <w:bookmarkStart w:id="208" w:name="bookmark208"/>
      <w:r>
        <w:rPr>
          <w:lang w:val="en-US" w:eastAsia="en-US" w:bidi="en-US"/>
          <w:w w:val="100"/>
          <w:spacing w:val="0"/>
          <w:color w:val="000000"/>
          <w:position w:val="0"/>
        </w:rPr>
        <w:t>Web Services</w:t>
      </w:r>
      <w:bookmarkEnd w:id="208"/>
    </w:p>
    <w:p>
      <w:pPr>
        <w:pStyle w:val="Style22"/>
        <w:framePr w:w="2779" w:h="11996" w:hRule="exact" w:wrap="none" w:vAnchor="page" w:hAnchor="page" w:x="9691" w:y="3367"/>
        <w:widowControl w:val="0"/>
        <w:keepNext w:val="0"/>
        <w:keepLines w:val="0"/>
        <w:shd w:val="clear" w:color="auto" w:fill="auto"/>
        <w:bidi w:val="0"/>
        <w:jc w:val="left"/>
        <w:spacing w:before="0" w:after="0" w:line="238" w:lineRule="exact"/>
        <w:ind w:left="0" w:right="380" w:firstLine="0"/>
      </w:pPr>
      <w:r>
        <w:rPr>
          <w:lang w:val="en-US" w:eastAsia="en-US" w:bidi="en-US"/>
          <w:w w:val="100"/>
          <w:spacing w:val="0"/>
          <w:color w:val="000000"/>
          <w:position w:val="0"/>
        </w:rPr>
        <w:t xml:space="preserve">5/F/3: Let a retired locksmith design your Web-pages, or check out my user friendly software at FIYPERLINK http:// www. admaxgold .com/dona </w:t>
      </w:r>
      <w:r>
        <w:rPr>
          <w:rStyle w:val="CharStyle527"/>
        </w:rPr>
        <w:t>Respond to: Don:</w:t>
      </w:r>
    </w:p>
    <w:p>
      <w:pPr>
        <w:pStyle w:val="Style524"/>
        <w:framePr w:w="2779" w:h="11996" w:hRule="exact" w:wrap="none" w:vAnchor="page" w:hAnchor="page" w:x="9691" w:y="336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(704) 370-6761</w:t>
      </w:r>
    </w:p>
    <w:p>
      <w:pPr>
        <w:pStyle w:val="Style74"/>
        <w:framePr w:w="2779" w:h="230" w:hRule="exact" w:wrap="none" w:vAnchor="page" w:hAnchor="page" w:x="9691" w:y="15477"/>
        <w:tabs>
          <w:tab w:leader="underscore" w:pos="1795" w:val="left"/>
        </w:tabs>
        <w:widowControl w:val="0"/>
        <w:keepNext w:val="0"/>
        <w:keepLines w:val="0"/>
        <w:shd w:val="clear" w:color="auto" w:fill="auto"/>
        <w:bidi w:val="0"/>
        <w:jc w:val="both"/>
        <w:spacing w:before="0" w:after="0" w:line="166" w:lineRule="exact"/>
        <w:ind w:left="0" w:right="0" w:firstLine="0"/>
      </w:pPr>
      <w:r>
        <w:rPr>
          <w:rStyle w:val="CharStyle76"/>
        </w:rPr>
        <w:t>May 1998</w:t>
      </w:r>
      <w:r>
        <w:rPr>
          <w:rStyle w:val="CharStyle534"/>
          <w:lang w:val="en-US" w:eastAsia="en-US" w:bidi="en-US"/>
        </w:rPr>
        <w:tab/>
      </w:r>
      <w:r>
        <w:rPr>
          <w:rStyle w:val="CharStyle331"/>
        </w:rPr>
        <w:t>Keynotes</w:t>
      </w:r>
      <w:r>
        <w:rPr>
          <w:rStyle w:val="CharStyle535"/>
        </w:rPr>
        <w:t xml:space="preserve"> </w:t>
      </w:r>
      <w:r>
        <w:rPr>
          <w:rStyle w:val="CharStyle76"/>
        </w:rPr>
        <w:t>| 53</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102"/>
        <w:framePr w:w="206" w:h="2746" w:hRule="exact" w:wrap="none" w:vAnchor="page" w:hAnchor="page" w:x="399" w:y="653"/>
        <w:tabs>
          <w:tab w:leader="underscore" w:pos="2144" w:val="left"/>
        </w:tabs>
        <w:widowControl w:val="0"/>
        <w:keepNext w:val="0"/>
        <w:keepLines w:val="0"/>
        <w:shd w:val="clear" w:color="auto" w:fill="auto"/>
        <w:bidi w:val="0"/>
        <w:jc w:val="both"/>
        <w:textDirection w:val="tbRl"/>
        <w:spacing w:before="0" w:after="0" w:line="154" w:lineRule="exact"/>
        <w:ind w:left="0" w:right="0" w:firstLine="0"/>
      </w:pPr>
      <w:r>
        <w:rPr>
          <w:rStyle w:val="CharStyle536"/>
          <w:b/>
          <w:bCs/>
        </w:rPr>
        <w:t xml:space="preserve">541 </w:t>
      </w:r>
      <w:r>
        <w:rPr>
          <w:rStyle w:val="CharStyle537"/>
          <w:b w:val="0"/>
          <w:bCs w:val="0"/>
        </w:rPr>
        <w:t>Keynotes</w:t>
      </w:r>
      <w:r>
        <w:rPr>
          <w:rStyle w:val="CharStyle538"/>
          <w:lang w:val="en-US" w:eastAsia="en-US" w:bidi="en-US"/>
          <w:b w:val="0"/>
          <w:bCs w:val="0"/>
        </w:rPr>
        <w:tab/>
      </w:r>
      <w:r>
        <w:rPr>
          <w:rStyle w:val="CharStyle536"/>
          <w:b/>
          <w:bCs/>
        </w:rPr>
        <w:t>May 1998</w:t>
      </w:r>
    </w:p>
    <w:p>
      <w:pPr>
        <w:pStyle w:val="Style539"/>
        <w:framePr w:w="1294" w:h="390" w:hRule="exact" w:wrap="none" w:vAnchor="page" w:hAnchor="page" w:x="1334" w:y="1405"/>
        <w:widowControl w:val="0"/>
        <w:keepNext w:val="0"/>
        <w:keepLines w:val="0"/>
        <w:shd w:val="clear" w:color="auto" w:fill="auto"/>
        <w:bidi w:val="0"/>
        <w:spacing w:before="0" w:after="0"/>
        <w:ind w:left="0" w:right="0" w:firstLine="0"/>
      </w:pPr>
      <w:r>
        <w:rPr>
          <w:rStyle w:val="CharStyle541"/>
          <w:i/>
          <w:iCs/>
        </w:rPr>
        <w:t xml:space="preserve">UNITED STATES </w:t>
      </w:r>
      <w:r>
        <w:rPr>
          <w:lang w:val="en-US" w:eastAsia="en-US" w:bidi="en-US"/>
          <w:w w:val="100"/>
          <w:spacing w:val="0"/>
          <w:color w:val="000000"/>
          <w:position w:val="0"/>
        </w:rPr>
        <w:t>POSTAL SERVICE™</w:t>
      </w:r>
    </w:p>
    <w:p>
      <w:pPr>
        <w:pStyle w:val="Style542"/>
        <w:framePr w:w="4428" w:h="362" w:hRule="exact" w:wrap="none" w:vAnchor="page" w:hAnchor="page" w:x="3126" w:y="1460"/>
        <w:widowControl w:val="0"/>
        <w:keepNext w:val="0"/>
        <w:keepLines w:val="0"/>
        <w:shd w:val="clear" w:color="auto" w:fill="auto"/>
        <w:bidi w:val="0"/>
        <w:spacing w:before="0" w:after="0"/>
        <w:ind w:left="0" w:right="0" w:firstLine="0"/>
      </w:pPr>
      <w:bookmarkStart w:id="209" w:name="bookmark209"/>
      <w:r>
        <w:rPr>
          <w:lang w:val="en-US" w:eastAsia="en-US" w:bidi="en-US"/>
          <w:w w:val="100"/>
          <w:spacing w:val="0"/>
          <w:color w:val="000000"/>
          <w:position w:val="0"/>
        </w:rPr>
        <w:t>Statement of Ownership, Management, and Circulation</w:t>
      </w:r>
      <w:bookmarkEnd w:id="209"/>
    </w:p>
    <w:p>
      <w:pPr>
        <w:pStyle w:val="Style544"/>
        <w:framePr w:w="4428" w:h="362" w:hRule="exact" w:wrap="none" w:vAnchor="page" w:hAnchor="page" w:x="3126" w:y="14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(Required by 39 USC 3685)</w:t>
      </w:r>
    </w:p>
    <w:tbl>
      <w:tblPr>
        <w:tblOverlap w:val="never"/>
        <w:tblLayout w:type="fixed"/>
        <w:jc w:val="left"/>
      </w:tblPr>
      <w:tblGrid>
        <w:gridCol w:w="3354"/>
        <w:gridCol w:w="1859"/>
        <w:gridCol w:w="1663"/>
      </w:tblGrid>
      <w:tr>
        <w:trPr>
          <w:trHeight w:val="163" w:hRule="exact"/>
        </w:trPr>
        <w:tc>
          <w:tcPr>
            <w:shd w:val="clear" w:color="auto" w:fill="FFFFFF"/>
            <w:vMerge w:val="restart"/>
            <w:tcBorders>
              <w:left w:val="single" w:sz="4"/>
              <w:top w:val="single" w:sz="4"/>
            </w:tcBorders>
            <w:vAlign w:val="top"/>
          </w:tcPr>
          <w:p>
            <w:pPr>
              <w:pStyle w:val="Style22"/>
              <w:framePr w:w="6877" w:h="1457" w:wrap="none" w:vAnchor="page" w:hAnchor="page" w:x="855" w:y="1823"/>
              <w:widowControl w:val="0"/>
              <w:keepNext w:val="0"/>
              <w:keepLines w:val="0"/>
              <w:shd w:val="clear" w:color="auto" w:fill="auto"/>
              <w:bidi w:val="0"/>
              <w:jc w:val="left"/>
              <w:spacing w:before="0" w:after="160" w:line="100" w:lineRule="exact"/>
              <w:ind w:left="0" w:right="0" w:firstLine="0"/>
            </w:pPr>
            <w:r>
              <w:rPr>
                <w:rStyle w:val="CharStyle546"/>
              </w:rPr>
              <w:t>1. Publication Title</w:t>
            </w:r>
          </w:p>
          <w:p>
            <w:pPr>
              <w:pStyle w:val="Style22"/>
              <w:framePr w:w="6877" w:h="1457" w:wrap="none" w:vAnchor="page" w:hAnchor="page" w:x="855" w:y="1823"/>
              <w:widowControl w:val="0"/>
              <w:keepNext w:val="0"/>
              <w:keepLines w:val="0"/>
              <w:shd w:val="clear" w:color="auto" w:fill="auto"/>
              <w:bidi w:val="0"/>
              <w:jc w:val="left"/>
              <w:spacing w:before="160" w:after="0" w:line="148" w:lineRule="exact"/>
              <w:ind w:left="200" w:right="0" w:firstLine="0"/>
            </w:pPr>
            <w:r>
              <w:rPr>
                <w:rStyle w:val="CharStyle547"/>
              </w:rPr>
              <w:t>KEYNOTES</w:t>
            </w:r>
          </w:p>
        </w:tc>
        <w:tc>
          <w:tcPr>
            <w:shd w:val="clear" w:color="auto" w:fill="FFFFFF"/>
            <w:tcBorders>
              <w:left w:val="single" w:sz="4"/>
              <w:top w:val="single" w:sz="4"/>
            </w:tcBorders>
            <w:vAlign w:val="bottom"/>
          </w:tcPr>
          <w:p>
            <w:pPr>
              <w:pStyle w:val="Style22"/>
              <w:framePr w:w="6877" w:h="1457" w:wrap="none" w:vAnchor="page" w:hAnchor="page" w:x="855" w:y="1823"/>
              <w:widowControl w:val="0"/>
              <w:keepNext w:val="0"/>
              <w:keepLines w:val="0"/>
              <w:shd w:val="clear" w:color="auto" w:fill="auto"/>
              <w:bidi w:val="0"/>
              <w:jc w:val="left"/>
              <w:spacing w:before="0" w:after="0" w:line="100" w:lineRule="exact"/>
              <w:ind w:left="0" w:right="0" w:firstLine="0"/>
            </w:pPr>
            <w:r>
              <w:rPr>
                <w:rStyle w:val="CharStyle546"/>
              </w:rPr>
              <w:t>2. Publication Number</w:t>
            </w:r>
          </w:p>
        </w:tc>
        <w:tc>
          <w:tcPr>
            <w:shd w:val="clear" w:color="auto" w:fill="FFFFFF"/>
            <w:vMerge w:val="restart"/>
            <w:tcBorders>
              <w:left w:val="single" w:sz="4"/>
              <w:right w:val="single" w:sz="4"/>
              <w:top w:val="single" w:sz="4"/>
            </w:tcBorders>
            <w:vAlign w:val="top"/>
          </w:tcPr>
          <w:p>
            <w:pPr>
              <w:pStyle w:val="Style22"/>
              <w:framePr w:w="6877" w:h="1457" w:wrap="none" w:vAnchor="page" w:hAnchor="page" w:x="855" w:y="1823"/>
              <w:widowControl w:val="0"/>
              <w:keepNext w:val="0"/>
              <w:keepLines w:val="0"/>
              <w:shd w:val="clear" w:color="auto" w:fill="auto"/>
              <w:bidi w:val="0"/>
              <w:jc w:val="left"/>
              <w:spacing w:before="0" w:after="80" w:line="100" w:lineRule="exact"/>
              <w:ind w:left="0" w:right="0" w:firstLine="0"/>
            </w:pPr>
            <w:r>
              <w:rPr>
                <w:rStyle w:val="CharStyle546"/>
              </w:rPr>
              <w:t>3. Filing Date</w:t>
            </w:r>
          </w:p>
          <w:p>
            <w:pPr>
              <w:pStyle w:val="Style22"/>
              <w:framePr w:w="6877" w:h="1457" w:wrap="none" w:vAnchor="page" w:hAnchor="page" w:x="855" w:y="1823"/>
              <w:widowControl w:val="0"/>
              <w:keepNext w:val="0"/>
              <w:keepLines w:val="0"/>
              <w:shd w:val="clear" w:color="auto" w:fill="auto"/>
              <w:bidi w:val="0"/>
              <w:jc w:val="left"/>
              <w:spacing w:before="80" w:after="0" w:line="148" w:lineRule="exact"/>
              <w:ind w:left="180" w:right="0" w:firstLine="0"/>
            </w:pPr>
            <w:r>
              <w:rPr>
                <w:rStyle w:val="CharStyle547"/>
              </w:rPr>
              <w:t>Dec. 1997</w:t>
            </w:r>
          </w:p>
        </w:tc>
      </w:tr>
      <w:tr>
        <w:trPr>
          <w:trHeight w:val="283" w:hRule="exact"/>
        </w:trPr>
        <w:tc>
          <w:tcPr>
            <w:shd w:val="clear" w:color="auto" w:fill="FFFFFF"/>
            <w:vMerge/>
            <w:tcBorders>
              <w:left w:val="single" w:sz="4"/>
            </w:tcBorders>
            <w:vAlign w:val="top"/>
          </w:tcPr>
          <w:p>
            <w:pPr>
              <w:framePr w:w="6877" w:h="1457" w:wrap="none" w:vAnchor="page" w:hAnchor="page" w:x="855" w:y="1823"/>
            </w:pPr>
          </w:p>
        </w:tc>
        <w:tc>
          <w:tcPr>
            <w:shd w:val="clear" w:color="auto" w:fill="FFFFFF"/>
            <w:tcBorders>
              <w:left w:val="single" w:sz="4"/>
              <w:top w:val="single" w:sz="4"/>
            </w:tcBorders>
            <w:vAlign w:val="bottom"/>
          </w:tcPr>
          <w:p>
            <w:pPr>
              <w:pStyle w:val="Style22"/>
              <w:framePr w:w="6877" w:h="1457" w:wrap="none" w:vAnchor="page" w:hAnchor="page" w:x="855" w:y="1823"/>
              <w:widowControl w:val="0"/>
              <w:keepNext w:val="0"/>
              <w:keepLines w:val="0"/>
              <w:shd w:val="clear" w:color="auto" w:fill="auto"/>
              <w:bidi w:val="0"/>
              <w:jc w:val="left"/>
              <w:spacing w:before="0" w:after="0" w:line="148" w:lineRule="exact"/>
              <w:ind w:left="0" w:right="0" w:firstLine="0"/>
            </w:pPr>
            <w:r>
              <w:rPr>
                <w:rStyle w:val="CharStyle548"/>
              </w:rPr>
              <w:t>0277-0792</w:t>
            </w:r>
          </w:p>
        </w:tc>
        <w:tc>
          <w:tcPr>
            <w:shd w:val="clear" w:color="auto" w:fill="FFFFFF"/>
            <w:vMerge/>
            <w:tcBorders>
              <w:left w:val="single" w:sz="4"/>
              <w:right w:val="single" w:sz="4"/>
            </w:tcBorders>
            <w:vAlign w:val="top"/>
          </w:tcPr>
          <w:p>
            <w:pPr>
              <w:framePr w:w="6877" w:h="1457" w:wrap="none" w:vAnchor="page" w:hAnchor="page" w:x="855" w:y="1823"/>
            </w:pPr>
          </w:p>
        </w:tc>
      </w:tr>
      <w:tr>
        <w:trPr>
          <w:trHeight w:val="422" w:hRule="exact"/>
        </w:trPr>
        <w:tc>
          <w:tcPr>
            <w:shd w:val="clear" w:color="auto" w:fill="FFFFFF"/>
            <w:tcBorders>
              <w:left w:val="single" w:sz="4"/>
              <w:top w:val="single" w:sz="4"/>
            </w:tcBorders>
            <w:vAlign w:val="top"/>
          </w:tcPr>
          <w:p>
            <w:pPr>
              <w:pStyle w:val="Style22"/>
              <w:framePr w:w="6877" w:h="1457" w:wrap="none" w:vAnchor="page" w:hAnchor="page" w:x="855" w:y="1823"/>
              <w:widowControl w:val="0"/>
              <w:keepNext w:val="0"/>
              <w:keepLines w:val="0"/>
              <w:shd w:val="clear" w:color="auto" w:fill="auto"/>
              <w:bidi w:val="0"/>
              <w:jc w:val="left"/>
              <w:spacing w:before="0" w:after="140" w:line="100" w:lineRule="exact"/>
              <w:ind w:left="0" w:right="0" w:firstLine="0"/>
            </w:pPr>
            <w:r>
              <w:rPr>
                <w:rStyle w:val="CharStyle546"/>
              </w:rPr>
              <w:t>4. Issue Frequency</w:t>
            </w:r>
          </w:p>
          <w:p>
            <w:pPr>
              <w:pStyle w:val="Style22"/>
              <w:framePr w:w="6877" w:h="1457" w:wrap="none" w:vAnchor="page" w:hAnchor="page" w:x="855" w:y="1823"/>
              <w:widowControl w:val="0"/>
              <w:keepNext w:val="0"/>
              <w:keepLines w:val="0"/>
              <w:shd w:val="clear" w:color="auto" w:fill="auto"/>
              <w:bidi w:val="0"/>
              <w:jc w:val="left"/>
              <w:spacing w:before="140" w:after="0" w:line="148" w:lineRule="exact"/>
              <w:ind w:left="200" w:right="0" w:firstLine="0"/>
            </w:pPr>
            <w:r>
              <w:rPr>
                <w:rStyle w:val="CharStyle547"/>
              </w:rPr>
              <w:t>Monthly—except July/Aug, Nov/Dec.</w:t>
            </w:r>
          </w:p>
        </w:tc>
        <w:tc>
          <w:tcPr>
            <w:shd w:val="clear" w:color="auto" w:fill="FFFFFF"/>
            <w:tcBorders>
              <w:left w:val="single" w:sz="4"/>
              <w:top w:val="single" w:sz="4"/>
            </w:tcBorders>
            <w:vAlign w:val="top"/>
          </w:tcPr>
          <w:p>
            <w:pPr>
              <w:pStyle w:val="Style22"/>
              <w:framePr w:w="6877" w:h="1457" w:wrap="none" w:vAnchor="page" w:hAnchor="page" w:x="855" w:y="1823"/>
              <w:widowControl w:val="0"/>
              <w:keepNext w:val="0"/>
              <w:keepLines w:val="0"/>
              <w:shd w:val="clear" w:color="auto" w:fill="auto"/>
              <w:bidi w:val="0"/>
              <w:jc w:val="left"/>
              <w:spacing w:before="0" w:after="120" w:line="100" w:lineRule="exact"/>
              <w:ind w:left="0" w:right="0" w:firstLine="0"/>
            </w:pPr>
            <w:r>
              <w:rPr>
                <w:rStyle w:val="CharStyle546"/>
              </w:rPr>
              <w:t>5. Number of Issues Published Annually</w:t>
            </w:r>
          </w:p>
          <w:p>
            <w:pPr>
              <w:pStyle w:val="Style22"/>
              <w:framePr w:w="6877" w:h="1457" w:wrap="none" w:vAnchor="page" w:hAnchor="page" w:x="855" w:y="1823"/>
              <w:widowControl w:val="0"/>
              <w:keepNext w:val="0"/>
              <w:keepLines w:val="0"/>
              <w:shd w:val="clear" w:color="auto" w:fill="auto"/>
              <w:bidi w:val="0"/>
              <w:jc w:val="left"/>
              <w:spacing w:before="120" w:after="0" w:line="148" w:lineRule="exact"/>
              <w:ind w:left="740" w:right="0" w:firstLine="0"/>
            </w:pPr>
            <w:r>
              <w:rPr>
                <w:rStyle w:val="CharStyle547"/>
              </w:rPr>
              <w:t>10</w:t>
            </w:r>
          </w:p>
        </w:tc>
        <w:tc>
          <w:tcPr>
            <w:shd w:val="clear" w:color="auto" w:fill="FFFFFF"/>
            <w:tcBorders>
              <w:left w:val="single" w:sz="4"/>
              <w:right w:val="single" w:sz="4"/>
              <w:top w:val="single" w:sz="4"/>
            </w:tcBorders>
            <w:vAlign w:val="top"/>
          </w:tcPr>
          <w:p>
            <w:pPr>
              <w:pStyle w:val="Style22"/>
              <w:framePr w:w="6877" w:h="1457" w:wrap="none" w:vAnchor="page" w:hAnchor="page" w:x="855" w:y="1823"/>
              <w:widowControl w:val="0"/>
              <w:keepNext w:val="0"/>
              <w:keepLines w:val="0"/>
              <w:shd w:val="clear" w:color="auto" w:fill="auto"/>
              <w:bidi w:val="0"/>
              <w:jc w:val="left"/>
              <w:spacing w:before="0" w:after="120" w:line="100" w:lineRule="exact"/>
              <w:ind w:left="0" w:right="0" w:firstLine="0"/>
            </w:pPr>
            <w:r>
              <w:rPr>
                <w:rStyle w:val="CharStyle546"/>
              </w:rPr>
              <w:t>6. Annual Subscription Price</w:t>
            </w:r>
          </w:p>
          <w:p>
            <w:pPr>
              <w:pStyle w:val="Style22"/>
              <w:framePr w:w="6877" w:h="1457" w:wrap="none" w:vAnchor="page" w:hAnchor="page" w:x="855" w:y="1823"/>
              <w:widowControl w:val="0"/>
              <w:keepNext w:val="0"/>
              <w:keepLines w:val="0"/>
              <w:shd w:val="clear" w:color="auto" w:fill="auto"/>
              <w:bidi w:val="0"/>
              <w:jc w:val="left"/>
              <w:spacing w:before="120" w:after="0" w:line="148" w:lineRule="exact"/>
              <w:ind w:left="180" w:right="0" w:firstLine="0"/>
            </w:pPr>
            <w:r>
              <w:rPr>
                <w:rStyle w:val="CharStyle547"/>
              </w:rPr>
              <w:t>$15 (members only</w:t>
            </w:r>
          </w:p>
        </w:tc>
      </w:tr>
      <w:tr>
        <w:trPr>
          <w:trHeight w:val="288" w:hRule="exact"/>
        </w:trPr>
        <w:tc>
          <w:tcPr>
            <w:shd w:val="clear" w:color="auto" w:fill="FFFFFF"/>
            <w:gridSpan w:val="2"/>
            <w:vMerge w:val="restart"/>
            <w:tcBorders>
              <w:left w:val="single" w:sz="4"/>
              <w:top w:val="single" w:sz="4"/>
            </w:tcBorders>
            <w:vAlign w:val="top"/>
          </w:tcPr>
          <w:p>
            <w:pPr>
              <w:pStyle w:val="Style22"/>
              <w:framePr w:w="6877" w:h="1457" w:wrap="none" w:vAnchor="page" w:hAnchor="page" w:x="855" w:y="1823"/>
              <w:widowControl w:val="0"/>
              <w:keepNext w:val="0"/>
              <w:keepLines w:val="0"/>
              <w:shd w:val="clear" w:color="auto" w:fill="auto"/>
              <w:bidi w:val="0"/>
              <w:jc w:val="left"/>
              <w:spacing w:before="0" w:after="180" w:line="100" w:lineRule="exact"/>
              <w:ind w:left="0" w:right="0" w:firstLine="0"/>
            </w:pPr>
            <w:r>
              <w:rPr>
                <w:rStyle w:val="CharStyle546"/>
              </w:rPr>
              <w:t xml:space="preserve">7. Complete Mailing Address of Known Office of Publication </w:t>
            </w:r>
            <w:r>
              <w:rPr>
                <w:rStyle w:val="CharStyle549"/>
              </w:rPr>
              <w:t>(Not printer) (Street, city, county, state, and ZiP+4)</w:t>
            </w:r>
          </w:p>
          <w:p>
            <w:pPr>
              <w:pStyle w:val="Style22"/>
              <w:framePr w:w="6877" w:h="1457" w:wrap="none" w:vAnchor="page" w:hAnchor="page" w:x="855" w:y="1823"/>
              <w:widowControl w:val="0"/>
              <w:keepNext w:val="0"/>
              <w:keepLines w:val="0"/>
              <w:shd w:val="clear" w:color="auto" w:fill="auto"/>
              <w:bidi w:val="0"/>
              <w:jc w:val="left"/>
              <w:spacing w:before="180" w:after="0" w:line="148" w:lineRule="exact"/>
              <w:ind w:left="200" w:right="0" w:firstLine="0"/>
            </w:pPr>
            <w:r>
              <w:rPr>
                <w:rStyle w:val="CharStyle547"/>
              </w:rPr>
              <w:t>Associated Locksmiths of America, Inc.</w:t>
            </w:r>
          </w:p>
          <w:p>
            <w:pPr>
              <w:pStyle w:val="Style22"/>
              <w:framePr w:w="6877" w:h="1457" w:wrap="none" w:vAnchor="page" w:hAnchor="page" w:x="855" w:y="1823"/>
              <w:widowControl w:val="0"/>
              <w:keepNext w:val="0"/>
              <w:keepLines w:val="0"/>
              <w:shd w:val="clear" w:color="auto" w:fill="auto"/>
              <w:bidi w:val="0"/>
              <w:jc w:val="left"/>
              <w:spacing w:before="0" w:after="0" w:line="148" w:lineRule="exact"/>
              <w:ind w:left="200" w:right="0" w:firstLine="0"/>
            </w:pPr>
            <w:r>
              <w:rPr>
                <w:rStyle w:val="CharStyle547"/>
              </w:rPr>
              <w:t>3003 Live Oak Street; Dallas TX 75204</w:t>
            </w:r>
          </w:p>
        </w:tc>
        <w:tc>
          <w:tcPr>
            <w:shd w:val="clear" w:color="auto" w:fill="FFFFFF"/>
            <w:tcBorders>
              <w:left w:val="single" w:sz="4"/>
              <w:right w:val="single" w:sz="4"/>
              <w:top w:val="single" w:sz="4"/>
            </w:tcBorders>
            <w:vAlign w:val="bottom"/>
          </w:tcPr>
          <w:p>
            <w:pPr>
              <w:pStyle w:val="Style22"/>
              <w:framePr w:w="6877" w:h="1457" w:wrap="none" w:vAnchor="page" w:hAnchor="page" w:x="855" w:y="1823"/>
              <w:widowControl w:val="0"/>
              <w:keepNext w:val="0"/>
              <w:keepLines w:val="0"/>
              <w:shd w:val="clear" w:color="auto" w:fill="auto"/>
              <w:bidi w:val="0"/>
              <w:jc w:val="left"/>
              <w:spacing w:before="0" w:after="0" w:line="100" w:lineRule="exact"/>
              <w:ind w:left="0" w:right="0" w:firstLine="0"/>
            </w:pPr>
            <w:r>
              <w:rPr>
                <w:rStyle w:val="CharStyle546"/>
              </w:rPr>
              <w:t>Contact Person</w:t>
            </w:r>
          </w:p>
          <w:p>
            <w:pPr>
              <w:pStyle w:val="Style22"/>
              <w:framePr w:w="6877" w:h="1457" w:wrap="none" w:vAnchor="page" w:hAnchor="page" w:x="855" w:y="1823"/>
              <w:widowControl w:val="0"/>
              <w:keepNext w:val="0"/>
              <w:keepLines w:val="0"/>
              <w:shd w:val="clear" w:color="auto" w:fill="auto"/>
              <w:bidi w:val="0"/>
              <w:jc w:val="left"/>
              <w:spacing w:before="0" w:after="0" w:line="148" w:lineRule="exact"/>
              <w:ind w:left="180" w:right="0" w:firstLine="0"/>
            </w:pPr>
            <w:r>
              <w:rPr>
                <w:rStyle w:val="CharStyle547"/>
              </w:rPr>
              <w:t>Anne Davis</w:t>
            </w:r>
          </w:p>
        </w:tc>
      </w:tr>
      <w:tr>
        <w:trPr>
          <w:trHeight w:val="302" w:hRule="exact"/>
        </w:trPr>
        <w:tc>
          <w:tcPr>
            <w:shd w:val="clear" w:color="auto" w:fill="FFFFFF"/>
            <w:gridSpan w:val="2"/>
            <w:vMerge/>
            <w:tcBorders>
              <w:left w:val="single" w:sz="4"/>
              <w:bottom w:val="single" w:sz="4"/>
            </w:tcBorders>
            <w:vAlign w:val="top"/>
          </w:tcPr>
          <w:p>
            <w:pPr>
              <w:framePr w:w="6877" w:h="1457" w:wrap="none" w:vAnchor="page" w:hAnchor="page" w:x="855" w:y="1823"/>
            </w:pPr>
          </w:p>
        </w:tc>
        <w:tc>
          <w:tcPr>
            <w:shd w:val="clear" w:color="auto" w:fill="FFFFFF"/>
            <w:tcBorders>
              <w:left w:val="single" w:sz="4"/>
              <w:right w:val="single" w:sz="4"/>
              <w:top w:val="single" w:sz="4"/>
              <w:bottom w:val="single" w:sz="4"/>
            </w:tcBorders>
            <w:vAlign w:val="top"/>
          </w:tcPr>
          <w:p>
            <w:pPr>
              <w:pStyle w:val="Style22"/>
              <w:framePr w:w="6877" w:h="1457" w:wrap="none" w:vAnchor="page" w:hAnchor="page" w:x="855" w:y="1823"/>
              <w:widowControl w:val="0"/>
              <w:keepNext w:val="0"/>
              <w:keepLines w:val="0"/>
              <w:shd w:val="clear" w:color="auto" w:fill="auto"/>
              <w:bidi w:val="0"/>
              <w:jc w:val="left"/>
              <w:spacing w:before="0" w:after="0" w:line="100" w:lineRule="exact"/>
              <w:ind w:left="0" w:right="0" w:firstLine="0"/>
            </w:pPr>
            <w:r>
              <w:rPr>
                <w:rStyle w:val="CharStyle546"/>
              </w:rPr>
              <w:t>Telephone</w:t>
            </w:r>
          </w:p>
          <w:p>
            <w:pPr>
              <w:pStyle w:val="Style22"/>
              <w:framePr w:w="6877" w:h="1457" w:wrap="none" w:vAnchor="page" w:hAnchor="page" w:x="855" w:y="1823"/>
              <w:widowControl w:val="0"/>
              <w:keepNext w:val="0"/>
              <w:keepLines w:val="0"/>
              <w:shd w:val="clear" w:color="auto" w:fill="auto"/>
              <w:bidi w:val="0"/>
              <w:jc w:val="left"/>
              <w:spacing w:before="0" w:after="0" w:line="148" w:lineRule="exact"/>
              <w:ind w:left="180" w:right="0" w:firstLine="0"/>
            </w:pPr>
            <w:r>
              <w:rPr>
                <w:rStyle w:val="CharStyle547"/>
              </w:rPr>
              <w:t>(214) 827-1701</w:t>
            </w:r>
          </w:p>
        </w:tc>
      </w:tr>
    </w:tbl>
    <w:p>
      <w:pPr>
        <w:pStyle w:val="Style550"/>
        <w:framePr w:wrap="none" w:vAnchor="page" w:hAnchor="page" w:x="888" w:y="3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8. Complete Mailing Address of Headquarters or General Business Office of Publisher </w:t>
      </w:r>
      <w:r>
        <w:rPr>
          <w:rStyle w:val="CharStyle552"/>
          <w:b/>
          <w:bCs/>
        </w:rPr>
        <w:t>(Not printer)</w:t>
      </w:r>
    </w:p>
    <w:p>
      <w:pPr>
        <w:pStyle w:val="Style553"/>
        <w:framePr w:wrap="none" w:vAnchor="page" w:hAnchor="page" w:x="1037" w:y="3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Same as above</w:t>
      </w:r>
    </w:p>
    <w:p>
      <w:pPr>
        <w:pStyle w:val="Style555"/>
        <w:framePr w:w="4720" w:h="342" w:hRule="exact" w:wrap="none" w:vAnchor="page" w:hAnchor="page" w:x="883" w:y="3803"/>
        <w:widowControl w:val="0"/>
        <w:keepNext w:val="0"/>
        <w:keepLines w:val="0"/>
        <w:shd w:val="clear" w:color="auto" w:fill="auto"/>
        <w:bidi w:val="0"/>
        <w:spacing w:before="0" w:after="0"/>
        <w:ind w:left="0" w:right="0" w:firstLine="0"/>
      </w:pPr>
      <w:r>
        <w:rPr>
          <w:rStyle w:val="CharStyle557"/>
          <w:b/>
          <w:bCs/>
        </w:rPr>
        <w:t xml:space="preserve">9. Full Names and Complete Mailing Addresses of Publisher, Editor, and Managing Editor </w:t>
      </w:r>
      <w:r>
        <w:rPr>
          <w:rStyle w:val="CharStyle558"/>
          <w:b/>
          <w:bCs/>
        </w:rPr>
        <w:t xml:space="preserve">(Do not leave blank) </w:t>
      </w:r>
      <w:r>
        <w:rPr>
          <w:lang w:val="en-US" w:eastAsia="en-US" w:bidi="en-US"/>
          <w:w w:val="100"/>
          <w:spacing w:val="0"/>
          <w:color w:val="000000"/>
          <w:position w:val="0"/>
        </w:rPr>
        <w:t xml:space="preserve">Publisher </w:t>
      </w:r>
      <w:r>
        <w:rPr>
          <w:rStyle w:val="CharStyle559"/>
          <w:b/>
          <w:bCs/>
        </w:rPr>
        <w:t>(Name and complete mailing address)</w:t>
      </w:r>
    </w:p>
    <w:p>
      <w:pPr>
        <w:pStyle w:val="Style553"/>
        <w:framePr w:wrap="none" w:vAnchor="page" w:hAnchor="page" w:x="1027" w:y="4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Same as above</w:t>
      </w:r>
    </w:p>
    <w:p>
      <w:pPr>
        <w:pStyle w:val="Style560"/>
        <w:framePr w:wrap="none" w:vAnchor="page" w:hAnchor="page" w:x="883" w:y="4546"/>
        <w:widowControl w:val="0"/>
        <w:keepNext w:val="0"/>
        <w:keepLines w:val="0"/>
        <w:shd w:val="clear" w:color="auto" w:fill="auto"/>
        <w:bidi w:val="0"/>
        <w:jc w:val="left"/>
        <w:spacing w:before="0" w:after="0"/>
        <w:ind w:left="0" w:right="0" w:firstLine="0"/>
      </w:pPr>
      <w:r>
        <w:rPr>
          <w:rStyle w:val="CharStyle562"/>
          <w:b/>
          <w:bCs/>
          <w:i w:val="0"/>
          <w:iCs w:val="0"/>
        </w:rPr>
        <w:t xml:space="preserve">Editor </w:t>
      </w:r>
      <w:r>
        <w:rPr>
          <w:lang w:val="en-US" w:eastAsia="en-US" w:bidi="en-US"/>
          <w:w w:val="100"/>
          <w:spacing w:val="0"/>
          <w:color w:val="000000"/>
          <w:position w:val="0"/>
        </w:rPr>
        <w:t>(Name and complete mailing address)</w:t>
      </w:r>
    </w:p>
    <w:p>
      <w:pPr>
        <w:pStyle w:val="Style553"/>
        <w:framePr w:wrap="none" w:vAnchor="page" w:hAnchor="page" w:x="1032" w:y="47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Anne McDonald Davis, ABC; 3003 Live Oak St.; Dallas TX 75204</w:t>
      </w:r>
    </w:p>
    <w:p>
      <w:pPr>
        <w:pStyle w:val="Style560"/>
        <w:framePr w:wrap="none" w:vAnchor="page" w:hAnchor="page" w:x="879" w:y="5118"/>
        <w:widowControl w:val="0"/>
        <w:keepNext w:val="0"/>
        <w:keepLines w:val="0"/>
        <w:shd w:val="clear" w:color="auto" w:fill="auto"/>
        <w:bidi w:val="0"/>
        <w:jc w:val="left"/>
        <w:spacing w:before="0" w:after="0"/>
        <w:ind w:left="0" w:right="0" w:firstLine="0"/>
      </w:pPr>
      <w:r>
        <w:rPr>
          <w:rStyle w:val="CharStyle562"/>
          <w:b/>
          <w:bCs/>
          <w:i w:val="0"/>
          <w:iCs w:val="0"/>
        </w:rPr>
        <w:t xml:space="preserve">Managing Editor </w:t>
      </w:r>
      <w:r>
        <w:rPr>
          <w:lang w:val="en-US" w:eastAsia="en-US" w:bidi="en-US"/>
          <w:w w:val="100"/>
          <w:spacing w:val="0"/>
          <w:color w:val="000000"/>
          <w:position w:val="0"/>
        </w:rPr>
        <w:t>(Name and complete mailing address)</w:t>
      </w:r>
    </w:p>
    <w:p>
      <w:pPr>
        <w:pStyle w:val="Style553"/>
        <w:framePr w:wrap="none" w:vAnchor="page" w:hAnchor="page" w:x="1037" w:y="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Cannon, CML; Publications Chair; 3003 Live Oak St.; Dallas TX 75204</w:t>
      </w:r>
    </w:p>
    <w:p>
      <w:pPr>
        <w:pStyle w:val="Style563"/>
        <w:framePr w:w="6546" w:h="451" w:hRule="exact" w:wrap="none" w:vAnchor="page" w:hAnchor="page" w:x="888" w:y="5709"/>
        <w:widowControl w:val="0"/>
        <w:keepNext w:val="0"/>
        <w:keepLines w:val="0"/>
        <w:shd w:val="clear" w:color="auto" w:fill="auto"/>
        <w:bidi w:val="0"/>
        <w:jc w:val="left"/>
        <w:spacing w:before="0" w:after="0"/>
        <w:ind w:left="180" w:right="0"/>
      </w:pPr>
      <w:r>
        <w:rPr>
          <w:rStyle w:val="CharStyle565"/>
          <w:b/>
          <w:bCs/>
          <w:i w:val="0"/>
          <w:iCs w:val="0"/>
        </w:rPr>
        <w:t xml:space="preserve">10. Owner </w:t>
      </w:r>
      <w:r>
        <w:rPr>
          <w:lang w:val="en-US" w:eastAsia="en-US" w:bidi="en-US"/>
          <w:w w:val="100"/>
          <w:spacing w:val="0"/>
          <w:color w:val="000000"/>
          <w:position w:val="0"/>
        </w:rPr>
        <w:t>(Do not leave blank. II the publication is owned by a corporation, give the name and address of the corporation immediately followed by the names and addresses of all stockholders owning or holding 1 percent or more of the total amount of stock. If not owned by a corporation, give the names and addresses of the individual owners. If owned by a partnership or other unincorporated firm, give its name and address as well as those of each individual owner. If the publication is published by a nonprofit organization, give its name and address.)</w:t>
      </w:r>
    </w:p>
    <w:tbl>
      <w:tblPr>
        <w:tblOverlap w:val="never"/>
        <w:tblLayout w:type="fixed"/>
        <w:jc w:val="left"/>
      </w:tblPr>
      <w:tblGrid>
        <w:gridCol w:w="3354"/>
        <w:gridCol w:w="3378"/>
      </w:tblGrid>
      <w:tr>
        <w:trPr>
          <w:trHeight w:val="158" w:hRule="exact"/>
        </w:trPr>
        <w:tc>
          <w:tcPr>
            <w:shd w:val="clear" w:color="auto" w:fill="FFFFFF"/>
            <w:tcBorders>
              <w:left w:val="single" w:sz="4"/>
              <w:top w:val="single" w:sz="4"/>
            </w:tcBorders>
            <w:vAlign w:val="bottom"/>
          </w:tcPr>
          <w:p>
            <w:pPr>
              <w:pStyle w:val="Style22"/>
              <w:framePr w:w="6733" w:h="1605" w:wrap="none" w:vAnchor="page" w:hAnchor="page" w:x="855" w:y="6179"/>
              <w:widowControl w:val="0"/>
              <w:keepNext w:val="0"/>
              <w:keepLines w:val="0"/>
              <w:shd w:val="clear" w:color="auto" w:fill="auto"/>
              <w:bidi w:val="0"/>
              <w:jc w:val="left"/>
              <w:spacing w:before="0" w:after="0" w:line="148" w:lineRule="exact"/>
              <w:ind w:left="0" w:right="0" w:firstLine="0"/>
            </w:pPr>
            <w:r>
              <w:rPr>
                <w:rStyle w:val="CharStyle547"/>
              </w:rPr>
              <w:t>Full Name</w:t>
            </w:r>
          </w:p>
        </w:tc>
        <w:tc>
          <w:tcPr>
            <w:shd w:val="clear" w:color="auto" w:fill="FFFFFF"/>
            <w:tcBorders>
              <w:left w:val="single" w:sz="4"/>
              <w:top w:val="single" w:sz="4"/>
            </w:tcBorders>
            <w:vAlign w:val="bottom"/>
          </w:tcPr>
          <w:p>
            <w:pPr>
              <w:pStyle w:val="Style22"/>
              <w:framePr w:w="6733" w:h="1605" w:wrap="none" w:vAnchor="page" w:hAnchor="page" w:x="855" w:y="6179"/>
              <w:widowControl w:val="0"/>
              <w:keepNext w:val="0"/>
              <w:keepLines w:val="0"/>
              <w:shd w:val="clear" w:color="auto" w:fill="auto"/>
              <w:bidi w:val="0"/>
              <w:jc w:val="left"/>
              <w:spacing w:before="0" w:after="0" w:line="148" w:lineRule="exact"/>
              <w:ind w:left="0" w:right="0" w:firstLine="0"/>
            </w:pPr>
            <w:r>
              <w:rPr>
                <w:rStyle w:val="CharStyle547"/>
              </w:rPr>
              <w:t>Complete Mailing Address</w:t>
            </w:r>
          </w:p>
        </w:tc>
      </w:tr>
      <w:tr>
        <w:trPr>
          <w:trHeight w:val="288" w:hRule="exact"/>
        </w:trPr>
        <w:tc>
          <w:tcPr>
            <w:shd w:val="clear" w:color="auto" w:fill="FFFFFF"/>
            <w:tcBorders>
              <w:left w:val="single" w:sz="4"/>
              <w:top w:val="single" w:sz="4"/>
            </w:tcBorders>
            <w:vAlign w:val="bottom"/>
          </w:tcPr>
          <w:p>
            <w:pPr>
              <w:pStyle w:val="Style22"/>
              <w:framePr w:w="6733" w:h="1605" w:wrap="none" w:vAnchor="page" w:hAnchor="page" w:x="855" w:y="6179"/>
              <w:widowControl w:val="0"/>
              <w:keepNext w:val="0"/>
              <w:keepLines w:val="0"/>
              <w:shd w:val="clear" w:color="auto" w:fill="auto"/>
              <w:bidi w:val="0"/>
              <w:jc w:val="center"/>
              <w:spacing w:before="0" w:after="0" w:line="148" w:lineRule="exact"/>
              <w:ind w:left="0" w:right="0" w:firstLine="0"/>
            </w:pPr>
            <w:r>
              <w:rPr>
                <w:rStyle w:val="CharStyle547"/>
              </w:rPr>
              <w:t>Associated Locksmiths of America</w:t>
            </w:r>
          </w:p>
        </w:tc>
        <w:tc>
          <w:tcPr>
            <w:shd w:val="clear" w:color="auto" w:fill="FFFFFF"/>
            <w:tcBorders>
              <w:left w:val="single" w:sz="4"/>
              <w:top w:val="single" w:sz="4"/>
            </w:tcBorders>
            <w:vAlign w:val="bottom"/>
          </w:tcPr>
          <w:p>
            <w:pPr>
              <w:pStyle w:val="Style22"/>
              <w:framePr w:w="6733" w:h="1605" w:wrap="none" w:vAnchor="page" w:hAnchor="page" w:x="855" w:y="6179"/>
              <w:widowControl w:val="0"/>
              <w:keepNext w:val="0"/>
              <w:keepLines w:val="0"/>
              <w:shd w:val="clear" w:color="auto" w:fill="auto"/>
              <w:bidi w:val="0"/>
              <w:jc w:val="left"/>
              <w:spacing w:before="0" w:after="0" w:line="148" w:lineRule="exact"/>
              <w:ind w:left="0" w:right="0" w:firstLine="0"/>
            </w:pPr>
            <w:r>
              <w:rPr>
                <w:rStyle w:val="CharStyle547"/>
              </w:rPr>
              <w:t>3003 Live Oak St.; Dallas TX 75204</w:t>
            </w:r>
          </w:p>
        </w:tc>
      </w:tr>
      <w:tr>
        <w:trPr>
          <w:trHeight w:val="288" w:hRule="exact"/>
        </w:trPr>
        <w:tc>
          <w:tcPr>
            <w:shd w:val="clear" w:color="auto" w:fill="FFFFFF"/>
            <w:tcBorders>
              <w:left w:val="single" w:sz="4"/>
              <w:top w:val="single" w:sz="4"/>
            </w:tcBorders>
            <w:vAlign w:val="top"/>
          </w:tcPr>
          <w:p>
            <w:pPr>
              <w:framePr w:w="6733" w:h="1605" w:wrap="none" w:vAnchor="page" w:hAnchor="page" w:x="855" w:y="6179"/>
              <w:widowControl w:val="0"/>
              <w:rPr>
                <w:sz w:val="10"/>
                <w:szCs w:val="10"/>
              </w:rPr>
            </w:pPr>
          </w:p>
        </w:tc>
        <w:tc>
          <w:tcPr>
            <w:shd w:val="clear" w:color="auto" w:fill="FFFFFF"/>
            <w:tcBorders>
              <w:left w:val="single" w:sz="4"/>
              <w:top w:val="single" w:sz="4"/>
            </w:tcBorders>
            <w:vAlign w:val="top"/>
          </w:tcPr>
          <w:p>
            <w:pPr>
              <w:framePr w:w="6733" w:h="1605" w:wrap="none" w:vAnchor="page" w:hAnchor="page" w:x="855" w:y="6179"/>
              <w:widowControl w:val="0"/>
              <w:rPr>
                <w:sz w:val="10"/>
                <w:szCs w:val="10"/>
              </w:rPr>
            </w:pPr>
          </w:p>
        </w:tc>
      </w:tr>
      <w:tr>
        <w:trPr>
          <w:trHeight w:val="288" w:hRule="exact"/>
        </w:trPr>
        <w:tc>
          <w:tcPr>
            <w:shd w:val="clear" w:color="auto" w:fill="FFFFFF"/>
            <w:tcBorders>
              <w:left w:val="single" w:sz="4"/>
              <w:top w:val="single" w:sz="4"/>
            </w:tcBorders>
            <w:vAlign w:val="top"/>
          </w:tcPr>
          <w:p>
            <w:pPr>
              <w:framePr w:w="6733" w:h="1605" w:wrap="none" w:vAnchor="page" w:hAnchor="page" w:x="855" w:y="6179"/>
              <w:widowControl w:val="0"/>
              <w:rPr>
                <w:sz w:val="10"/>
                <w:szCs w:val="10"/>
              </w:rPr>
            </w:pPr>
          </w:p>
        </w:tc>
        <w:tc>
          <w:tcPr>
            <w:shd w:val="clear" w:color="auto" w:fill="FFFFFF"/>
            <w:tcBorders>
              <w:left w:val="single" w:sz="4"/>
              <w:top w:val="single" w:sz="4"/>
            </w:tcBorders>
            <w:vAlign w:val="top"/>
          </w:tcPr>
          <w:p>
            <w:pPr>
              <w:framePr w:w="6733" w:h="1605" w:wrap="none" w:vAnchor="page" w:hAnchor="page" w:x="855" w:y="6179"/>
              <w:widowControl w:val="0"/>
              <w:rPr>
                <w:sz w:val="10"/>
                <w:szCs w:val="10"/>
              </w:rPr>
            </w:pPr>
          </w:p>
        </w:tc>
      </w:tr>
      <w:tr>
        <w:trPr>
          <w:trHeight w:val="283" w:hRule="exact"/>
        </w:trPr>
        <w:tc>
          <w:tcPr>
            <w:shd w:val="clear" w:color="auto" w:fill="FFFFFF"/>
            <w:tcBorders>
              <w:left w:val="single" w:sz="4"/>
              <w:top w:val="single" w:sz="4"/>
            </w:tcBorders>
            <w:vAlign w:val="top"/>
          </w:tcPr>
          <w:p>
            <w:pPr>
              <w:framePr w:w="6733" w:h="1605" w:wrap="none" w:vAnchor="page" w:hAnchor="page" w:x="855" w:y="6179"/>
              <w:widowControl w:val="0"/>
              <w:rPr>
                <w:sz w:val="10"/>
                <w:szCs w:val="10"/>
              </w:rPr>
            </w:pPr>
          </w:p>
        </w:tc>
        <w:tc>
          <w:tcPr>
            <w:shd w:val="clear" w:color="auto" w:fill="FFFFFF"/>
            <w:tcBorders>
              <w:left w:val="single" w:sz="4"/>
              <w:top w:val="single" w:sz="4"/>
            </w:tcBorders>
            <w:vAlign w:val="top"/>
          </w:tcPr>
          <w:p>
            <w:pPr>
              <w:framePr w:w="6733" w:h="1605" w:wrap="none" w:vAnchor="page" w:hAnchor="page" w:x="855" w:y="6179"/>
              <w:widowControl w:val="0"/>
              <w:rPr>
                <w:sz w:val="10"/>
                <w:szCs w:val="10"/>
              </w:rPr>
            </w:pPr>
          </w:p>
        </w:tc>
      </w:tr>
      <w:tr>
        <w:trPr>
          <w:trHeight w:val="302" w:hRule="exact"/>
        </w:trPr>
        <w:tc>
          <w:tcPr>
            <w:shd w:val="clear" w:color="auto" w:fill="FFFFFF"/>
            <w:tcBorders>
              <w:left w:val="single" w:sz="4"/>
              <w:top w:val="single" w:sz="4"/>
              <w:bottom w:val="single" w:sz="4"/>
            </w:tcBorders>
            <w:vAlign w:val="top"/>
          </w:tcPr>
          <w:p>
            <w:pPr>
              <w:framePr w:w="6733" w:h="1605" w:wrap="none" w:vAnchor="page" w:hAnchor="page" w:x="855" w:y="6179"/>
              <w:widowControl w:val="0"/>
              <w:rPr>
                <w:sz w:val="10"/>
                <w:szCs w:val="10"/>
              </w:rPr>
            </w:pPr>
          </w:p>
        </w:tc>
        <w:tc>
          <w:tcPr>
            <w:shd w:val="clear" w:color="auto" w:fill="FFFFFF"/>
            <w:tcBorders>
              <w:left w:val="single" w:sz="4"/>
              <w:top w:val="single" w:sz="4"/>
              <w:bottom w:val="single" w:sz="4"/>
            </w:tcBorders>
            <w:vAlign w:val="top"/>
          </w:tcPr>
          <w:p>
            <w:pPr>
              <w:framePr w:w="6733" w:h="1605" w:wrap="none" w:vAnchor="page" w:hAnchor="page" w:x="855" w:y="6179"/>
              <w:widowControl w:val="0"/>
              <w:rPr>
                <w:sz w:val="10"/>
                <w:szCs w:val="10"/>
              </w:rPr>
            </w:pPr>
          </w:p>
        </w:tc>
      </w:tr>
    </w:tbl>
    <w:p>
      <w:pPr>
        <w:pStyle w:val="Style550"/>
        <w:framePr w:w="4298" w:h="378" w:hRule="exact" w:wrap="none" w:vAnchor="page" w:hAnchor="page" w:x="869" w:y="7761"/>
        <w:widowControl w:val="0"/>
        <w:keepNext w:val="0"/>
        <w:keepLines w:val="0"/>
        <w:shd w:val="clear" w:color="auto" w:fill="auto"/>
        <w:bidi w:val="0"/>
        <w:jc w:val="left"/>
        <w:spacing w:before="0" w:after="0" w:line="109" w:lineRule="exact"/>
        <w:ind w:left="180" w:right="1020"/>
      </w:pPr>
      <w:r>
        <w:rPr>
          <w:lang w:val="en-US" w:eastAsia="en-US" w:bidi="en-US"/>
          <w:w w:val="100"/>
          <w:spacing w:val="0"/>
          <w:color w:val="000000"/>
          <w:position w:val="0"/>
        </w:rPr>
        <w:t>11. Known Bondholders, Mortgagees, and Other Security Holders Owning or Holding 1 Percent or More of Total Amount of Bonds, Mortgages, or</w:t>
      </w:r>
    </w:p>
    <w:p>
      <w:pPr>
        <w:pStyle w:val="Style550"/>
        <w:framePr w:w="4298" w:h="378" w:hRule="exact" w:wrap="none" w:vAnchor="page" w:hAnchor="page" w:x="869" w:y="7761"/>
        <w:tabs>
          <w:tab w:leader="hyphen" w:pos="2300" w:val="left"/>
          <w:tab w:leader="hyphen" w:pos="2789" w:val="left"/>
          <w:tab w:leader="hyphen" w:pos="3218" w:val="left"/>
        </w:tabs>
        <w:widowControl w:val="0"/>
        <w:keepNext w:val="0"/>
        <w:keepLines w:val="0"/>
        <w:shd w:val="clear" w:color="auto" w:fill="auto"/>
        <w:bidi w:val="0"/>
        <w:jc w:val="both"/>
        <w:spacing w:before="0" w:after="0" w:line="109" w:lineRule="exact"/>
        <w:ind w:left="180" w:right="0" w:firstLine="0"/>
      </w:pPr>
      <w:r>
        <w:rPr>
          <w:lang w:val="en-US" w:eastAsia="en-US" w:bidi="en-US"/>
          <w:w w:val="100"/>
          <w:spacing w:val="0"/>
          <w:color w:val="000000"/>
          <w:position w:val="0"/>
        </w:rPr>
        <w:t xml:space="preserve">Other Securities. If none, check box </w:t>
      </w:r>
      <w:r>
        <w:rPr>
          <w:rStyle w:val="CharStyle566"/>
          <w:b/>
          <w:bCs/>
        </w:rPr>
        <w:tab/>
        <w:t xml:space="preserve"> </w:t>
        <w:tab/>
      </w:r>
      <w:r>
        <w:rPr>
          <w:lang w:val="en-US" w:eastAsia="en-US" w:bidi="en-US"/>
          <w:w w:val="100"/>
          <w:spacing w:val="0"/>
          <w:color w:val="000000"/>
          <w:position w:val="0"/>
        </w:rPr>
        <w:t>■■■■</w:t>
      </w:r>
      <w:r>
        <w:rPr>
          <w:rStyle w:val="CharStyle566"/>
          <w:b/>
          <w:bCs/>
        </w:rPr>
        <w:tab/>
        <w:t xml:space="preserve"> —</w:t>
      </w:r>
      <w:r>
        <w:rPr>
          <w:lang w:val="en-US" w:eastAsia="en-US" w:bidi="en-US"/>
          <w:w w:val="100"/>
          <w:spacing w:val="0"/>
          <w:color w:val="000000"/>
          <w:position w:val="0"/>
        </w:rPr>
        <w:t>► B None</w:t>
      </w:r>
    </w:p>
    <w:tbl>
      <w:tblPr>
        <w:tblOverlap w:val="never"/>
        <w:tblLayout w:type="fixed"/>
        <w:jc w:val="left"/>
      </w:tblPr>
      <w:tblGrid>
        <w:gridCol w:w="3359"/>
        <w:gridCol w:w="3374"/>
      </w:tblGrid>
      <w:tr>
        <w:trPr>
          <w:trHeight w:val="187" w:hRule="exact"/>
        </w:trPr>
        <w:tc>
          <w:tcPr>
            <w:shd w:val="clear" w:color="auto" w:fill="FFFFFF"/>
            <w:tcBorders>
              <w:left w:val="single" w:sz="4"/>
              <w:top w:val="single" w:sz="4"/>
            </w:tcBorders>
            <w:vAlign w:val="bottom"/>
          </w:tcPr>
          <w:p>
            <w:pPr>
              <w:pStyle w:val="Style22"/>
              <w:framePr w:w="6733" w:h="1634" w:wrap="none" w:vAnchor="page" w:hAnchor="page" w:x="859" w:y="8076"/>
              <w:widowControl w:val="0"/>
              <w:keepNext w:val="0"/>
              <w:keepLines w:val="0"/>
              <w:shd w:val="clear" w:color="auto" w:fill="auto"/>
              <w:bidi w:val="0"/>
              <w:jc w:val="right"/>
              <w:spacing w:before="0" w:after="0" w:line="148" w:lineRule="exact"/>
              <w:ind w:left="0" w:right="2820" w:firstLine="0"/>
            </w:pPr>
            <w:r>
              <w:rPr>
                <w:rStyle w:val="CharStyle547"/>
              </w:rPr>
              <w:t>Full Name</w:t>
            </w:r>
          </w:p>
        </w:tc>
        <w:tc>
          <w:tcPr>
            <w:shd w:val="clear" w:color="auto" w:fill="FFFFFF"/>
            <w:tcBorders>
              <w:left w:val="single" w:sz="4"/>
              <w:top w:val="single" w:sz="4"/>
            </w:tcBorders>
            <w:vAlign w:val="bottom"/>
          </w:tcPr>
          <w:p>
            <w:pPr>
              <w:pStyle w:val="Style22"/>
              <w:framePr w:w="6733" w:h="1634" w:wrap="none" w:vAnchor="page" w:hAnchor="page" w:x="859" w:y="8076"/>
              <w:widowControl w:val="0"/>
              <w:keepNext w:val="0"/>
              <w:keepLines w:val="0"/>
              <w:shd w:val="clear" w:color="auto" w:fill="auto"/>
              <w:bidi w:val="0"/>
              <w:jc w:val="left"/>
              <w:spacing w:before="0" w:after="0" w:line="148" w:lineRule="exact"/>
              <w:ind w:left="0" w:right="0" w:firstLine="0"/>
            </w:pPr>
            <w:r>
              <w:rPr>
                <w:rStyle w:val="CharStyle547"/>
              </w:rPr>
              <w:t>Complete Mailing Address</w:t>
            </w:r>
          </w:p>
        </w:tc>
      </w:tr>
      <w:tr>
        <w:trPr>
          <w:trHeight w:val="288" w:hRule="exact"/>
        </w:trPr>
        <w:tc>
          <w:tcPr>
            <w:shd w:val="clear" w:color="auto" w:fill="FFFFFF"/>
            <w:tcBorders>
              <w:left w:val="single" w:sz="4"/>
              <w:top w:val="single" w:sz="4"/>
            </w:tcBorders>
            <w:vAlign w:val="bottom"/>
          </w:tcPr>
          <w:p>
            <w:pPr>
              <w:pStyle w:val="Style22"/>
              <w:framePr w:w="6733" w:h="1634" w:wrap="none" w:vAnchor="page" w:hAnchor="page" w:x="859" w:y="8076"/>
              <w:widowControl w:val="0"/>
              <w:keepNext w:val="0"/>
              <w:keepLines w:val="0"/>
              <w:shd w:val="clear" w:color="auto" w:fill="auto"/>
              <w:bidi w:val="0"/>
              <w:jc w:val="right"/>
              <w:spacing w:before="0" w:after="0" w:line="148" w:lineRule="exact"/>
              <w:ind w:left="0" w:right="2820" w:firstLine="0"/>
            </w:pPr>
            <w:r>
              <w:rPr>
                <w:rStyle w:val="CharStyle547"/>
              </w:rPr>
              <w:t>None</w:t>
            </w:r>
          </w:p>
        </w:tc>
        <w:tc>
          <w:tcPr>
            <w:shd w:val="clear" w:color="auto" w:fill="FFFFFF"/>
            <w:tcBorders>
              <w:left w:val="single" w:sz="4"/>
              <w:top w:val="single" w:sz="4"/>
            </w:tcBorders>
            <w:vAlign w:val="top"/>
          </w:tcPr>
          <w:p>
            <w:pPr>
              <w:framePr w:w="6733" w:h="1634" w:wrap="none" w:vAnchor="page" w:hAnchor="page" w:x="859" w:y="8076"/>
              <w:widowControl w:val="0"/>
              <w:rPr>
                <w:sz w:val="10"/>
                <w:szCs w:val="10"/>
              </w:rPr>
            </w:pPr>
          </w:p>
        </w:tc>
      </w:tr>
      <w:tr>
        <w:trPr>
          <w:trHeight w:val="283" w:hRule="exact"/>
        </w:trPr>
        <w:tc>
          <w:tcPr>
            <w:shd w:val="clear" w:color="auto" w:fill="FFFFFF"/>
            <w:tcBorders>
              <w:left w:val="single" w:sz="4"/>
              <w:top w:val="single" w:sz="4"/>
            </w:tcBorders>
            <w:vAlign w:val="top"/>
          </w:tcPr>
          <w:p>
            <w:pPr>
              <w:framePr w:w="6733" w:h="1634" w:wrap="none" w:vAnchor="page" w:hAnchor="page" w:x="859" w:y="8076"/>
              <w:widowControl w:val="0"/>
              <w:rPr>
                <w:sz w:val="10"/>
                <w:szCs w:val="10"/>
              </w:rPr>
            </w:pPr>
          </w:p>
        </w:tc>
        <w:tc>
          <w:tcPr>
            <w:shd w:val="clear" w:color="auto" w:fill="FFFFFF"/>
            <w:tcBorders>
              <w:left w:val="single" w:sz="4"/>
              <w:top w:val="single" w:sz="4"/>
            </w:tcBorders>
            <w:vAlign w:val="top"/>
          </w:tcPr>
          <w:p>
            <w:pPr>
              <w:framePr w:w="6733" w:h="1634" w:wrap="none" w:vAnchor="page" w:hAnchor="page" w:x="859" w:y="8076"/>
              <w:widowControl w:val="0"/>
              <w:rPr>
                <w:sz w:val="10"/>
                <w:szCs w:val="10"/>
              </w:rPr>
            </w:pPr>
          </w:p>
        </w:tc>
      </w:tr>
      <w:tr>
        <w:trPr>
          <w:trHeight w:val="278" w:hRule="exact"/>
        </w:trPr>
        <w:tc>
          <w:tcPr>
            <w:shd w:val="clear" w:color="auto" w:fill="FFFFFF"/>
            <w:tcBorders>
              <w:left w:val="single" w:sz="4"/>
              <w:top w:val="single" w:sz="4"/>
            </w:tcBorders>
            <w:vAlign w:val="top"/>
          </w:tcPr>
          <w:p>
            <w:pPr>
              <w:framePr w:w="6733" w:h="1634" w:wrap="none" w:vAnchor="page" w:hAnchor="page" w:x="859" w:y="8076"/>
              <w:widowControl w:val="0"/>
              <w:rPr>
                <w:sz w:val="10"/>
                <w:szCs w:val="10"/>
              </w:rPr>
            </w:pPr>
          </w:p>
        </w:tc>
        <w:tc>
          <w:tcPr>
            <w:shd w:val="clear" w:color="auto" w:fill="FFFFFF"/>
            <w:tcBorders>
              <w:left w:val="single" w:sz="4"/>
              <w:top w:val="single" w:sz="4"/>
            </w:tcBorders>
            <w:vAlign w:val="top"/>
          </w:tcPr>
          <w:p>
            <w:pPr>
              <w:framePr w:w="6733" w:h="1634" w:wrap="none" w:vAnchor="page" w:hAnchor="page" w:x="859" w:y="8076"/>
              <w:widowControl w:val="0"/>
              <w:rPr>
                <w:sz w:val="10"/>
                <w:szCs w:val="10"/>
              </w:rPr>
            </w:pPr>
          </w:p>
        </w:tc>
      </w:tr>
      <w:tr>
        <w:trPr>
          <w:trHeight w:val="292" w:hRule="exact"/>
        </w:trPr>
        <w:tc>
          <w:tcPr>
            <w:shd w:val="clear" w:color="auto" w:fill="FFFFFF"/>
            <w:tcBorders>
              <w:left w:val="single" w:sz="4"/>
              <w:top w:val="single" w:sz="4"/>
            </w:tcBorders>
            <w:vAlign w:val="top"/>
          </w:tcPr>
          <w:p>
            <w:pPr>
              <w:framePr w:w="6733" w:h="1634" w:wrap="none" w:vAnchor="page" w:hAnchor="page" w:x="859" w:y="8076"/>
              <w:widowControl w:val="0"/>
              <w:rPr>
                <w:sz w:val="10"/>
                <w:szCs w:val="10"/>
              </w:rPr>
            </w:pPr>
          </w:p>
        </w:tc>
        <w:tc>
          <w:tcPr>
            <w:shd w:val="clear" w:color="auto" w:fill="FFFFFF"/>
            <w:tcBorders>
              <w:left w:val="single" w:sz="4"/>
              <w:top w:val="single" w:sz="4"/>
            </w:tcBorders>
            <w:vAlign w:val="top"/>
          </w:tcPr>
          <w:p>
            <w:pPr>
              <w:framePr w:w="6733" w:h="1634" w:wrap="none" w:vAnchor="page" w:hAnchor="page" w:x="859" w:y="8076"/>
              <w:widowControl w:val="0"/>
              <w:rPr>
                <w:sz w:val="10"/>
                <w:szCs w:val="10"/>
              </w:rPr>
            </w:pPr>
          </w:p>
        </w:tc>
      </w:tr>
      <w:tr>
        <w:trPr>
          <w:trHeight w:val="307" w:hRule="exact"/>
        </w:trPr>
        <w:tc>
          <w:tcPr>
            <w:shd w:val="clear" w:color="auto" w:fill="FFFFFF"/>
            <w:tcBorders>
              <w:left w:val="single" w:sz="4"/>
              <w:top w:val="single" w:sz="4"/>
              <w:bottom w:val="single" w:sz="4"/>
            </w:tcBorders>
            <w:vAlign w:val="top"/>
          </w:tcPr>
          <w:p>
            <w:pPr>
              <w:framePr w:w="6733" w:h="1634" w:wrap="none" w:vAnchor="page" w:hAnchor="page" w:x="859" w:y="8076"/>
              <w:widowControl w:val="0"/>
              <w:rPr>
                <w:sz w:val="10"/>
                <w:szCs w:val="10"/>
              </w:rPr>
            </w:pPr>
          </w:p>
        </w:tc>
        <w:tc>
          <w:tcPr>
            <w:shd w:val="clear" w:color="auto" w:fill="FFFFFF"/>
            <w:tcBorders>
              <w:left w:val="single" w:sz="4"/>
              <w:top w:val="single" w:sz="4"/>
              <w:bottom w:val="single" w:sz="4"/>
            </w:tcBorders>
            <w:vAlign w:val="top"/>
          </w:tcPr>
          <w:p>
            <w:pPr>
              <w:framePr w:w="6733" w:h="1634" w:wrap="none" w:vAnchor="page" w:hAnchor="page" w:x="859" w:y="8076"/>
              <w:widowControl w:val="0"/>
              <w:rPr>
                <w:sz w:val="10"/>
                <w:szCs w:val="10"/>
              </w:rPr>
            </w:pPr>
          </w:p>
        </w:tc>
      </w:tr>
    </w:tbl>
    <w:p>
      <w:pPr>
        <w:pStyle w:val="Style563"/>
        <w:framePr w:w="5252" w:h="558" w:hRule="exact" w:wrap="none" w:vAnchor="page" w:hAnchor="page" w:x="874" w:y="9674"/>
        <w:widowControl w:val="0"/>
        <w:keepNext w:val="0"/>
        <w:keepLines w:val="0"/>
        <w:shd w:val="clear" w:color="auto" w:fill="auto"/>
        <w:bidi w:val="0"/>
        <w:jc w:val="left"/>
        <w:spacing w:before="0" w:after="0" w:line="119" w:lineRule="exact"/>
        <w:ind w:left="0" w:right="0" w:firstLine="0"/>
      </w:pPr>
      <w:r>
        <w:rPr>
          <w:rStyle w:val="CharStyle565"/>
          <w:b/>
          <w:bCs/>
          <w:i w:val="0"/>
          <w:iCs w:val="0"/>
        </w:rPr>
        <w:t xml:space="preserve">12. Tax Status </w:t>
      </w:r>
      <w:r>
        <w:rPr>
          <w:lang w:val="en-US" w:eastAsia="en-US" w:bidi="en-US"/>
          <w:w w:val="100"/>
          <w:spacing w:val="0"/>
          <w:color w:val="000000"/>
          <w:position w:val="0"/>
        </w:rPr>
        <w:t>(For completion by nonprofit organizations authorized to mail at special rates) (Check one)</w:t>
      </w:r>
    </w:p>
    <w:p>
      <w:pPr>
        <w:pStyle w:val="Style550"/>
        <w:framePr w:w="5252" w:h="558" w:hRule="exact" w:wrap="none" w:vAnchor="page" w:hAnchor="page" w:x="874" w:y="9674"/>
        <w:widowControl w:val="0"/>
        <w:keepNext w:val="0"/>
        <w:keepLines w:val="0"/>
        <w:shd w:val="clear" w:color="auto" w:fill="auto"/>
        <w:bidi w:val="0"/>
        <w:jc w:val="both"/>
        <w:spacing w:before="0" w:after="0" w:line="119" w:lineRule="exact"/>
        <w:ind w:left="200" w:right="0" w:firstLine="0"/>
      </w:pPr>
      <w:r>
        <w:rPr>
          <w:lang w:val="en-US" w:eastAsia="en-US" w:bidi="en-US"/>
          <w:w w:val="100"/>
          <w:spacing w:val="0"/>
          <w:color w:val="000000"/>
          <w:position w:val="0"/>
        </w:rPr>
        <w:t>The purpose, function, and nonprofit status of this organization and the exempt status for federal income tax purposes: Q Has Not Changed During Preceding 12 Months</w:t>
      </w:r>
    </w:p>
    <w:p>
      <w:pPr>
        <w:pStyle w:val="Style563"/>
        <w:framePr w:w="5252" w:h="558" w:hRule="exact" w:wrap="none" w:vAnchor="page" w:hAnchor="page" w:x="874" w:y="9674"/>
        <w:widowControl w:val="0"/>
        <w:keepNext w:val="0"/>
        <w:keepLines w:val="0"/>
        <w:shd w:val="clear" w:color="auto" w:fill="auto"/>
        <w:bidi w:val="0"/>
        <w:jc w:val="both"/>
        <w:spacing w:before="0" w:after="0" w:line="100" w:lineRule="exact"/>
        <w:ind w:left="200" w:right="0" w:firstLine="0"/>
      </w:pPr>
      <w:r>
        <w:rPr>
          <w:rStyle w:val="CharStyle565"/>
          <w:b/>
          <w:bCs/>
          <w:i w:val="0"/>
          <w:iCs w:val="0"/>
        </w:rPr>
        <w:t xml:space="preserve">□ Has Changed During Preceding 12 Months </w:t>
      </w:r>
      <w:r>
        <w:rPr>
          <w:lang w:val="en-US" w:eastAsia="en-US" w:bidi="en-US"/>
          <w:w w:val="100"/>
          <w:spacing w:val="0"/>
          <w:color w:val="000000"/>
          <w:position w:val="0"/>
        </w:rPr>
        <w:t>(Publisher must submit explanation of change with this statement)</w:t>
      </w:r>
    </w:p>
    <w:p>
      <w:pPr>
        <w:pStyle w:val="Style555"/>
        <w:framePr w:wrap="none" w:vAnchor="page" w:hAnchor="page" w:x="874" w:y="10256"/>
        <w:widowControl w:val="0"/>
        <w:keepNext w:val="0"/>
        <w:keepLines w:val="0"/>
        <w:shd w:val="clear" w:color="auto" w:fill="auto"/>
        <w:bidi w:val="0"/>
        <w:jc w:val="left"/>
        <w:spacing w:before="0" w:after="0" w:line="148" w:lineRule="exact"/>
        <w:ind w:left="0" w:right="0" w:firstLine="0"/>
      </w:pPr>
      <w:r>
        <w:rPr>
          <w:lang w:val="en-US" w:eastAsia="en-US" w:bidi="en-US"/>
          <w:w w:val="100"/>
          <w:spacing w:val="0"/>
          <w:color w:val="000000"/>
          <w:position w:val="0"/>
        </w:rPr>
        <w:t xml:space="preserve">PS Form </w:t>
      </w:r>
      <w:r>
        <w:rPr>
          <w:rStyle w:val="CharStyle567"/>
          <w:b/>
          <w:bCs/>
        </w:rPr>
        <w:t xml:space="preserve">3526, </w:t>
      </w:r>
      <w:r>
        <w:rPr>
          <w:lang w:val="en-US" w:eastAsia="en-US" w:bidi="en-US"/>
          <w:w w:val="100"/>
          <w:spacing w:val="0"/>
          <w:color w:val="000000"/>
          <w:position w:val="0"/>
        </w:rPr>
        <w:t>September 1995</w:t>
      </w:r>
    </w:p>
    <w:p>
      <w:pPr>
        <w:pStyle w:val="Style560"/>
        <w:framePr w:wrap="none" w:vAnchor="page" w:hAnchor="page" w:x="3576" w:y="10266"/>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(See Instructions on Reverse)</w:t>
      </w:r>
    </w:p>
    <w:tbl>
      <w:tblPr>
        <w:tblOverlap w:val="never"/>
        <w:tblLayout w:type="fixed"/>
        <w:jc w:val="left"/>
      </w:tblPr>
      <w:tblGrid>
        <w:gridCol w:w="896"/>
        <w:gridCol w:w="2305"/>
        <w:gridCol w:w="230"/>
        <w:gridCol w:w="1740"/>
        <w:gridCol w:w="1629"/>
      </w:tblGrid>
      <w:tr>
        <w:trPr>
          <w:trHeight w:val="379" w:hRule="exact"/>
        </w:trPr>
        <w:tc>
          <w:tcPr>
            <w:shd w:val="clear" w:color="auto" w:fill="FFFFFF"/>
            <w:gridSpan w:val="3"/>
            <w:tcBorders>
              <w:left w:val="single" w:sz="4"/>
              <w:top w:val="single" w:sz="4"/>
            </w:tcBorders>
            <w:vAlign w:val="top"/>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2540" w:firstLine="0"/>
            </w:pPr>
            <w:r>
              <w:rPr>
                <w:rStyle w:val="CharStyle547"/>
              </w:rPr>
              <w:t>13. Publication Title</w:t>
            </w:r>
          </w:p>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2540" w:firstLine="0"/>
            </w:pPr>
            <w:r>
              <w:rPr>
                <w:rStyle w:val="CharStyle547"/>
              </w:rPr>
              <w:t>KEYNOTES</w:t>
            </w:r>
          </w:p>
        </w:tc>
        <w:tc>
          <w:tcPr>
            <w:shd w:val="clear" w:color="auto" w:fill="FFFFFF"/>
            <w:gridSpan w:val="2"/>
            <w:tcBorders>
              <w:left w:val="single" w:sz="4"/>
              <w:top w:val="single" w:sz="4"/>
            </w:tcBorders>
            <w:vAlign w:val="top"/>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14. Issue Date for Circulation Data Below</w:t>
            </w:r>
          </w:p>
          <w:p>
            <w:pPr>
              <w:pStyle w:val="Style22"/>
              <w:framePr w:w="6800" w:h="4964" w:wrap="none" w:vAnchor="page" w:hAnchor="page" w:x="8162" w:y="1478"/>
              <w:widowControl w:val="0"/>
              <w:keepNext w:val="0"/>
              <w:keepLines w:val="0"/>
              <w:shd w:val="clear" w:color="auto" w:fill="auto"/>
              <w:bidi w:val="0"/>
              <w:jc w:val="left"/>
              <w:spacing w:before="0" w:after="0" w:line="148" w:lineRule="exact"/>
              <w:ind w:left="160" w:right="0" w:firstLine="0"/>
            </w:pPr>
            <w:r>
              <w:rPr>
                <w:rStyle w:val="CharStyle547"/>
              </w:rPr>
              <w:t>October 1997</w:t>
            </w:r>
          </w:p>
        </w:tc>
      </w:tr>
      <w:tr>
        <w:trPr>
          <w:trHeight w:val="283" w:hRule="exact"/>
        </w:trPr>
        <w:tc>
          <w:tcPr>
            <w:shd w:val="clear" w:color="auto" w:fill="FFFFFF"/>
            <w:tcBorders>
              <w:left w:val="single" w:sz="4"/>
              <w:top w:val="single" w:sz="4"/>
            </w:tcBorders>
            <w:vAlign w:val="top"/>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15.</w:t>
            </w:r>
          </w:p>
        </w:tc>
        <w:tc>
          <w:tcPr>
            <w:shd w:val="clear" w:color="auto" w:fill="FFFFFF"/>
            <w:tcBorders>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Extent and Nature of Circulation</w:t>
            </w:r>
          </w:p>
        </w:tc>
        <w:tc>
          <w:tcPr>
            <w:shd w:val="clear" w:color="auto" w:fill="FFFFFF"/>
            <w:tcBorders>
              <w:top w:val="single" w:sz="4"/>
            </w:tcBorders>
            <w:vAlign w:val="top"/>
          </w:tcPr>
          <w:p>
            <w:pPr>
              <w:framePr w:w="6800" w:h="4964" w:wrap="none" w:vAnchor="page" w:hAnchor="page" w:x="8162" w:y="1478"/>
              <w:widowControl w:val="0"/>
              <w:rPr>
                <w:sz w:val="10"/>
                <w:szCs w:val="10"/>
              </w:rPr>
            </w:pPr>
          </w:p>
        </w:tc>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both"/>
              <w:spacing w:before="0" w:after="0" w:line="107" w:lineRule="exact"/>
              <w:ind w:left="0" w:right="0" w:firstLine="0"/>
            </w:pPr>
            <w:r>
              <w:rPr>
                <w:rStyle w:val="CharStyle547"/>
              </w:rPr>
              <w:t>Average No. Copies Each Issue During Preceding 12 Months</w:t>
            </w:r>
          </w:p>
        </w:tc>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both"/>
              <w:spacing w:before="0" w:after="0" w:line="107" w:lineRule="exact"/>
              <w:ind w:left="0" w:right="0" w:firstLine="0"/>
            </w:pPr>
            <w:r>
              <w:rPr>
                <w:rStyle w:val="CharStyle547"/>
              </w:rPr>
              <w:t>Actual No. Copies of Single Issue Published Nearest to Filing Date</w:t>
            </w:r>
          </w:p>
        </w:tc>
      </w:tr>
      <w:tr>
        <w:trPr>
          <w:trHeight w:val="355" w:hRule="exact"/>
        </w:trPr>
        <w:tc>
          <w:tcPr>
            <w:shd w:val="clear" w:color="auto" w:fill="FFFFFF"/>
            <w:gridSpan w:val="3"/>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 xml:space="preserve">a. Total Number of Copies </w:t>
            </w:r>
            <w:r>
              <w:rPr>
                <w:rStyle w:val="CharStyle568"/>
              </w:rPr>
              <w:t>(Net press run)</w:t>
            </w:r>
          </w:p>
        </w:tc>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360" w:right="0" w:firstLine="0"/>
            </w:pPr>
            <w:r>
              <w:rPr>
                <w:rStyle w:val="CharStyle547"/>
              </w:rPr>
              <w:t>11,000</w:t>
            </w:r>
          </w:p>
        </w:tc>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10,500</w:t>
            </w:r>
          </w:p>
        </w:tc>
      </w:tr>
      <w:tr>
        <w:trPr>
          <w:trHeight w:val="364" w:hRule="exact"/>
        </w:trPr>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right"/>
              <w:spacing w:before="0" w:after="0" w:line="109" w:lineRule="exact"/>
              <w:ind w:left="0" w:right="240" w:firstLine="0"/>
            </w:pPr>
            <w:r>
              <w:rPr>
                <w:rStyle w:val="CharStyle547"/>
              </w:rPr>
              <w:t>b. Paid and/or Requested</w:t>
            </w:r>
          </w:p>
        </w:tc>
        <w:tc>
          <w:tcPr>
            <w:shd w:val="clear" w:color="auto" w:fill="FFFFFF"/>
            <w:gridSpan w:val="2"/>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02" w:lineRule="exact"/>
              <w:ind w:left="220" w:right="0" w:hanging="220"/>
            </w:pPr>
            <w:r>
              <w:rPr>
                <w:rStyle w:val="CharStyle547"/>
              </w:rPr>
              <w:t xml:space="preserve">(1) Sales Through Dealers and Carriers, Street Vendors, and Counter Sales </w:t>
            </w:r>
            <w:r>
              <w:rPr>
                <w:rStyle w:val="CharStyle568"/>
              </w:rPr>
              <w:t>(Not mailed)</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440" w:right="0" w:firstLine="0"/>
            </w:pPr>
            <w:r>
              <w:rPr>
                <w:rStyle w:val="CharStyle547"/>
              </w:rPr>
              <w:t>-0-</w:t>
            </w:r>
          </w:p>
        </w:tc>
      </w:tr>
      <w:tr>
        <w:trPr>
          <w:trHeight w:val="355" w:hRule="exact"/>
        </w:trPr>
        <w:tc>
          <w:tcPr>
            <w:shd w:val="clear" w:color="auto" w:fill="FFFFFF"/>
            <w:tcBorders>
              <w:left w:val="single" w:sz="4"/>
            </w:tcBorders>
            <w:vAlign w:val="top"/>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240" w:firstLine="0"/>
            </w:pPr>
            <w:r>
              <w:rPr>
                <w:rStyle w:val="CharStyle547"/>
              </w:rPr>
              <w:t>Circulation</w:t>
            </w:r>
          </w:p>
        </w:tc>
        <w:tc>
          <w:tcPr>
            <w:shd w:val="clear" w:color="auto" w:fill="FFFFFF"/>
            <w:gridSpan w:val="2"/>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left"/>
              <w:spacing w:before="0" w:after="0" w:line="108" w:lineRule="exact"/>
              <w:ind w:left="220" w:right="0" w:hanging="220"/>
            </w:pPr>
            <w:r>
              <w:rPr>
                <w:rStyle w:val="CharStyle547"/>
              </w:rPr>
              <w:t xml:space="preserve">(2) Paid or Requested Mail Subscriptions </w:t>
            </w:r>
            <w:r>
              <w:rPr>
                <w:rStyle w:val="CharStyle568"/>
              </w:rPr>
              <w:t>(Include advertiser's proof copies and exchange copies)</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360" w:right="0" w:firstLine="0"/>
            </w:pPr>
            <w:r>
              <w:rPr>
                <w:rStyle w:val="CharStyle547"/>
              </w:rPr>
              <w:t>10,500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9,417</w:t>
            </w:r>
          </w:p>
        </w:tc>
      </w:tr>
      <w:tr>
        <w:trPr>
          <w:trHeight w:val="359" w:hRule="exact"/>
        </w:trPr>
        <w:tc>
          <w:tcPr>
            <w:shd w:val="clear" w:color="auto" w:fill="FFFFFF"/>
            <w:gridSpan w:val="2"/>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05" w:lineRule="exact"/>
              <w:ind w:left="220" w:right="0" w:hanging="220"/>
            </w:pPr>
            <w:r>
              <w:rPr>
                <w:rStyle w:val="CharStyle547"/>
              </w:rPr>
              <w:t xml:space="preserve">c. Total Paid and/or Requested Circulation </w:t>
            </w:r>
            <w:r>
              <w:rPr>
                <w:rStyle w:val="CharStyle568"/>
              </w:rPr>
              <w:t>(Sum of 15b(1) and 15b(2))</w:t>
            </w:r>
          </w:p>
        </w:tc>
        <w:tc>
          <w:tcPr>
            <w:shd w:val="clear" w:color="auto" w:fill="FFFFFF"/>
            <w:tcBorders>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360" w:right="0" w:firstLine="0"/>
            </w:pPr>
            <w:r>
              <w:rPr>
                <w:rStyle w:val="CharStyle547"/>
              </w:rPr>
              <w:t>10,500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9,417</w:t>
            </w:r>
          </w:p>
        </w:tc>
      </w:tr>
      <w:tr>
        <w:trPr>
          <w:trHeight w:val="355" w:hRule="exact"/>
        </w:trPr>
        <w:tc>
          <w:tcPr>
            <w:shd w:val="clear" w:color="auto" w:fill="FFFFFF"/>
            <w:gridSpan w:val="3"/>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d. Free Distribution by Mail</w:t>
            </w:r>
          </w:p>
          <w:p>
            <w:pPr>
              <w:pStyle w:val="Style22"/>
              <w:framePr w:w="6800" w:h="4964" w:wrap="none" w:vAnchor="page" w:hAnchor="page" w:x="8162" w:y="1478"/>
              <w:widowControl w:val="0"/>
              <w:keepNext w:val="0"/>
              <w:keepLines w:val="0"/>
              <w:shd w:val="clear" w:color="auto" w:fill="auto"/>
              <w:bidi w:val="0"/>
              <w:jc w:val="left"/>
              <w:spacing w:before="0" w:after="0" w:line="122" w:lineRule="exact"/>
              <w:ind w:left="200" w:right="0" w:firstLine="0"/>
            </w:pPr>
            <w:r>
              <w:rPr>
                <w:rStyle w:val="CharStyle568"/>
              </w:rPr>
              <w:t>(Semples, complimentary, and other free)</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-0-</w:t>
            </w:r>
          </w:p>
        </w:tc>
      </w:tr>
      <w:tr>
        <w:trPr>
          <w:trHeight w:val="350" w:hRule="exact"/>
        </w:trPr>
        <w:tc>
          <w:tcPr>
            <w:shd w:val="clear" w:color="auto" w:fill="FFFFFF"/>
            <w:gridSpan w:val="3"/>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 xml:space="preserve">e. Free Distribution Outside the Mail </w:t>
            </w:r>
            <w:r>
              <w:rPr>
                <w:rStyle w:val="CharStyle568"/>
              </w:rPr>
              <w:t>(Carriers or other means)</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400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350</w:t>
            </w:r>
          </w:p>
        </w:tc>
      </w:tr>
      <w:tr>
        <w:trPr>
          <w:trHeight w:val="359" w:hRule="exact"/>
        </w:trPr>
        <w:tc>
          <w:tcPr>
            <w:shd w:val="clear" w:color="auto" w:fill="FFFFFF"/>
            <w:gridSpan w:val="2"/>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68"/>
              </w:rPr>
              <w:t>f.</w:t>
            </w:r>
            <w:r>
              <w:rPr>
                <w:rStyle w:val="CharStyle547"/>
              </w:rPr>
              <w:t xml:space="preserve"> Total Free Distribution </w:t>
            </w:r>
            <w:r>
              <w:rPr>
                <w:rStyle w:val="CharStyle568"/>
              </w:rPr>
              <w:t>(Sum of 15d and ise)</w:t>
            </w:r>
          </w:p>
        </w:tc>
        <w:tc>
          <w:tcPr>
            <w:shd w:val="clear" w:color="auto" w:fill="FFFFFF"/>
            <w:tcBorders>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400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350</w:t>
            </w:r>
          </w:p>
        </w:tc>
      </w:tr>
      <w:tr>
        <w:trPr>
          <w:trHeight w:val="359" w:hRule="exact"/>
        </w:trPr>
        <w:tc>
          <w:tcPr>
            <w:shd w:val="clear" w:color="auto" w:fill="FFFFFF"/>
            <w:gridSpan w:val="2"/>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 xml:space="preserve">g. Total Distribution </w:t>
            </w:r>
            <w:r>
              <w:rPr>
                <w:rStyle w:val="CharStyle568"/>
              </w:rPr>
              <w:t>(Sum of 15c and 15f)</w:t>
            </w:r>
          </w:p>
        </w:tc>
        <w:tc>
          <w:tcPr>
            <w:shd w:val="clear" w:color="auto" w:fill="FFFFFF"/>
            <w:tcBorders>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10,900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9,767</w:t>
            </w:r>
          </w:p>
        </w:tc>
      </w:tr>
      <w:tr>
        <w:trPr>
          <w:trHeight w:val="355" w:hRule="exact"/>
        </w:trPr>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h. Copies not</w:t>
            </w:r>
          </w:p>
        </w:tc>
        <w:tc>
          <w:tcPr>
            <w:shd w:val="clear" w:color="auto" w:fill="FFFFFF"/>
            <w:gridSpan w:val="2"/>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220" w:right="0" w:hanging="220"/>
            </w:pPr>
            <w:r>
              <w:rPr>
                <w:rStyle w:val="CharStyle547"/>
              </w:rPr>
              <w:t>(1) Office Use, Leftovers, Spoiled</w:t>
            </w:r>
          </w:p>
        </w:tc>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100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733</w:t>
            </w:r>
          </w:p>
        </w:tc>
      </w:tr>
      <w:tr>
        <w:trPr>
          <w:trHeight w:val="359" w:hRule="exact"/>
        </w:trPr>
        <w:tc>
          <w:tcPr>
            <w:shd w:val="clear" w:color="auto" w:fill="FFFFFF"/>
            <w:tcBorders>
              <w:left w:val="single" w:sz="4"/>
            </w:tcBorders>
            <w:vAlign w:val="top"/>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Distributed</w:t>
            </w:r>
          </w:p>
        </w:tc>
        <w:tc>
          <w:tcPr>
            <w:shd w:val="clear" w:color="auto" w:fill="FFFFFF"/>
            <w:gridSpan w:val="2"/>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220" w:right="0" w:hanging="220"/>
            </w:pPr>
            <w:r>
              <w:rPr>
                <w:rStyle w:val="CharStyle547"/>
              </w:rPr>
              <w:t>(2) Returns from News Agents</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-0-</w:t>
            </w:r>
          </w:p>
        </w:tc>
      </w:tr>
      <w:tr>
        <w:trPr>
          <w:trHeight w:val="355" w:hRule="exact"/>
        </w:trPr>
        <w:tc>
          <w:tcPr>
            <w:shd w:val="clear" w:color="auto" w:fill="FFFFFF"/>
            <w:gridSpan w:val="2"/>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 xml:space="preserve">i. Total </w:t>
            </w:r>
            <w:r>
              <w:rPr>
                <w:rStyle w:val="CharStyle568"/>
              </w:rPr>
              <w:t>(Sum of 15g, 1Sh(1), and 15h(2))</w:t>
            </w:r>
          </w:p>
        </w:tc>
        <w:tc>
          <w:tcPr>
            <w:shd w:val="clear" w:color="auto" w:fill="FFFFFF"/>
            <w:tcBorders>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0" w:right="0" w:firstLine="0"/>
            </w:pPr>
            <w:r>
              <w:rPr>
                <w:rStyle w:val="CharStyle547"/>
              </w:rPr>
              <w:t>►</w:t>
            </w:r>
          </w:p>
        </w:tc>
        <w:tc>
          <w:tcPr>
            <w:shd w:val="clear" w:color="auto" w:fill="FFFFFF"/>
            <w:tcBorders>
              <w:left w:val="single" w:sz="4"/>
              <w:top w:val="single" w:sz="4"/>
            </w:tcBorders>
            <w:vAlign w:val="bottom"/>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11,000</w:t>
            </w:r>
          </w:p>
        </w:tc>
        <w:tc>
          <w:tcPr>
            <w:shd w:val="clear" w:color="auto" w:fill="FFFFFF"/>
            <w:tcBorders>
              <w:left w:val="single" w:sz="4"/>
              <w:top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48" w:lineRule="exact"/>
              <w:ind w:left="440" w:right="0" w:firstLine="0"/>
            </w:pPr>
            <w:r>
              <w:rPr>
                <w:rStyle w:val="CharStyle547"/>
              </w:rPr>
              <w:t>10,500</w:t>
            </w:r>
          </w:p>
        </w:tc>
      </w:tr>
      <w:tr>
        <w:trPr>
          <w:trHeight w:val="379" w:hRule="exact"/>
        </w:trPr>
        <w:tc>
          <w:tcPr>
            <w:shd w:val="clear" w:color="auto" w:fill="FFFFFF"/>
            <w:gridSpan w:val="3"/>
            <w:tcBorders>
              <w:left w:val="single" w:sz="4"/>
              <w:top w:val="single" w:sz="4"/>
              <w:bottom w:val="single" w:sz="4"/>
            </w:tcBorders>
            <w:vAlign w:val="center"/>
          </w:tcPr>
          <w:p>
            <w:pPr>
              <w:pStyle w:val="Style22"/>
              <w:framePr w:w="6800" w:h="4964" w:wrap="none" w:vAnchor="page" w:hAnchor="page" w:x="8162" w:y="1478"/>
              <w:widowControl w:val="0"/>
              <w:keepNext w:val="0"/>
              <w:keepLines w:val="0"/>
              <w:shd w:val="clear" w:color="auto" w:fill="auto"/>
              <w:bidi w:val="0"/>
              <w:jc w:val="left"/>
              <w:spacing w:before="0" w:after="0" w:line="110" w:lineRule="exact"/>
              <w:ind w:left="0" w:right="0" w:firstLine="0"/>
            </w:pPr>
            <w:r>
              <w:rPr>
                <w:rStyle w:val="CharStyle547"/>
              </w:rPr>
              <w:t xml:space="preserve">Percent Paid and/or Requested Circulation </w:t>
            </w:r>
            <w:r>
              <w:rPr>
                <w:rStyle w:val="CharStyle568"/>
              </w:rPr>
              <w:t>(ISc/ISgxtOO)</w:t>
            </w:r>
          </w:p>
        </w:tc>
        <w:tc>
          <w:tcPr>
            <w:shd w:val="clear" w:color="auto" w:fill="FFFFFF"/>
            <w:tcBorders>
              <w:left w:val="single" w:sz="4"/>
              <w:top w:val="single" w:sz="4"/>
              <w:bottom w:val="single" w:sz="4"/>
            </w:tcBorders>
            <w:vAlign w:val="center"/>
          </w:tcPr>
          <w:p>
            <w:pPr>
              <w:pStyle w:val="Style22"/>
              <w:framePr w:w="6800" w:h="4964" w:wrap="none" w:vAnchor="page" w:hAnchor="page" w:x="8162" w:y="1478"/>
              <w:widowControl w:val="0"/>
              <w:keepNext w:val="0"/>
              <w:keepLines w:val="0"/>
              <w:shd w:val="clear" w:color="auto" w:fill="auto"/>
              <w:bidi w:val="0"/>
              <w:jc w:val="right"/>
              <w:spacing w:before="0" w:after="0" w:line="148" w:lineRule="exact"/>
              <w:ind w:left="0" w:right="1060" w:firstLine="0"/>
            </w:pPr>
            <w:r>
              <w:rPr>
                <w:rStyle w:val="CharStyle547"/>
              </w:rPr>
              <w:t>96%</w:t>
            </w:r>
          </w:p>
        </w:tc>
        <w:tc>
          <w:tcPr>
            <w:shd w:val="clear" w:color="auto" w:fill="FFFFFF"/>
            <w:tcBorders>
              <w:left w:val="single" w:sz="4"/>
              <w:top w:val="single" w:sz="4"/>
              <w:bottom w:val="single" w:sz="4"/>
            </w:tcBorders>
            <w:vAlign w:val="center"/>
          </w:tcPr>
          <w:p>
            <w:pPr>
              <w:pStyle w:val="Style22"/>
              <w:framePr w:w="6800" w:h="4964" w:wrap="none" w:vAnchor="page" w:hAnchor="page" w:x="8162" w:y="1478"/>
              <w:widowControl w:val="0"/>
              <w:keepNext w:val="0"/>
              <w:keepLines w:val="0"/>
              <w:shd w:val="clear" w:color="auto" w:fill="auto"/>
              <w:bidi w:val="0"/>
              <w:jc w:val="center"/>
              <w:spacing w:before="0" w:after="0" w:line="148" w:lineRule="exact"/>
              <w:ind w:left="0" w:right="0" w:firstLine="0"/>
            </w:pPr>
            <w:r>
              <w:rPr>
                <w:rStyle w:val="CharStyle547"/>
              </w:rPr>
              <w:t>96%</w:t>
            </w:r>
          </w:p>
        </w:tc>
      </w:tr>
    </w:tbl>
    <w:p>
      <w:pPr>
        <w:pStyle w:val="Style553"/>
        <w:numPr>
          <w:ilvl w:val="0"/>
          <w:numId w:val="37"/>
        </w:numPr>
        <w:framePr w:w="6666" w:h="1192" w:hRule="exact" w:wrap="none" w:vAnchor="page" w:hAnchor="page" w:x="8158" w:y="6415"/>
        <w:tabs>
          <w:tab w:leader="none" w:pos="151" w:val="left"/>
          <w:tab w:leader="none" w:pos="2172" w:val="left"/>
        </w:tabs>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Publication of Statement of Ownership</w:t>
        <w:tab/>
        <w:t>„ . loop</w:t>
      </w:r>
    </w:p>
    <w:p>
      <w:pPr>
        <w:pStyle w:val="Style553"/>
        <w:framePr w:w="6666" w:h="1192" w:hRule="exact" w:wrap="none" w:vAnchor="page" w:hAnchor="page" w:x="8158" w:y="6415"/>
        <w:tabs>
          <w:tab w:leader="none" w:pos="3009" w:val="left"/>
          <w:tab w:leader="underscore" w:pos="3468" w:val="left"/>
        </w:tabs>
        <w:widowControl w:val="0"/>
        <w:keepNext w:val="0"/>
        <w:keepLines w:val="0"/>
        <w:shd w:val="clear" w:color="auto" w:fill="auto"/>
        <w:bidi w:val="0"/>
        <w:jc w:val="both"/>
        <w:spacing w:before="0" w:after="0" w:line="110" w:lineRule="exact"/>
        <w:ind w:left="200" w:right="0" w:firstLine="0"/>
      </w:pPr>
      <w:r>
        <w:rPr>
          <w:lang w:val="en-US" w:eastAsia="en-US" w:bidi="en-US"/>
          <w:w w:val="100"/>
          <w:spacing w:val="0"/>
          <w:color w:val="000000"/>
          <w:position w:val="0"/>
        </w:rPr>
        <w:t xml:space="preserve">Js Publication required. Will be printed in the </w:t>
      </w:r>
      <w:r>
        <w:rPr>
          <w:rStyle w:val="CharStyle569"/>
          <w:vertAlign w:val="superscript"/>
          <w:b/>
          <w:bCs/>
        </w:rPr>
        <w:t>fep</w:t>
      </w:r>
      <w:r>
        <w:rPr>
          <w:rStyle w:val="CharStyle569"/>
          <w:b/>
          <w:bCs/>
        </w:rPr>
        <w:t>*</w:t>
      </w:r>
      <w:r>
        <w:rPr>
          <w:lang w:val="en-US" w:eastAsia="en-US" w:bidi="en-US"/>
          <w:w w:val="100"/>
          <w:spacing w:val="0"/>
          <w:color w:val="000000"/>
          <w:position w:val="0"/>
        </w:rPr>
        <w:tab/>
        <w:tab/>
        <w:t>issue of this publication.</w:t>
      </w:r>
    </w:p>
    <w:p>
      <w:pPr>
        <w:pStyle w:val="Style553"/>
        <w:framePr w:w="6666" w:h="1192" w:hRule="exact" w:wrap="none" w:vAnchor="page" w:hAnchor="page" w:x="8158" w:y="6415"/>
        <w:widowControl w:val="0"/>
        <w:keepNext w:val="0"/>
        <w:keepLines w:val="0"/>
        <w:shd w:val="clear" w:color="auto" w:fill="auto"/>
        <w:bidi w:val="0"/>
        <w:jc w:val="both"/>
        <w:spacing w:before="0" w:after="0" w:line="110" w:lineRule="exact"/>
        <w:ind w:left="200" w:right="0" w:firstLine="0"/>
      </w:pPr>
      <w:r>
        <w:rPr>
          <w:rStyle w:val="CharStyle569"/>
          <w:b/>
          <w:bCs/>
        </w:rPr>
        <w:t>□ Publication not required.</w:t>
      </w:r>
    </w:p>
    <w:p>
      <w:pPr>
        <w:pStyle w:val="Style553"/>
        <w:numPr>
          <w:ilvl w:val="0"/>
          <w:numId w:val="37"/>
        </w:numPr>
        <w:framePr w:w="6666" w:h="1192" w:hRule="exact" w:wrap="none" w:vAnchor="page" w:hAnchor="page" w:x="8158" w:y="6415"/>
        <w:tabs>
          <w:tab w:leader="none" w:pos="153" w:val="left"/>
          <w:tab w:leader="none" w:pos="3907" w:val="left"/>
          <w:tab w:leader="none" w:pos="514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 and Title of Editor, Publisher, Business Manager, or Owner</w:t>
        <w:tab/>
        <w:t>%</w:t>
        <w:tab/>
        <w:t>Date</w:t>
      </w:r>
    </w:p>
    <w:p>
      <w:pPr>
        <w:pStyle w:val="Style570"/>
        <w:framePr w:w="6666" w:h="1192" w:hRule="exact" w:wrap="none" w:vAnchor="page" w:hAnchor="page" w:x="8158" w:y="6415"/>
        <w:tabs>
          <w:tab w:leader="none" w:pos="4319" w:val="left"/>
          <w:tab w:leader="underscore" w:pos="5341" w:val="left"/>
        </w:tabs>
        <w:widowControl w:val="0"/>
        <w:keepNext w:val="0"/>
        <w:keepLines w:val="0"/>
        <w:shd w:val="clear" w:color="auto" w:fill="auto"/>
        <w:bidi w:val="0"/>
        <w:spacing w:before="0" w:after="0"/>
        <w:ind w:left="2660" w:right="0" w:firstLine="0"/>
      </w:pPr>
      <w:r>
        <w:rPr>
          <w:rStyle w:val="CharStyle572"/>
          <w:vertAlign w:val="subscript"/>
          <w:i/>
          <w:iCs/>
        </w:rPr>
        <w:t>f</w:t>
      </w:r>
      <w:r>
        <w:rPr>
          <w:rStyle w:val="CharStyle573"/>
          <w:i w:val="0"/>
          <w:iCs w:val="0"/>
        </w:rPr>
        <w:t xml:space="preserve"> MSG -</w:t>
      </w:r>
      <w:r>
        <w:rPr>
          <w:rStyle w:val="CharStyle574"/>
          <w:lang w:val="en-US" w:eastAsia="en-US" w:bidi="en-US"/>
          <w:i w:val="0"/>
          <w:iCs w:val="0"/>
        </w:rPr>
        <w:tab/>
        <w:tab/>
      </w:r>
      <w:r>
        <w:rPr>
          <w:rStyle w:val="CharStyle572"/>
          <w:i/>
          <w:iCs/>
        </w:rPr>
        <w:t>\lhol&lt;n</w:t>
      </w:r>
    </w:p>
    <w:p>
      <w:pPr>
        <w:pStyle w:val="Style553"/>
        <w:framePr w:w="6666" w:h="1192" w:hRule="exact" w:wrap="none" w:vAnchor="page" w:hAnchor="page" w:x="8158" w:y="6415"/>
        <w:widowControl w:val="0"/>
        <w:keepNext w:val="0"/>
        <w:keepLines w:val="0"/>
        <w:shd w:val="clear" w:color="auto" w:fill="auto"/>
        <w:bidi w:val="0"/>
        <w:jc w:val="left"/>
        <w:spacing w:before="0" w:after="0" w:line="105" w:lineRule="exact"/>
        <w:ind w:left="0" w:right="0" w:firstLine="0"/>
      </w:pPr>
      <w:r>
        <w:rPr>
          <w:lang w:val="en-US" w:eastAsia="en-US" w:bidi="en-US"/>
          <w:w w:val="100"/>
          <w:spacing w:val="0"/>
          <w:color w:val="000000"/>
          <w:position w:val="0"/>
        </w:rPr>
        <w:t>I certify that all information furnished on this form is true and complete. I understand that anyone who furnishes false or misleading information on this form or who omits material or information requested on the form may be subject to criminal sanctions (including fines and imprisonment) and/or civil sanctions (including multiple damages and civil penalties).</w:t>
      </w:r>
    </w:p>
    <w:p>
      <w:pPr>
        <w:pStyle w:val="Style502"/>
        <w:framePr w:w="6690" w:h="2312" w:hRule="exact" w:wrap="none" w:vAnchor="page" w:hAnchor="page" w:x="8172" w:y="7733"/>
        <w:widowControl w:val="0"/>
        <w:keepNext w:val="0"/>
        <w:keepLines w:val="0"/>
        <w:shd w:val="clear" w:color="auto" w:fill="auto"/>
        <w:bidi w:val="0"/>
        <w:jc w:val="left"/>
        <w:spacing w:before="0" w:after="0" w:line="156" w:lineRule="exact"/>
        <w:ind w:left="180" w:right="0"/>
      </w:pPr>
      <w:r>
        <w:rPr>
          <w:lang w:val="en-US" w:eastAsia="en-US" w:bidi="en-US"/>
          <w:w w:val="100"/>
          <w:spacing w:val="0"/>
          <w:color w:val="000000"/>
          <w:position w:val="0"/>
        </w:rPr>
        <w:t>Instructions to Publishers</w:t>
      </w:r>
    </w:p>
    <w:p>
      <w:pPr>
        <w:pStyle w:val="Style553"/>
        <w:numPr>
          <w:ilvl w:val="0"/>
          <w:numId w:val="39"/>
        </w:numPr>
        <w:framePr w:w="6690" w:h="2312" w:hRule="exact" w:wrap="none" w:vAnchor="page" w:hAnchor="page" w:x="8172" w:y="7733"/>
        <w:tabs>
          <w:tab w:leader="none" w:pos="141" w:val="left"/>
        </w:tabs>
        <w:widowControl w:val="0"/>
        <w:keepNext w:val="0"/>
        <w:keepLines w:val="0"/>
        <w:shd w:val="clear" w:color="auto" w:fill="auto"/>
        <w:bidi w:val="0"/>
        <w:jc w:val="left"/>
        <w:spacing w:before="0" w:after="0" w:line="125" w:lineRule="exact"/>
        <w:ind w:left="180" w:right="0"/>
      </w:pPr>
      <w:r>
        <w:rPr>
          <w:lang w:val="en-US" w:eastAsia="en-US" w:bidi="en-US"/>
          <w:w w:val="100"/>
          <w:spacing w:val="0"/>
          <w:color w:val="000000"/>
          <w:position w:val="0"/>
        </w:rPr>
        <w:t>Complete and file one copy of this form with your postmaster annually on or before October 1. Keep a copy of the completed form for your records.</w:t>
      </w:r>
    </w:p>
    <w:p>
      <w:pPr>
        <w:pStyle w:val="Style553"/>
        <w:numPr>
          <w:ilvl w:val="0"/>
          <w:numId w:val="39"/>
        </w:numPr>
        <w:framePr w:w="6690" w:h="2312" w:hRule="exact" w:wrap="none" w:vAnchor="page" w:hAnchor="page" w:x="8172" w:y="7733"/>
        <w:tabs>
          <w:tab w:leader="none" w:pos="153" w:val="left"/>
        </w:tabs>
        <w:widowControl w:val="0"/>
        <w:keepNext w:val="0"/>
        <w:keepLines w:val="0"/>
        <w:shd w:val="clear" w:color="auto" w:fill="auto"/>
        <w:bidi w:val="0"/>
        <w:jc w:val="left"/>
        <w:spacing w:before="0" w:after="0" w:line="119" w:lineRule="exact"/>
        <w:ind w:left="180" w:right="0"/>
      </w:pPr>
      <w:r>
        <w:rPr>
          <w:lang w:val="en-US" w:eastAsia="en-US" w:bidi="en-US"/>
          <w:w w:val="100"/>
          <w:spacing w:val="0"/>
          <w:color w:val="000000"/>
          <w:position w:val="0"/>
        </w:rPr>
        <w:t>In cases where the stockholder or security holder is a trustee, include in items 10 and 11 the name of the person or corporation for whom the trustee is acting. Also include the names and addresses of individuals who are stockholders who own or hold 1 percent or more of the total amount of bonds, mortgages, or other securities of the publishing corporation. In item 11, if none, check the box. Use blank sheets if more space is required.</w:t>
      </w:r>
    </w:p>
    <w:p>
      <w:pPr>
        <w:pStyle w:val="Style553"/>
        <w:numPr>
          <w:ilvl w:val="0"/>
          <w:numId w:val="39"/>
        </w:numPr>
        <w:framePr w:w="6690" w:h="2312" w:hRule="exact" w:wrap="none" w:vAnchor="page" w:hAnchor="page" w:x="8172" w:y="7733"/>
        <w:tabs>
          <w:tab w:leader="none" w:pos="156" w:val="left"/>
        </w:tabs>
        <w:widowControl w:val="0"/>
        <w:keepNext w:val="0"/>
        <w:keepLines w:val="0"/>
        <w:shd w:val="clear" w:color="auto" w:fill="auto"/>
        <w:bidi w:val="0"/>
        <w:jc w:val="left"/>
        <w:spacing w:before="0" w:after="0"/>
        <w:ind w:left="180" w:right="0"/>
      </w:pPr>
      <w:r>
        <w:rPr>
          <w:lang w:val="en-US" w:eastAsia="en-US" w:bidi="en-US"/>
          <w:w w:val="100"/>
          <w:spacing w:val="0"/>
          <w:color w:val="000000"/>
          <w:position w:val="0"/>
        </w:rPr>
        <w:t>Be sure to furnish ail circulation information called for in item 15. Free circulation must be shown in items 15d, e, and f.</w:t>
      </w:r>
    </w:p>
    <w:p>
      <w:pPr>
        <w:pStyle w:val="Style553"/>
        <w:numPr>
          <w:ilvl w:val="0"/>
          <w:numId w:val="39"/>
        </w:numPr>
        <w:framePr w:w="6690" w:h="2312" w:hRule="exact" w:wrap="none" w:vAnchor="page" w:hAnchor="page" w:x="8172" w:y="7733"/>
        <w:tabs>
          <w:tab w:leader="none" w:pos="156" w:val="left"/>
        </w:tabs>
        <w:widowControl w:val="0"/>
        <w:keepNext w:val="0"/>
        <w:keepLines w:val="0"/>
        <w:shd w:val="clear" w:color="auto" w:fill="auto"/>
        <w:bidi w:val="0"/>
        <w:jc w:val="left"/>
        <w:spacing w:before="0" w:after="0" w:line="121" w:lineRule="exact"/>
        <w:ind w:left="180" w:right="0"/>
      </w:pPr>
      <w:r>
        <w:rPr>
          <w:lang w:val="en-US" w:eastAsia="en-US" w:bidi="en-US"/>
          <w:w w:val="100"/>
          <w:spacing w:val="0"/>
          <w:color w:val="000000"/>
          <w:position w:val="0"/>
        </w:rPr>
        <w:t>If the publication had second-class authorization as a general or requester publication, this Statement of Ownership, Management, and Circulation must L. &gt; it must be printed in any issue in October or, if the publication is not published during October, the first issue printed after L^.ober.</w:t>
      </w:r>
    </w:p>
    <w:p>
      <w:pPr>
        <w:pStyle w:val="Style553"/>
        <w:numPr>
          <w:ilvl w:val="0"/>
          <w:numId w:val="39"/>
        </w:numPr>
        <w:framePr w:w="6690" w:h="2312" w:hRule="exact" w:wrap="none" w:vAnchor="page" w:hAnchor="page" w:x="8172" w:y="7733"/>
        <w:tabs>
          <w:tab w:leader="none" w:pos="156" w:val="left"/>
        </w:tabs>
        <w:widowControl w:val="0"/>
        <w:keepNext w:val="0"/>
        <w:keepLines w:val="0"/>
        <w:shd w:val="clear" w:color="auto" w:fill="auto"/>
        <w:bidi w:val="0"/>
        <w:jc w:val="left"/>
        <w:spacing w:before="0" w:after="0" w:line="190" w:lineRule="exact"/>
        <w:ind w:left="180" w:right="0"/>
      </w:pPr>
      <w:r>
        <w:rPr>
          <w:lang w:val="en-US" w:eastAsia="en-US" w:bidi="en-US"/>
          <w:w w:val="100"/>
          <w:spacing w:val="0"/>
          <w:color w:val="000000"/>
          <w:position w:val="0"/>
        </w:rPr>
        <w:t>In item '' adicate the date of the issue in which this Statement of Ownership will be published.</w:t>
      </w:r>
    </w:p>
    <w:p>
      <w:pPr>
        <w:pStyle w:val="Style553"/>
        <w:numPr>
          <w:ilvl w:val="0"/>
          <w:numId w:val="39"/>
        </w:numPr>
        <w:framePr w:w="6690" w:h="2312" w:hRule="exact" w:wrap="none" w:vAnchor="page" w:hAnchor="page" w:x="8172" w:y="7733"/>
        <w:tabs>
          <w:tab w:leader="none" w:pos="156" w:val="left"/>
        </w:tabs>
        <w:widowControl w:val="0"/>
        <w:keepNext w:val="0"/>
        <w:keepLines w:val="0"/>
        <w:shd w:val="clear" w:color="auto" w:fill="auto"/>
        <w:bidi w:val="0"/>
        <w:jc w:val="left"/>
        <w:spacing w:before="0" w:after="0" w:line="190" w:lineRule="exact"/>
        <w:ind w:left="180" w:right="0"/>
      </w:pPr>
      <w:r>
        <w:rPr>
          <w:lang w:val="en-US" w:eastAsia="en-US" w:bidi="en-US"/>
          <w:w w:val="100"/>
          <w:spacing w:val="0"/>
          <w:color w:val="000000"/>
          <w:position w:val="0"/>
        </w:rPr>
        <w:t>Item 17 must be signed.</w:t>
      </w:r>
    </w:p>
    <w:p>
      <w:pPr>
        <w:pStyle w:val="Style544"/>
        <w:framePr w:w="6690" w:h="2312" w:hRule="exact" w:wrap="none" w:vAnchor="page" w:hAnchor="page" w:x="8172" w:y="7733"/>
        <w:widowControl w:val="0"/>
        <w:keepNext w:val="0"/>
        <w:keepLines w:val="0"/>
        <w:shd w:val="clear" w:color="auto" w:fill="auto"/>
        <w:bidi w:val="0"/>
        <w:jc w:val="left"/>
        <w:spacing w:before="0" w:after="0" w:line="190" w:lineRule="exact"/>
        <w:ind w:left="180" w:right="0"/>
      </w:pPr>
      <w:r>
        <w:rPr>
          <w:lang w:val="en-US" w:eastAsia="en-US" w:bidi="en-US"/>
          <w:w w:val="100"/>
          <w:spacing w:val="0"/>
          <w:color w:val="000000"/>
          <w:position w:val="0"/>
        </w:rPr>
        <w:t>Failure to file or publish a statement of ownership may lead to suspension of second-class authorization.</w:t>
      </w:r>
    </w:p>
    <w:p>
      <w:pPr>
        <w:pStyle w:val="Style553"/>
        <w:framePr w:wrap="none" w:vAnchor="page" w:hAnchor="page" w:x="8182" w:y="10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PS Form 3526, September 1995 </w:t>
      </w:r>
      <w:r>
        <w:rPr>
          <w:rStyle w:val="CharStyle575"/>
          <w:b/>
          <w:bCs/>
        </w:rPr>
        <w:t>(Reverse)</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32.85pt;margin-top:173.3pt;width:99.1pt;height:133.9pt;z-index:-251658240;mso-position-horizontal-relative:page;mso-position-vertical-relative:page;z-index:-251658700" fillcolor="#EAEAEA" stroked="f"/>
        </w:pict>
      </w:r>
      <w:r>
        <w:pict>
          <v:shape o:spt="32" o:oned="1" path="m,l21600,21600e" style="position:absolute;margin-left:333pt;margin-top:173.4pt;width:98.85pt;height:0;z-index:-251658240;mso-position-horizontal-relative:page;mso-position-vertical-relative:page">
            <v:stroke weight="0.35pt"/>
          </v:shape>
        </w:pict>
      </w:r>
      <w:r>
        <w:pict>
          <v:shape o:spt="32" o:oned="1" path="m,l21600,21600e" style="position:absolute;margin-left:333pt;margin-top:173.4pt;width:0;height:133.7pt;z-index:-251658240;mso-position-horizontal-relative:page;mso-position-vertical-relative:page">
            <v:stroke weight="0.35pt"/>
          </v:shape>
        </w:pict>
      </w:r>
      <w:r>
        <w:pict>
          <v:shape o:spt="32" o:oned="1" path="m,l21600,21600e" style="position:absolute;margin-left:333pt;margin-top:307.1pt;width:98.85pt;height:0;z-index:-251658240;mso-position-horizontal-relative:page;mso-position-vertical-relative:page">
            <v:stroke weight="0.35pt"/>
          </v:shape>
        </w:pict>
      </w:r>
      <w:r>
        <w:pict>
          <v:shape o:spt="32" o:oned="1" path="m,l21600,21600e" style="position:absolute;margin-left:431.85pt;margin-top:173.4pt;width:0;height:133.7pt;z-index:-251658240;mso-position-horizontal-relative:page;mso-position-vertical-relative:page">
            <v:stroke weight="0.35pt"/>
          </v:shape>
        </w:pict>
      </w:r>
      <w:r>
        <w:pict>
          <v:shape o:spt="32" o:oned="1" path="m,l21600,21600e" style="position:absolute;margin-left:159.45pt;margin-top:512.3pt;width:98.65pt;height:0;z-index:-251658240;mso-position-horizontal-relative:page;mso-position-vertical-relative:page">
            <v:stroke weight="0.25pt"/>
          </v:shape>
        </w:pict>
      </w:r>
      <w:r>
        <w:pict>
          <v:shape o:spt="32" o:oned="1" path="m,l21600,21600e" style="position:absolute;margin-left:159.45pt;margin-top:512.3pt;width:0;height:120.7pt;z-index:-251658240;mso-position-horizontal-relative:page;mso-position-vertical-relative:page">
            <v:stroke weight="0.25pt"/>
          </v:shape>
        </w:pict>
      </w:r>
      <w:r>
        <w:pict>
          <v:shape o:spt="32" o:oned="1" path="m,l21600,21600e" style="position:absolute;margin-left:159.45pt;margin-top:633pt;width:98.65pt;height:0;z-index:-251658240;mso-position-horizontal-relative:page;mso-position-vertical-relative:page">
            <v:stroke weight="0.25pt"/>
          </v:shape>
        </w:pict>
      </w:r>
      <w:r>
        <w:pict>
          <v:shape o:spt="32" o:oned="1" path="m,l21600,21600e" style="position:absolute;margin-left:258.1pt;margin-top:512.3pt;width:0;height:120.7pt;z-index:-251658240;mso-position-horizontal-relative:page;mso-position-vertical-relative:page">
            <v:stroke weight="0.25pt"/>
          </v:shape>
        </w:pict>
      </w:r>
      <w:r>
        <w:pict>
          <v:shape o:spt="32" o:oned="1" path="m,l21600,21600e" style="position:absolute;margin-left:344.65pt;margin-top:403.95pt;width:261.35pt;height:0;z-index:-251658240;mso-position-horizontal-relative:page;mso-position-vertical-relative:page">
            <v:stroke weight="0.7pt"/>
          </v:shape>
        </w:pict>
      </w:r>
      <w:r>
        <w:pict>
          <v:shape o:spt="32" o:oned="1" path="m,l21600,21600e" style="position:absolute;margin-left:409.2pt;margin-top:595.6pt;width:66.95pt;height:0;z-index:-251658240;mso-position-horizontal-relative:page;mso-position-vertical-relative:page">
            <v:stroke weight="1.1pt"/>
          </v:shape>
        </w:pict>
      </w:r>
      <w:r>
        <w:pict>
          <v:shape o:spt="32" o:oned="1" path="m,l21600,21600e" style="position:absolute;margin-left:410.15pt;margin-top:599.8pt;width:64.3pt;height:0;z-index:-251658240;mso-position-horizontal-relative:page;mso-position-vertical-relative:page">
            <v:stroke weight="1.3pt"/>
          </v:shape>
        </w:pict>
      </w:r>
      <w:r>
        <w:pict>
          <v:shape o:spt="32" o:oned="1" path="m,l21600,21600e" style="position:absolute;margin-left:410.15pt;margin-top:614.55pt;width:64.3pt;height:0;z-index:-251658240;mso-position-horizontal-relative:page;mso-position-vertical-relative:page">
            <v:stroke weight="1.3pt"/>
          </v:shape>
        </w:pict>
      </w:r>
      <w:r>
        <w:pict>
          <v:shape o:spt="32" o:oned="1" path="m,l21600,21600e" style="position:absolute;margin-left:409.65pt;margin-top:618.75pt;width:66.25pt;height:0;z-index:-251658240;mso-position-horizontal-relative:page;mso-position-vertical-relative:page">
            <v:stroke weight="1.2pt"/>
          </v:shape>
        </w:pict>
      </w:r>
      <w:r>
        <w:pict>
          <v:shape o:spt="32" o:oned="1" path="m,l21600,21600e" style="position:absolute;margin-left:312.7pt;margin-top:645.15pt;width:263.55pt;height:0;z-index:-251658240;mso-position-horizontal-relative:page;mso-position-vertical-relative:page">
            <v:stroke weight="0.35pt"/>
          </v:shape>
        </w:pict>
      </w:r>
      <w:r>
        <w:pict>
          <v:shape o:spt="32" o:oned="1" path="m,l21600,21600e" style="position:absolute;margin-left:283.9pt;margin-top:474.75pt;width:0;height:264.95pt;z-index:-251658240;mso-position-horizontal-relative:page;mso-position-vertical-relative:page">
            <v:stroke weight="0.7pt"/>
          </v:shape>
        </w:pict>
      </w:r>
    </w:p>
    <w:p>
      <w:pPr>
        <w:pStyle w:val="Style241"/>
        <w:framePr w:w="10258" w:h="1087" w:hRule="exact" w:wrap="none" w:vAnchor="page" w:hAnchor="page" w:x="1868" w:y="1324"/>
        <w:widowControl w:val="0"/>
        <w:keepNext w:val="0"/>
        <w:keepLines w:val="0"/>
        <w:shd w:val="clear" w:color="auto" w:fill="auto"/>
        <w:bidi w:val="0"/>
        <w:jc w:val="left"/>
        <w:spacing w:before="0" w:after="0"/>
        <w:ind w:left="960" w:right="0" w:firstLine="0"/>
      </w:pPr>
      <w:bookmarkStart w:id="210" w:name="bookmark210"/>
      <w:r>
        <w:rPr>
          <w:lang w:val="en-US" w:eastAsia="en-US" w:bidi="en-US"/>
          <w:w w:val="100"/>
          <w:spacing w:val="0"/>
          <w:color w:val="000000"/>
          <w:position w:val="0"/>
        </w:rPr>
        <w:t>Buyer’s</w:t>
      </w:r>
      <w:bookmarkEnd w:id="210"/>
    </w:p>
    <w:p>
      <w:pPr>
        <w:pStyle w:val="Style576"/>
        <w:framePr w:w="10258" w:h="1087" w:hRule="exact" w:wrap="none" w:vAnchor="page" w:hAnchor="page" w:x="1868" w:y="1324"/>
        <w:widowControl w:val="0"/>
        <w:keepNext w:val="0"/>
        <w:keepLines w:val="0"/>
        <w:shd w:val="clear" w:color="auto" w:fill="auto"/>
        <w:bidi w:val="0"/>
        <w:spacing w:before="0" w:after="0"/>
        <w:ind w:left="0" w:right="6984" w:firstLine="0"/>
      </w:pPr>
      <w:bookmarkStart w:id="211" w:name="bookmark211"/>
      <w:r>
        <w:rPr>
          <w:rStyle w:val="CharStyle578"/>
        </w:rPr>
        <w:t>*</w:t>
      </w:r>
      <w:r>
        <w:rPr>
          <w:lang w:val="en-US" w:eastAsia="en-US" w:bidi="en-US"/>
          <w:w w:val="100"/>
          <w:spacing w:val="0"/>
          <w:color w:val="000000"/>
          <w:position w:val="0"/>
        </w:rPr>
        <w:t xml:space="preserve"> Guide</w:t>
      </w:r>
      <w:bookmarkEnd w:id="211"/>
    </w:p>
    <w:p>
      <w:pPr>
        <w:framePr w:wrap="none" w:vAnchor="page" w:hAnchor="page" w:x="6337" w:y="1643"/>
        <w:widowControl w:val="0"/>
        <w:rPr>
          <w:sz w:val="2"/>
          <w:szCs w:val="2"/>
        </w:rPr>
      </w:pPr>
      <w:r>
        <w:pict>
          <v:shape id="_x0000_s1105" type="#_x0000_t75" style="width:28pt;height:29pt;">
            <v:imagedata r:id="rId163" r:href="rId164"/>
          </v:shape>
        </w:pict>
      </w:r>
    </w:p>
    <w:p>
      <w:pPr>
        <w:pStyle w:val="Style122"/>
        <w:framePr w:w="3307" w:h="6053" w:hRule="exact" w:wrap="none" w:vAnchor="page" w:hAnchor="page" w:x="1868" w:y="3146"/>
        <w:widowControl w:val="0"/>
        <w:keepNext w:val="0"/>
        <w:keepLines w:val="0"/>
        <w:shd w:val="clear" w:color="auto" w:fill="auto"/>
        <w:bidi w:val="0"/>
        <w:jc w:val="left"/>
        <w:spacing w:before="0" w:after="0" w:line="240" w:lineRule="exact"/>
        <w:ind w:left="0" w:right="0" w:firstLine="0"/>
      </w:pPr>
      <w:bookmarkStart w:id="212" w:name="bookmark212"/>
      <w:r>
        <w:rPr>
          <w:lang w:val="en-US" w:eastAsia="en-US" w:bidi="en-US"/>
          <w:w w:val="100"/>
          <w:spacing w:val="0"/>
          <w:color w:val="000000"/>
          <w:position w:val="0"/>
        </w:rPr>
        <w:t>Alternative Tools</w:t>
      </w:r>
      <w:bookmarkEnd w:id="212"/>
    </w:p>
    <w:p>
      <w:pPr>
        <w:pStyle w:val="Style22"/>
        <w:framePr w:w="3307" w:h="6053" w:hRule="exact" w:wrap="none" w:vAnchor="page" w:hAnchor="page" w:x="1868" w:y="3146"/>
        <w:widowControl w:val="0"/>
        <w:keepNext w:val="0"/>
        <w:keepLines w:val="0"/>
        <w:shd w:val="clear" w:color="auto" w:fill="auto"/>
        <w:bidi w:val="0"/>
        <w:jc w:val="left"/>
        <w:spacing w:before="0" w:after="0" w:line="240" w:lineRule="exact"/>
        <w:ind w:left="2054" w:right="0" w:firstLine="0"/>
      </w:pPr>
      <w:r>
        <w:rPr>
          <w:lang w:val="en-US" w:eastAsia="en-US" w:bidi="en-US"/>
          <w:w w:val="100"/>
          <w:spacing w:val="0"/>
          <w:color w:val="000000"/>
          <w:position w:val="0"/>
        </w:rPr>
        <w:t>Here are new</w:t>
        <w:br/>
        <w:t>tools that</w:t>
        <w:br/>
        <w:t>address</w:t>
      </w:r>
    </w:p>
    <w:p>
      <w:pPr>
        <w:pStyle w:val="Style22"/>
        <w:framePr w:w="3307" w:h="6053" w:hRule="exact" w:wrap="none" w:vAnchor="page" w:hAnchor="page" w:x="1868" w:y="3146"/>
        <w:widowControl w:val="0"/>
        <w:keepNext w:val="0"/>
        <w:keepLines w:val="0"/>
        <w:shd w:val="clear" w:color="auto" w:fill="auto"/>
        <w:bidi w:val="0"/>
        <w:jc w:val="left"/>
        <w:spacing w:before="0" w:after="0" w:line="240" w:lineRule="exact"/>
        <w:ind w:left="2054" w:right="0" w:firstLine="0"/>
      </w:pPr>
      <w:r>
        <w:rPr>
          <w:lang w:val="en-US" w:eastAsia="en-US" w:bidi="en-US"/>
          <w:w w:val="100"/>
          <w:spacing w:val="0"/>
          <w:color w:val="000000"/>
          <w:position w:val="0"/>
        </w:rPr>
        <w:t>problems from</w:t>
        <w:br/>
        <w:t>an alternative</w:t>
        <w:br/>
        <w:t>point of view.</w:t>
        <w:br/>
        <w:t>When the</w:t>
        <w:br/>
        <w:t>“usual” methods</w:t>
        <w:br/>
        <w:t>can’t get it done,</w:t>
        <w:br/>
        <w:t xml:space="preserve">try an </w:t>
      </w:r>
      <w:r>
        <w:rPr>
          <w:rStyle w:val="CharStyle124"/>
        </w:rPr>
        <w:t>alternative</w:t>
        <w:br/>
      </w:r>
      <w:r>
        <w:rPr>
          <w:lang w:val="en-US" w:eastAsia="en-US" w:bidi="en-US"/>
          <w:w w:val="100"/>
          <w:spacing w:val="0"/>
          <w:color w:val="000000"/>
          <w:position w:val="0"/>
        </w:rPr>
        <w:t xml:space="preserve">tool. </w:t>
      </w:r>
      <w:r>
        <w:rPr>
          <w:rStyle w:val="CharStyle579"/>
        </w:rPr>
        <w:t>“The</w:t>
        <w:br/>
        <w:t xml:space="preserve">Tool” </w:t>
      </w:r>
      <w:r>
        <w:rPr>
          <w:lang w:val="en-US" w:eastAsia="en-US" w:bidi="en-US"/>
          <w:w w:val="100"/>
          <w:spacing w:val="0"/>
          <w:color w:val="000000"/>
          <w:position w:val="0"/>
        </w:rPr>
        <w:t>tension</w:t>
      </w:r>
    </w:p>
    <w:p>
      <w:pPr>
        <w:pStyle w:val="Style22"/>
        <w:framePr w:w="3307" w:h="6053" w:hRule="exact" w:wrap="none" w:vAnchor="page" w:hAnchor="page" w:x="1868" w:y="3146"/>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wrench is designed especially to allow more</w:t>
        <w:br/>
        <w:t>room for picks in SCI and KW1 keyways.</w:t>
        <w:br/>
      </w:r>
      <w:r>
        <w:rPr>
          <w:rStyle w:val="CharStyle579"/>
        </w:rPr>
        <w:t xml:space="preserve">“Lever </w:t>
      </w:r>
      <w:r>
        <w:rPr>
          <w:lang w:val="en-US" w:eastAsia="en-US" w:bidi="en-US"/>
          <w:w w:val="100"/>
          <w:spacing w:val="0"/>
          <w:color w:val="000000"/>
          <w:position w:val="0"/>
        </w:rPr>
        <w:t>Up” lifts vertical auto lock linkage</w:t>
        <w:br/>
        <w:t>without disconnect danger and without the</w:t>
        <w:br/>
        <w:t xml:space="preserve">tool entering the vehicle. </w:t>
      </w:r>
      <w:r>
        <w:rPr>
          <w:rStyle w:val="CharStyle579"/>
        </w:rPr>
        <w:t>“Paddle Pusher”</w:t>
        <w:br/>
      </w:r>
      <w:r>
        <w:rPr>
          <w:lang w:val="en-US" w:eastAsia="en-US" w:bidi="en-US"/>
          <w:w w:val="100"/>
          <w:spacing w:val="0"/>
          <w:color w:val="000000"/>
          <w:position w:val="0"/>
        </w:rPr>
        <w:t>operates paddles and crash bars like you were</w:t>
        <w:br/>
        <w:t xml:space="preserve">standing inside. $12.95 </w:t>
      </w:r>
      <w:r>
        <w:rPr>
          <w:rStyle w:val="CharStyle124"/>
        </w:rPr>
        <w:t>each</w:t>
      </w:r>
      <w:r>
        <w:rPr>
          <w:lang w:val="en-US" w:eastAsia="en-US" w:bidi="en-US"/>
          <w:w w:val="100"/>
          <w:spacing w:val="0"/>
          <w:color w:val="000000"/>
          <w:position w:val="0"/>
        </w:rPr>
        <w:t xml:space="preserve"> (+$4.95 S/H).</w:t>
        <w:br/>
        <w:t>Allow four to six weeks for delivery. Send</w:t>
        <w:br/>
        <w:t>order on back of business card with check or</w:t>
        <w:br/>
        <w:t>m/o to: Alternative Tools, Inc.; 162 Robin</w:t>
        <w:br/>
        <w:t>Dr.; Loveland, CO 80537.</w:t>
      </w:r>
    </w:p>
    <w:p>
      <w:pPr>
        <w:pStyle w:val="Style50"/>
        <w:framePr w:w="3307" w:h="6053" w:hRule="exact" w:wrap="none" w:vAnchor="page" w:hAnchor="page" w:x="1868" w:y="3146"/>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Reader Service #21</w:t>
      </w:r>
    </w:p>
    <w:p>
      <w:pPr>
        <w:framePr w:wrap="none" w:vAnchor="page" w:hAnchor="page" w:x="1887" w:y="3477"/>
        <w:widowControl w:val="0"/>
        <w:rPr>
          <w:sz w:val="2"/>
          <w:szCs w:val="2"/>
        </w:rPr>
      </w:pPr>
      <w:r>
        <w:pict>
          <v:shape id="_x0000_s1106" type="#_x0000_t75" style="width:100pt;height:134pt;">
            <v:imagedata r:id="rId165" r:href="rId166"/>
          </v:shape>
        </w:pict>
      </w:r>
    </w:p>
    <w:p>
      <w:pPr>
        <w:pStyle w:val="Style122"/>
        <w:framePr w:w="3307" w:h="4352" w:hRule="exact" w:wrap="none" w:vAnchor="page" w:hAnchor="page" w:x="1868" w:y="9879"/>
        <w:widowControl w:val="0"/>
        <w:keepNext w:val="0"/>
        <w:keepLines w:val="0"/>
        <w:shd w:val="clear" w:color="auto" w:fill="auto"/>
        <w:bidi w:val="0"/>
        <w:jc w:val="left"/>
        <w:spacing w:before="0" w:after="0" w:line="238" w:lineRule="exact"/>
        <w:ind w:left="10" w:right="0" w:firstLine="0"/>
      </w:pPr>
      <w:bookmarkStart w:id="213" w:name="bookmark213"/>
      <w:r>
        <w:rPr>
          <w:lang w:val="en-US" w:eastAsia="en-US" w:bidi="en-US"/>
          <w:w w:val="100"/>
          <w:spacing w:val="0"/>
          <w:color w:val="000000"/>
          <w:position w:val="0"/>
        </w:rPr>
        <w:t>Door Controls International</w:t>
      </w:r>
      <w:bookmarkEnd w:id="213"/>
    </w:p>
    <w:p>
      <w:pPr>
        <w:pStyle w:val="Style22"/>
        <w:framePr w:w="3307" w:h="4352" w:hRule="exact" w:wrap="none" w:vAnchor="page" w:hAnchor="page" w:x="1868" w:y="9879"/>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Door Controls</w:t>
        <w:br/>
        <w:t>International</w:t>
        <w:br/>
        <w:t>announces our</w:t>
        <w:br/>
        <w:t>new champion</w:t>
        <w:br/>
        <w:t>lever trim. UL</w:t>
        <w:br/>
        <w:t>certified</w:t>
        <w:br/>
        <w:t>ANSI/BHMA</w:t>
        <w:br/>
        <w:t>156.3—1994,</w:t>
        <w:br/>
        <w:t>grade 1. The</w:t>
        <w:br/>
        <w:t>08L lever trim is</w:t>
        <w:br/>
        <w:t>to work in</w:t>
      </w:r>
    </w:p>
    <w:p>
      <w:pPr>
        <w:pStyle w:val="Style22"/>
        <w:framePr w:w="3307" w:h="4352" w:hRule="exact" w:wrap="none" w:vAnchor="page" w:hAnchor="page" w:x="1868" w:y="9879"/>
        <w:widowControl w:val="0"/>
        <w:keepNext w:val="0"/>
        <w:keepLines w:val="0"/>
        <w:shd w:val="clear" w:color="auto" w:fill="auto"/>
        <w:bidi w:val="0"/>
        <w:jc w:val="left"/>
        <w:spacing w:before="0" w:after="0" w:line="238" w:lineRule="exact"/>
        <w:ind w:left="10" w:right="0" w:firstLine="0"/>
      </w:pPr>
      <w:r>
        <w:rPr>
          <w:lang w:val="en-US" w:eastAsia="en-US" w:bidi="en-US"/>
          <w:w w:val="100"/>
          <w:spacing w:val="0"/>
          <w:color w:val="000000"/>
          <w:position w:val="0"/>
        </w:rPr>
        <w:t>conjunction with our fire rated security</w:t>
        <w:br/>
        <w:t>alarmed rim exit device, Pannex. The vandal</w:t>
        <w:br/>
        <w:t>resistant lever is available for standard or</w:t>
        <w:br/>
        <w:t>narrow stile doors, and can also be supplied</w:t>
        <w:br/>
        <w:t>with electric release. Phone (313) 426-0400.</w:t>
      </w:r>
    </w:p>
    <w:p>
      <w:pPr>
        <w:pStyle w:val="Style50"/>
        <w:framePr w:w="3307" w:h="4352" w:hRule="exact" w:wrap="none" w:vAnchor="page" w:hAnchor="page" w:x="1868" w:y="9879"/>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Reader Service #22</w:t>
      </w:r>
    </w:p>
    <w:p>
      <w:pPr>
        <w:framePr w:wrap="none" w:vAnchor="page" w:hAnchor="page" w:x="3188" w:y="10245"/>
        <w:widowControl w:val="0"/>
        <w:rPr>
          <w:sz w:val="2"/>
          <w:szCs w:val="2"/>
        </w:rPr>
      </w:pPr>
      <w:r>
        <w:pict>
          <v:shape id="_x0000_s1107" type="#_x0000_t75" style="width:99pt;height:121pt;">
            <v:imagedata r:id="rId167" r:href="rId168"/>
          </v:shape>
        </w:pict>
      </w:r>
    </w:p>
    <w:p>
      <w:pPr>
        <w:pStyle w:val="Style122"/>
        <w:framePr w:w="3288" w:h="4395" w:hRule="exact" w:wrap="none" w:vAnchor="page" w:hAnchor="page" w:x="5353" w:y="3133"/>
        <w:widowControl w:val="0"/>
        <w:keepNext w:val="0"/>
        <w:keepLines w:val="0"/>
        <w:shd w:val="clear" w:color="auto" w:fill="auto"/>
        <w:bidi w:val="0"/>
        <w:jc w:val="left"/>
        <w:spacing w:before="0" w:after="0" w:line="240" w:lineRule="exact"/>
        <w:ind w:left="0" w:right="0" w:firstLine="0"/>
      </w:pPr>
      <w:bookmarkStart w:id="214" w:name="bookmark214"/>
      <w:r>
        <w:rPr>
          <w:lang w:val="en-US" w:eastAsia="en-US" w:bidi="en-US"/>
          <w:w w:val="100"/>
          <w:spacing w:val="0"/>
          <w:color w:val="000000"/>
          <w:position w:val="0"/>
        </w:rPr>
        <w:t>Custom Key Tags</w:t>
      </w:r>
      <w:bookmarkEnd w:id="214"/>
    </w:p>
    <w:p>
      <w:pPr>
        <w:pStyle w:val="Style22"/>
        <w:framePr w:w="3288" w:h="4395" w:hRule="exact" w:wrap="none" w:vAnchor="page" w:hAnchor="page" w:x="5353"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Every dollar</w:t>
        <w:br/>
        <w:t>counts, so let us</w:t>
        <w:br/>
        <w:t>help you keep</w:t>
        <w:br/>
        <w:t>your customers</w:t>
        <w:br/>
        <w:t>coming back.</w:t>
      </w:r>
    </w:p>
    <w:p>
      <w:pPr>
        <w:pStyle w:val="Style22"/>
        <w:framePr w:w="3288" w:h="4395" w:hRule="exact" w:wrap="none" w:vAnchor="page" w:hAnchor="page" w:x="5353"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 Tags are an</w:t>
        <w:br/>
        <w:t>inexpensive way</w:t>
        <w:br/>
        <w:t>to advertise and</w:t>
        <w:br/>
        <w:t>keep your</w:t>
        <w:br/>
        <w:t>customers</w:t>
        <w:br/>
        <w:t>coming back to</w:t>
        <w:br/>
        <w:t>you. Add a tag</w:t>
      </w:r>
    </w:p>
    <w:p>
      <w:pPr>
        <w:pStyle w:val="Style22"/>
        <w:framePr w:w="3288" w:h="4395" w:hRule="exact" w:wrap="none" w:vAnchor="page" w:hAnchor="page" w:x="5353" w:y="31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a set of new keys or key chain and the next</w:t>
        <w:br/>
        <w:t>time your customer needs a new key cut,</w:t>
        <w:br/>
        <w:t>they’re sure to remember you. We customize</w:t>
        <w:br/>
        <w:t>key tags to hold your store’s name or logo on</w:t>
        <w:br/>
        <w:t>one side and telephone number on the other.</w:t>
      </w:r>
    </w:p>
    <w:p>
      <w:pPr>
        <w:framePr w:wrap="none" w:vAnchor="page" w:hAnchor="page" w:x="6658" w:y="3467"/>
        <w:widowControl w:val="0"/>
        <w:rPr>
          <w:sz w:val="2"/>
          <w:szCs w:val="2"/>
        </w:rPr>
      </w:pPr>
      <w:r>
        <w:pict>
          <v:shape id="_x0000_s1108" type="#_x0000_t75" style="width:99pt;height:134pt;">
            <v:imagedata r:id="rId169" r:href="rId170"/>
          </v:shape>
        </w:pict>
      </w:r>
    </w:p>
    <w:p>
      <w:pPr>
        <w:pStyle w:val="Style22"/>
        <w:framePr w:w="3322" w:h="3185" w:hRule="exact" w:wrap="none" w:vAnchor="page" w:hAnchor="page" w:x="8804" w:y="335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Each key tag is made from buffed pewter and measures 3/8"x7/8" in size, and comes with its own ring. Our minimum order is 250 @ $1.20 each = $300.00 including set-up charge. Simply send us your store name and telephone number and we’ll do the rest: Milman Manufacturing, at either Commercial Street, Box 113, Roxboro, Quebec H8Y 3E8, Canada; or Champlain Mall Rd., P.O. Box 1641; Champlain, NY 12919; USA. Phone (514) 425-5794 or fax (514) 425-5793.</w:t>
      </w:r>
    </w:p>
    <w:p>
      <w:pPr>
        <w:pStyle w:val="Style50"/>
        <w:framePr w:w="3322" w:h="3185" w:hRule="exact" w:wrap="none" w:vAnchor="page" w:hAnchor="page" w:x="8804" w:y="3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#23</w:t>
      </w:r>
    </w:p>
    <w:p>
      <w:pPr>
        <w:pStyle w:val="Style580"/>
        <w:framePr w:w="3288" w:h="1343" w:hRule="exact" w:wrap="none" w:vAnchor="page" w:hAnchor="page" w:x="5353" w:y="10042"/>
        <w:widowControl w:val="0"/>
        <w:keepNext w:val="0"/>
        <w:keepLines w:val="0"/>
        <w:shd w:val="clear" w:color="auto" w:fill="auto"/>
        <w:bidi w:val="0"/>
        <w:jc w:val="left"/>
        <w:spacing w:before="0" w:after="0"/>
        <w:ind w:left="520" w:right="1720" w:firstLine="0"/>
      </w:pPr>
      <w:r>
        <w:rPr>
          <w:lang w:val="en-US" w:eastAsia="en-US" w:bidi="en-US"/>
          <w:spacing w:val="0"/>
          <w:color w:val="000000"/>
          <w:position w:val="0"/>
        </w:rPr>
        <w:t>"Urban</w:t>
      </w:r>
    </w:p>
    <w:p>
      <w:pPr>
        <w:pStyle w:val="Style580"/>
        <w:framePr w:w="3288" w:h="1343" w:hRule="exact" w:wrap="none" w:vAnchor="page" w:hAnchor="page" w:x="5353" w:y="10042"/>
        <w:widowControl w:val="0"/>
        <w:keepNext w:val="0"/>
        <w:keepLines w:val="0"/>
        <w:shd w:val="clear" w:color="auto" w:fill="auto"/>
        <w:bidi w:val="0"/>
        <w:jc w:val="left"/>
        <w:spacing w:before="0" w:after="0"/>
        <w:ind w:left="520" w:right="1720" w:firstLine="0"/>
      </w:pPr>
      <w:r>
        <w:rPr>
          <w:lang w:val="en-US" w:eastAsia="en-US" w:bidi="en-US"/>
          <w:spacing w:val="0"/>
          <w:color w:val="000000"/>
          <w:position w:val="0"/>
        </w:rPr>
        <w:t>Diskus® is</w:t>
      </w:r>
    </w:p>
    <w:p>
      <w:pPr>
        <w:pStyle w:val="Style580"/>
        <w:framePr w:w="3288" w:h="1343" w:hRule="exact" w:wrap="none" w:vAnchor="page" w:hAnchor="page" w:x="5353" w:y="10042"/>
        <w:widowControl w:val="0"/>
        <w:keepNext w:val="0"/>
        <w:keepLines w:val="0"/>
        <w:shd w:val="clear" w:color="auto" w:fill="auto"/>
        <w:bidi w:val="0"/>
        <w:jc w:val="left"/>
        <w:spacing w:before="0" w:after="0"/>
        <w:ind w:left="520" w:right="1720" w:firstLine="0"/>
      </w:pPr>
      <w:r>
        <w:rPr>
          <w:lang w:val="en-US" w:eastAsia="en-US" w:bidi="en-US"/>
          <w:spacing w:val="0"/>
          <w:color w:val="000000"/>
          <w:position w:val="0"/>
        </w:rPr>
        <w:t>available in a</w:t>
      </w:r>
    </w:p>
    <w:p>
      <w:pPr>
        <w:pStyle w:val="Style580"/>
        <w:framePr w:w="3288" w:h="1343" w:hRule="exact" w:wrap="none" w:vAnchor="page" w:hAnchor="page" w:x="5353" w:y="10042"/>
        <w:widowControl w:val="0"/>
        <w:keepNext w:val="0"/>
        <w:keepLines w:val="0"/>
        <w:shd w:val="clear" w:color="auto" w:fill="auto"/>
        <w:bidi w:val="0"/>
        <w:jc w:val="left"/>
        <w:spacing w:before="0" w:after="0"/>
        <w:ind w:left="520" w:right="1720" w:firstLine="0"/>
      </w:pPr>
      <w:r>
        <w:rPr>
          <w:lang w:val="en-US" w:eastAsia="en-US" w:bidi="en-US"/>
          <w:spacing w:val="0"/>
          <w:color w:val="000000"/>
          <w:position w:val="0"/>
        </w:rPr>
        <w:t>rekeyable</w:t>
      </w:r>
    </w:p>
    <w:p>
      <w:pPr>
        <w:pStyle w:val="Style580"/>
        <w:framePr w:w="3288" w:h="1343" w:hRule="exact" w:wrap="none" w:vAnchor="page" w:hAnchor="page" w:x="5353" w:y="10042"/>
        <w:widowControl w:val="0"/>
        <w:keepNext w:val="0"/>
        <w:keepLines w:val="0"/>
        <w:shd w:val="clear" w:color="auto" w:fill="auto"/>
        <w:bidi w:val="0"/>
        <w:jc w:val="left"/>
        <w:spacing w:before="0" w:after="0"/>
        <w:ind w:left="520" w:right="1720" w:firstLine="0"/>
      </w:pPr>
      <w:r>
        <w:rPr>
          <w:lang w:val="en-US" w:eastAsia="en-US" w:bidi="en-US"/>
          <w:spacing w:val="0"/>
          <w:color w:val="000000"/>
          <w:position w:val="0"/>
        </w:rPr>
        <w:t xml:space="preserve">the </w:t>
      </w:r>
      <w:r>
        <w:rPr>
          <w:rStyle w:val="CharStyle582"/>
        </w:rPr>
        <w:t xml:space="preserve">24RK/70. </w:t>
      </w:r>
      <w:r>
        <w:rPr>
          <w:lang w:val="en-US" w:eastAsia="en-US" w:bidi="en-US"/>
          <w:spacing w:val="0"/>
          <w:color w:val="000000"/>
          <w:position w:val="0"/>
        </w:rPr>
        <w:t>An</w:t>
      </w:r>
    </w:p>
    <w:p>
      <w:pPr>
        <w:pStyle w:val="Style580"/>
        <w:framePr w:w="3288" w:h="1343" w:hRule="exact" w:wrap="none" w:vAnchor="page" w:hAnchor="page" w:x="5353" w:y="10042"/>
        <w:widowControl w:val="0"/>
        <w:keepNext w:val="0"/>
        <w:keepLines w:val="0"/>
        <w:shd w:val="clear" w:color="auto" w:fill="auto"/>
        <w:bidi w:val="0"/>
        <w:jc w:val="left"/>
        <w:spacing w:before="0" w:after="0"/>
        <w:ind w:left="520" w:right="1720" w:firstLine="0"/>
      </w:pPr>
      <w:r>
        <w:rPr>
          <w:lang w:val="en-US" w:eastAsia="en-US" w:bidi="en-US"/>
          <w:spacing w:val="0"/>
          <w:color w:val="000000"/>
          <w:position w:val="0"/>
        </w:rPr>
        <w:t>stainless steel lock</w:t>
      </w:r>
    </w:p>
    <w:p>
      <w:pPr>
        <w:pStyle w:val="Style580"/>
        <w:framePr w:w="3322" w:h="1397" w:hRule="exact" w:wrap="none" w:vAnchor="page" w:hAnchor="page" w:x="8804" w:y="9949"/>
        <w:widowControl w:val="0"/>
        <w:keepNext w:val="0"/>
        <w:keepLines w:val="0"/>
        <w:shd w:val="clear" w:color="auto" w:fill="auto"/>
        <w:bidi w:val="0"/>
        <w:jc w:val="left"/>
        <w:spacing w:before="0" w:after="0"/>
        <w:ind w:left="0" w:right="0" w:firstLine="300"/>
      </w:pPr>
      <w:r>
        <w:rPr>
          <w:lang w:val="en-US" w:eastAsia="en-US" w:bidi="en-US"/>
          <w:spacing w:val="0"/>
          <w:color w:val="000000"/>
          <w:position w:val="0"/>
        </w:rPr>
        <w:t>to attacks by boltcutters, hacksaws, pry bars, and hammers. The shackle is chrome hardened moly steel that's even tougher than our boron steel shackle, and it's double deadlocked for additional strength. The body of this Diskus® is a solid 2.2 mm thick. Compare that to cheap knockoffs, that are only around 1.5 mm thick. You can remove</w:t>
      </w:r>
    </w:p>
    <w:p>
      <w:pPr>
        <w:pStyle w:val="Style580"/>
        <w:framePr w:w="6134" w:h="1374" w:hRule="exact" w:wrap="none" w:vAnchor="page" w:hAnchor="page" w:x="5790" w:y="11302"/>
        <w:tabs>
          <w:tab w:leader="none" w:pos="2362" w:val="left"/>
        </w:tabs>
        <w:widowControl w:val="0"/>
        <w:keepNext w:val="0"/>
        <w:keepLines w:val="0"/>
        <w:shd w:val="clear" w:color="auto" w:fill="auto"/>
        <w:bidi w:val="0"/>
        <w:jc w:val="both"/>
        <w:spacing w:before="0" w:after="0"/>
        <w:ind w:left="0" w:right="180" w:firstLine="0"/>
      </w:pPr>
      <w:r>
        <w:rPr>
          <w:lang w:val="en-US" w:eastAsia="en-US" w:bidi="en-US"/>
          <w:spacing w:val="0"/>
          <w:color w:val="000000"/>
          <w:position w:val="0"/>
        </w:rPr>
        <w:t xml:space="preserve">and inner mechanism make the Diskus® </w:t>
      </w:r>
      <w:r>
        <w:rPr>
          <w:rStyle w:val="CharStyle582"/>
        </w:rPr>
        <w:t xml:space="preserve">The "key" difference </w:t>
      </w:r>
      <w:r>
        <w:rPr>
          <w:lang w:val="en-US" w:eastAsia="en-US" w:bidi="en-US"/>
          <w:spacing w:val="0"/>
          <w:color w:val="000000"/>
          <w:position w:val="0"/>
        </w:rPr>
        <w:t>this lock's cylinder in only 3 seconds, the "go to" padlock when you need</w:t>
        <w:tab/>
        <w:t>’</w:t>
      </w:r>
      <w:r>
        <w:rPr>
          <w:lang w:val="en-US" w:eastAsia="en-US" w:bidi="en-US"/>
          <w:vertAlign w:val="superscript"/>
          <w:spacing w:val="0"/>
          <w:color w:val="000000"/>
          <w:position w:val="0"/>
        </w:rPr>
        <w:t>n</w:t>
      </w:r>
      <w:r>
        <w:rPr>
          <w:lang w:val="en-US" w:eastAsia="en-US" w:bidi="en-US"/>
          <w:spacing w:val="0"/>
          <w:color w:val="000000"/>
          <w:position w:val="0"/>
        </w:rPr>
        <w:t>^</w:t>
      </w:r>
      <w:r>
        <w:rPr>
          <w:lang w:val="en-US" w:eastAsia="en-US" w:bidi="en-US"/>
          <w:vertAlign w:val="superscript"/>
          <w:spacing w:val="0"/>
          <w:color w:val="000000"/>
          <w:position w:val="0"/>
        </w:rPr>
        <w:t>is</w:t>
      </w:r>
      <w:r>
        <w:rPr>
          <w:lang w:val="en-US" w:eastAsia="en-US" w:bidi="en-US"/>
          <w:spacing w:val="0"/>
          <w:color w:val="000000"/>
          <w:position w:val="0"/>
        </w:rPr>
        <w:t xml:space="preserve"> </w:t>
      </w:r>
      <w:r>
        <w:rPr>
          <w:rStyle w:val="CharStyle582"/>
        </w:rPr>
        <w:t xml:space="preserve">Diskus® is its </w:t>
      </w:r>
      <w:r>
        <w:rPr>
          <w:lang w:val="en-US" w:eastAsia="en-US" w:bidi="en-US"/>
          <w:spacing w:val="0"/>
          <w:color w:val="000000"/>
          <w:position w:val="0"/>
        </w:rPr>
        <w:t>jh</w:t>
      </w:r>
      <w:r>
        <w:rPr>
          <w:lang w:val="en-US" w:eastAsia="en-US" w:bidi="en-US"/>
          <w:vertAlign w:val="subscript"/>
          <w:spacing w:val="0"/>
          <w:color w:val="000000"/>
          <w:position w:val="0"/>
        </w:rPr>
        <w:t>e re</w:t>
      </w:r>
      <w:r>
        <w:rPr>
          <w:lang w:val="en-US" w:eastAsia="en-US" w:bidi="en-US"/>
          <w:spacing w:val="0"/>
          <w:color w:val="000000"/>
          <w:position w:val="0"/>
        </w:rPr>
        <w:t>keyable 5-pin tumbler cylinder</w:t>
      </w:r>
    </w:p>
    <w:p>
      <w:pPr>
        <w:pStyle w:val="Style580"/>
        <w:framePr w:w="6134" w:h="1374" w:hRule="exact" w:wrap="none" w:vAnchor="page" w:hAnchor="page" w:x="5790" w:y="11302"/>
        <w:tabs>
          <w:tab w:leader="none" w:pos="2352"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maximum security, with real resis-</w:t>
        <w:tab/>
      </w:r>
      <w:r>
        <w:rPr>
          <w:rStyle w:val="CharStyle583"/>
        </w:rPr>
        <w:t>rekeyable cy in er.</w:t>
      </w:r>
      <w:r>
        <w:rPr>
          <w:rStyle w:val="CharStyle582"/>
        </w:rPr>
        <w:t xml:space="preserve"> </w:t>
      </w:r>
      <w:r>
        <w:rPr>
          <w:rStyle w:val="CharStyle584"/>
          <w:vertAlign w:val="subscript"/>
        </w:rPr>
        <w:t>tm</w:t>
      </w:r>
      <w:r>
        <w:rPr>
          <w:rStyle w:val="CharStyle584"/>
        </w:rPr>
        <w:t xml:space="preserve">|y </w:t>
      </w:r>
      <w:r>
        <w:rPr>
          <w:lang w:val="en-US" w:eastAsia="en-US" w:bidi="en-US"/>
          <w:vertAlign w:val="subscript"/>
          <w:spacing w:val="0"/>
          <w:color w:val="000000"/>
          <w:position w:val="0"/>
        </w:rPr>
        <w:t>ma</w:t>
      </w:r>
      <w:r>
        <w:rPr>
          <w:lang w:val="en-US" w:eastAsia="en-US" w:bidi="en-US"/>
          <w:spacing w:val="0"/>
          <w:color w:val="000000"/>
          <w:position w:val="0"/>
        </w:rPr>
        <w:t>k</w:t>
      </w:r>
      <w:r>
        <w:rPr>
          <w:lang w:val="en-US" w:eastAsia="en-US" w:bidi="en-US"/>
          <w:vertAlign w:val="subscript"/>
          <w:spacing w:val="0"/>
          <w:color w:val="000000"/>
          <w:position w:val="0"/>
        </w:rPr>
        <w:t>es our</w:t>
      </w:r>
      <w:r>
        <w:rPr>
          <w:lang w:val="en-US" w:eastAsia="en-US" w:bidi="en-US"/>
          <w:spacing w:val="0"/>
          <w:color w:val="000000"/>
          <w:position w:val="0"/>
        </w:rPr>
        <w:t xml:space="preserve"> Qj</w:t>
      </w:r>
      <w:r>
        <w:rPr>
          <w:lang w:val="en-US" w:eastAsia="en-US" w:bidi="en-US"/>
          <w:vertAlign w:val="subscript"/>
          <w:spacing w:val="0"/>
          <w:color w:val="000000"/>
          <w:position w:val="0"/>
        </w:rPr>
        <w:t>s</w:t>
      </w:r>
      <w:r>
        <w:rPr>
          <w:lang w:val="en-US" w:eastAsia="en-US" w:bidi="en-US"/>
          <w:spacing w:val="0"/>
          <w:color w:val="000000"/>
          <w:position w:val="0"/>
        </w:rPr>
        <w:t>k</w:t>
      </w:r>
      <w:r>
        <w:rPr>
          <w:lang w:val="en-US" w:eastAsia="en-US" w:bidi="en-US"/>
          <w:vertAlign w:val="subscript"/>
          <w:spacing w:val="0"/>
          <w:color w:val="000000"/>
          <w:position w:val="0"/>
        </w:rPr>
        <w:t>us</w:t>
      </w:r>
      <w:r>
        <w:rPr>
          <w:lang w:val="en-US" w:eastAsia="en-US" w:bidi="en-US"/>
          <w:spacing w:val="0"/>
          <w:color w:val="000000"/>
          <w:position w:val="0"/>
        </w:rPr>
        <w:t>® the best solu-</w:t>
      </w:r>
    </w:p>
    <w:p>
      <w:pPr>
        <w:pStyle w:val="Style580"/>
        <w:framePr w:w="6134" w:h="1374" w:hRule="exact" w:wrap="none" w:vAnchor="page" w:hAnchor="page" w:x="5790" w:y="11302"/>
        <w:tabs>
          <w:tab w:leader="none" w:pos="3893"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tance to harsh environments. It has</w:t>
        <w:tab/>
        <w:t>tion for your most difficult security</w:t>
      </w:r>
    </w:p>
    <w:p>
      <w:pPr>
        <w:pStyle w:val="Style580"/>
        <w:framePr w:w="6134" w:h="1374" w:hRule="exact" w:wrap="none" w:vAnchor="page" w:hAnchor="page" w:x="5790" w:y="11302"/>
        <w:tabs>
          <w:tab w:leader="none" w:pos="3922"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been tested to over 6,000 lbs of</w:t>
        <w:tab/>
        <w:t>problems,</w:t>
      </w:r>
    </w:p>
    <w:p>
      <w:pPr>
        <w:pStyle w:val="Style580"/>
        <w:framePr w:w="6134" w:h="1374" w:hRule="exact" w:wrap="none" w:vAnchor="page" w:hAnchor="page" w:x="5790" w:y="11302"/>
        <w:widowControl w:val="0"/>
        <w:keepNext w:val="0"/>
        <w:keepLines w:val="0"/>
        <w:shd w:val="clear" w:color="auto" w:fill="auto"/>
        <w:bidi w:val="0"/>
        <w:jc w:val="both"/>
        <w:spacing w:before="0" w:after="0"/>
        <w:ind w:left="0" w:right="180" w:firstLine="0"/>
      </w:pPr>
      <w:r>
        <w:rPr>
          <w:lang w:val="en-US" w:eastAsia="en-US" w:bidi="en-US"/>
          <w:spacing w:val="0"/>
          <w:color w:val="000000"/>
          <w:position w:val="0"/>
        </w:rPr>
        <w:t>pulling force. And the patented design ^The Diskus® 24RK/70 and repinning of the new rekeyable Diskus® is virtually impervious kits are available at full-line ABUS distributors.</w:t>
      </w:r>
    </w:p>
    <w:p>
      <w:pPr>
        <w:pStyle w:val="Style585"/>
        <w:framePr w:w="3322" w:h="1595" w:hRule="exact" w:wrap="none" w:vAnchor="page" w:hAnchor="page" w:x="8804" w:y="8362"/>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Now Our Diskus</w:t>
      </w:r>
      <w:r>
        <w:rPr>
          <w:rStyle w:val="CharStyle587"/>
          <w:vertAlign w:val="superscript"/>
          <w:b w:val="0"/>
          <w:bCs w:val="0"/>
        </w:rPr>
        <w:t>9</w:t>
      </w:r>
      <w:r>
        <w:rPr>
          <w:lang w:val="en-US" w:eastAsia="en-US" w:bidi="en-US"/>
          <w:w w:val="100"/>
          <w:spacing w:val="0"/>
          <w:color w:val="000000"/>
          <w:position w:val="0"/>
        </w:rPr>
        <w:t xml:space="preserve"> Is Rekeyable!</w:t>
      </w:r>
    </w:p>
    <w:p>
      <w:pPr>
        <w:pStyle w:val="Style588"/>
        <w:framePr w:w="5318" w:h="630" w:hRule="exact" w:wrap="none" w:vAnchor="page" w:hAnchor="page" w:x="6231" w:y="12675"/>
        <w:widowControl w:val="0"/>
        <w:keepNext w:val="0"/>
        <w:keepLines w:val="0"/>
        <w:shd w:val="clear" w:color="auto" w:fill="auto"/>
        <w:bidi w:val="0"/>
        <w:spacing w:before="0" w:after="0"/>
        <w:ind w:left="0" w:right="0" w:firstLine="0"/>
      </w:pPr>
      <w:r>
        <w:rPr>
          <w:rStyle w:val="CharStyle590"/>
          <w:b/>
          <w:bCs/>
        </w:rPr>
        <w:t>Made in Germany • ISQ-9000 certified</w:t>
      </w:r>
    </w:p>
    <w:p>
      <w:pPr>
        <w:pStyle w:val="Style588"/>
        <w:framePr w:w="5318" w:h="630" w:hRule="exact" w:wrap="none" w:vAnchor="page" w:hAnchor="page" w:x="6231" w:y="12675"/>
        <w:tabs>
          <w:tab w:leader="none" w:pos="44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ABUS Lock, USA 3555 Holly Lane North Plymouth, MN 55447-0507</w:t>
        <w:tab/>
        <w:t>800-352-2287</w:t>
      </w:r>
    </w:p>
    <w:p>
      <w:pPr>
        <w:pStyle w:val="Style591"/>
        <w:framePr w:w="5318" w:h="630" w:hRule="exact" w:wrap="none" w:vAnchor="page" w:hAnchor="page" w:x="6231" w:y="12675"/>
        <w:widowControl w:val="0"/>
        <w:keepNext w:val="0"/>
        <w:keepLines w:val="0"/>
        <w:shd w:val="clear" w:color="auto" w:fill="auto"/>
        <w:bidi w:val="0"/>
        <w:spacing w:before="0" w:after="0"/>
        <w:ind w:left="0" w:right="0" w:firstLine="0"/>
      </w:pPr>
      <w:r>
        <w:rPr>
          <w:lang w:val="en-US" w:eastAsia="en-US" w:bidi="en-US"/>
          <w:color w:val="000000"/>
          <w:position w:val="0"/>
        </w:rPr>
        <w:t>Contact any of these full-line ABUS distributors for same-day shipment!</w:t>
      </w:r>
    </w:p>
    <w:p>
      <w:pPr>
        <w:pStyle w:val="Style593"/>
        <w:framePr w:w="3288" w:h="1154" w:hRule="exact" w:wrap="none" w:vAnchor="page" w:hAnchor="page" w:x="5353" w:y="13366"/>
        <w:widowControl w:val="0"/>
        <w:keepNext w:val="0"/>
        <w:keepLines w:val="0"/>
        <w:shd w:val="clear" w:color="auto" w:fill="auto"/>
        <w:bidi w:val="0"/>
        <w:spacing w:before="0" w:after="0"/>
        <w:ind w:left="680" w:right="1071" w:firstLine="0"/>
      </w:pPr>
      <w:r>
        <w:rPr>
          <w:lang w:val="en-US" w:eastAsia="en-US" w:bidi="en-US"/>
          <w:spacing w:val="0"/>
          <w:color w:val="000000"/>
          <w:position w:val="0"/>
        </w:rPr>
        <w:t>Accredited Lock &amp; Supply</w:t>
      </w:r>
    </w:p>
    <w:p>
      <w:pPr>
        <w:pStyle w:val="Style595"/>
        <w:framePr w:w="3288" w:h="1154" w:hRule="exact" w:wrap="none" w:vAnchor="page" w:hAnchor="page" w:x="5353" w:y="13366"/>
        <w:tabs>
          <w:tab w:leader="none" w:pos="1551" w:val="left"/>
        </w:tabs>
        <w:widowControl w:val="0"/>
        <w:keepNext w:val="0"/>
        <w:keepLines w:val="0"/>
        <w:shd w:val="clear" w:color="auto" w:fill="auto"/>
        <w:bidi w:val="0"/>
        <w:spacing w:before="0" w:after="0"/>
        <w:ind w:left="680" w:right="1071" w:firstLine="0"/>
      </w:pPr>
      <w:r>
        <w:rPr>
          <w:lang w:val="en-US" w:eastAsia="en-US" w:bidi="en-US"/>
          <w:color w:val="000000"/>
          <w:position w:val="0"/>
        </w:rPr>
        <w:t>East Coast</w:t>
        <w:tab/>
        <w:t>800-652-2835</w:t>
      </w:r>
    </w:p>
    <w:p>
      <w:pPr>
        <w:pStyle w:val="Style593"/>
        <w:framePr w:w="3288" w:h="1154" w:hRule="exact" w:wrap="none" w:vAnchor="page" w:hAnchor="page" w:x="5353" w:y="13366"/>
        <w:widowControl w:val="0"/>
        <w:keepNext w:val="0"/>
        <w:keepLines w:val="0"/>
        <w:shd w:val="clear" w:color="auto" w:fill="auto"/>
        <w:bidi w:val="0"/>
        <w:spacing w:before="0" w:after="0" w:line="154" w:lineRule="exact"/>
        <w:ind w:left="680" w:right="1071" w:firstLine="0"/>
      </w:pPr>
      <w:r>
        <w:rPr>
          <w:lang w:val="en-US" w:eastAsia="en-US" w:bidi="en-US"/>
          <w:spacing w:val="0"/>
          <w:color w:val="000000"/>
          <w:position w:val="0"/>
        </w:rPr>
        <w:t>Clark Security Products</w:t>
      </w:r>
    </w:p>
    <w:p>
      <w:pPr>
        <w:pStyle w:val="Style595"/>
        <w:framePr w:w="3288" w:h="1154" w:hRule="exact" w:wrap="none" w:vAnchor="page" w:hAnchor="page" w:x="5353" w:y="13366"/>
        <w:tabs>
          <w:tab w:leader="none" w:pos="1551" w:val="left"/>
        </w:tabs>
        <w:widowControl w:val="0"/>
        <w:keepNext w:val="0"/>
        <w:keepLines w:val="0"/>
        <w:shd w:val="clear" w:color="auto" w:fill="auto"/>
        <w:bidi w:val="0"/>
        <w:spacing w:before="0" w:after="0" w:line="118" w:lineRule="exact"/>
        <w:ind w:left="680" w:right="1071" w:firstLine="0"/>
      </w:pPr>
      <w:r>
        <w:rPr>
          <w:lang w:val="en-US" w:eastAsia="en-US" w:bidi="en-US"/>
          <w:color w:val="000000"/>
          <w:position w:val="0"/>
        </w:rPr>
        <w:t>New England</w:t>
        <w:tab/>
        <w:t>800-746-5625</w:t>
      </w:r>
    </w:p>
    <w:p>
      <w:pPr>
        <w:pStyle w:val="Style595"/>
        <w:framePr w:w="3288" w:h="1154" w:hRule="exact" w:wrap="none" w:vAnchor="page" w:hAnchor="page" w:x="5353" w:y="13366"/>
        <w:tabs>
          <w:tab w:leader="none" w:pos="1551" w:val="left"/>
        </w:tabs>
        <w:widowControl w:val="0"/>
        <w:keepNext w:val="0"/>
        <w:keepLines w:val="0"/>
        <w:shd w:val="clear" w:color="auto" w:fill="auto"/>
        <w:bidi w:val="0"/>
        <w:spacing w:before="0" w:after="0" w:line="118" w:lineRule="exact"/>
        <w:ind w:left="680" w:right="1071" w:firstLine="0"/>
      </w:pPr>
      <w:r>
        <w:rPr>
          <w:lang w:val="en-US" w:eastAsia="en-US" w:bidi="en-US"/>
          <w:color w:val="000000"/>
          <w:position w:val="0"/>
        </w:rPr>
        <w:t>Washington, DC 800-578-5625</w:t>
        <w:br/>
        <w:t>Denver</w:t>
        <w:tab/>
        <w:t>800-282-5625</w:t>
      </w:r>
    </w:p>
    <w:p>
      <w:pPr>
        <w:pStyle w:val="Style595"/>
        <w:framePr w:w="3288" w:h="1154" w:hRule="exact" w:wrap="none" w:vAnchor="page" w:hAnchor="page" w:x="5353" w:y="13366"/>
        <w:tabs>
          <w:tab w:leader="none" w:pos="1551" w:val="left"/>
        </w:tabs>
        <w:widowControl w:val="0"/>
        <w:keepNext w:val="0"/>
        <w:keepLines w:val="0"/>
        <w:shd w:val="clear" w:color="auto" w:fill="auto"/>
        <w:bidi w:val="0"/>
        <w:spacing w:before="0" w:after="0" w:line="118" w:lineRule="exact"/>
        <w:ind w:left="680" w:right="1071" w:firstLine="0"/>
      </w:pPr>
      <w:r>
        <w:rPr>
          <w:lang w:val="en-US" w:eastAsia="en-US" w:bidi="en-US"/>
          <w:color w:val="000000"/>
          <w:position w:val="0"/>
        </w:rPr>
        <w:t>San Diego</w:t>
        <w:tab/>
        <w:t>800-854-2088</w:t>
      </w:r>
    </w:p>
    <w:p>
      <w:pPr>
        <w:pStyle w:val="Style595"/>
        <w:framePr w:w="3288" w:h="1154" w:hRule="exact" w:wrap="none" w:vAnchor="page" w:hAnchor="page" w:x="5353" w:y="13366"/>
        <w:tabs>
          <w:tab w:leader="none" w:pos="1551" w:val="left"/>
        </w:tabs>
        <w:widowControl w:val="0"/>
        <w:keepNext w:val="0"/>
        <w:keepLines w:val="0"/>
        <w:shd w:val="clear" w:color="auto" w:fill="auto"/>
        <w:bidi w:val="0"/>
        <w:spacing w:before="0" w:after="0" w:line="118" w:lineRule="exact"/>
        <w:ind w:left="680" w:right="1071" w:firstLine="0"/>
      </w:pPr>
      <w:r>
        <w:rPr>
          <w:lang w:val="en-US" w:eastAsia="en-US" w:bidi="en-US"/>
          <w:color w:val="000000"/>
          <w:position w:val="0"/>
        </w:rPr>
        <w:t>Chicago</w:t>
        <w:tab/>
        <w:t>800-755-5625</w:t>
      </w:r>
    </w:p>
    <w:p>
      <w:pPr>
        <w:pStyle w:val="Style595"/>
        <w:framePr w:w="3288" w:h="1154" w:hRule="exact" w:wrap="none" w:vAnchor="page" w:hAnchor="page" w:x="5353" w:y="13366"/>
        <w:tabs>
          <w:tab w:leader="none" w:pos="1551" w:val="left"/>
        </w:tabs>
        <w:widowControl w:val="0"/>
        <w:keepNext w:val="0"/>
        <w:keepLines w:val="0"/>
        <w:shd w:val="clear" w:color="auto" w:fill="auto"/>
        <w:bidi w:val="0"/>
        <w:spacing w:before="0" w:after="0" w:line="118" w:lineRule="exact"/>
        <w:ind w:left="680" w:right="1071" w:firstLine="0"/>
      </w:pPr>
      <w:r>
        <w:rPr>
          <w:lang w:val="en-US" w:eastAsia="en-US" w:bidi="en-US"/>
          <w:color w:val="000000"/>
          <w:position w:val="0"/>
        </w:rPr>
        <w:t>Seattle</w:t>
        <w:tab/>
        <w:t>800-942-5275</w:t>
      </w:r>
    </w:p>
    <w:tbl>
      <w:tblPr>
        <w:tblOverlap w:val="never"/>
        <w:tblLayout w:type="fixed"/>
        <w:jc w:val="left"/>
      </w:tblPr>
      <w:tblGrid>
        <w:gridCol w:w="816"/>
        <w:gridCol w:w="758"/>
      </w:tblGrid>
      <w:tr>
        <w:trPr>
          <w:trHeight w:val="264" w:hRule="exact"/>
        </w:trPr>
        <w:tc>
          <w:tcPr>
            <w:shd w:val="clear" w:color="auto" w:fill="FFFFFF"/>
            <w:tcBorders/>
            <w:vAlign w:val="top"/>
          </w:tcPr>
          <w:p>
            <w:pPr>
              <w:pStyle w:val="Style22"/>
              <w:framePr w:w="1574" w:h="1354" w:wrap="none" w:vAnchor="page" w:hAnchor="page" w:x="8108" w:y="13379"/>
              <w:widowControl w:val="0"/>
              <w:keepNext w:val="0"/>
              <w:keepLines w:val="0"/>
              <w:shd w:val="clear" w:color="auto" w:fill="auto"/>
              <w:bidi w:val="0"/>
              <w:jc w:val="left"/>
              <w:spacing w:before="0" w:after="0" w:line="112" w:lineRule="exact"/>
              <w:ind w:left="0" w:right="0" w:firstLine="0"/>
            </w:pPr>
            <w:r>
              <w:rPr>
                <w:rStyle w:val="CharStyle597"/>
              </w:rPr>
              <w:t>Bells Security</w:t>
            </w:r>
          </w:p>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East Coast</w:t>
            </w:r>
          </w:p>
        </w:tc>
        <w:tc>
          <w:tcPr>
            <w:shd w:val="clear" w:color="auto" w:fill="FFFFFF"/>
            <w:tcBorders/>
            <w:vAlign w:val="bottom"/>
          </w:tcPr>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800-772-2266</w:t>
            </w:r>
          </w:p>
        </w:tc>
      </w:tr>
      <w:tr>
        <w:trPr>
          <w:trHeight w:val="274" w:hRule="exact"/>
        </w:trPr>
        <w:tc>
          <w:tcPr>
            <w:shd w:val="clear" w:color="auto" w:fill="FFFFFF"/>
            <w:tcBorders/>
            <w:vAlign w:val="bottom"/>
          </w:tcPr>
          <w:p>
            <w:pPr>
              <w:pStyle w:val="Style22"/>
              <w:framePr w:w="1574" w:h="1354" w:wrap="none" w:vAnchor="page" w:hAnchor="page" w:x="8108" w:y="13379"/>
              <w:widowControl w:val="0"/>
              <w:keepNext w:val="0"/>
              <w:keepLines w:val="0"/>
              <w:shd w:val="clear" w:color="auto" w:fill="auto"/>
              <w:bidi w:val="0"/>
              <w:jc w:val="left"/>
              <w:spacing w:before="0" w:after="0" w:line="112" w:lineRule="exact"/>
              <w:ind w:left="0" w:right="0" w:firstLine="0"/>
            </w:pPr>
            <w:r>
              <w:rPr>
                <w:rStyle w:val="CharStyle597"/>
              </w:rPr>
              <w:t>Hans Johnson</w:t>
            </w:r>
          </w:p>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Southern Area</w:t>
            </w:r>
          </w:p>
        </w:tc>
        <w:tc>
          <w:tcPr>
            <w:shd w:val="clear" w:color="auto" w:fill="FFFFFF"/>
            <w:tcBorders/>
            <w:vAlign w:val="bottom"/>
          </w:tcPr>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888-879-1500</w:t>
            </w:r>
          </w:p>
        </w:tc>
      </w:tr>
      <w:tr>
        <w:trPr>
          <w:trHeight w:val="139" w:hRule="exact"/>
        </w:trPr>
        <w:tc>
          <w:tcPr>
            <w:shd w:val="clear" w:color="auto" w:fill="FFFFFF"/>
            <w:gridSpan w:val="2"/>
            <w:tcBorders/>
            <w:vAlign w:val="bottom"/>
          </w:tcPr>
          <w:p>
            <w:pPr>
              <w:pStyle w:val="Style22"/>
              <w:framePr w:w="1574" w:h="1354" w:wrap="none" w:vAnchor="page" w:hAnchor="page" w:x="8108" w:y="13379"/>
              <w:widowControl w:val="0"/>
              <w:keepNext w:val="0"/>
              <w:keepLines w:val="0"/>
              <w:shd w:val="clear" w:color="auto" w:fill="auto"/>
              <w:bidi w:val="0"/>
              <w:jc w:val="left"/>
              <w:spacing w:before="0" w:after="0" w:line="112" w:lineRule="exact"/>
              <w:ind w:left="0" w:right="0" w:firstLine="0"/>
            </w:pPr>
            <w:r>
              <w:rPr>
                <w:rStyle w:val="CharStyle597"/>
              </w:rPr>
              <w:t>IDN - Hardware Sales</w:t>
            </w:r>
          </w:p>
        </w:tc>
      </w:tr>
      <w:tr>
        <w:trPr>
          <w:trHeight w:val="134" w:hRule="exact"/>
        </w:trPr>
        <w:tc>
          <w:tcPr>
            <w:shd w:val="clear" w:color="auto" w:fill="FFFFFF"/>
            <w:tcBorders/>
            <w:vAlign w:val="top"/>
          </w:tcPr>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Livonia</w:t>
            </w:r>
          </w:p>
        </w:tc>
        <w:tc>
          <w:tcPr>
            <w:shd w:val="clear" w:color="auto" w:fill="FFFFFF"/>
            <w:tcBorders/>
            <w:vAlign w:val="top"/>
          </w:tcPr>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800-521-0955</w:t>
            </w:r>
          </w:p>
        </w:tc>
      </w:tr>
      <w:tr>
        <w:trPr>
          <w:trHeight w:val="274" w:hRule="exact"/>
        </w:trPr>
        <w:tc>
          <w:tcPr>
            <w:shd w:val="clear" w:color="auto" w:fill="FFFFFF"/>
            <w:tcBorders/>
            <w:vAlign w:val="center"/>
          </w:tcPr>
          <w:p>
            <w:pPr>
              <w:pStyle w:val="Style22"/>
              <w:framePr w:w="1574" w:h="1354" w:wrap="none" w:vAnchor="page" w:hAnchor="page" w:x="8108" w:y="13379"/>
              <w:widowControl w:val="0"/>
              <w:keepNext w:val="0"/>
              <w:keepLines w:val="0"/>
              <w:shd w:val="clear" w:color="auto" w:fill="auto"/>
              <w:bidi w:val="0"/>
              <w:jc w:val="left"/>
              <w:spacing w:before="0" w:after="0" w:line="112" w:lineRule="exact"/>
              <w:ind w:left="0" w:right="0" w:firstLine="0"/>
            </w:pPr>
            <w:r>
              <w:rPr>
                <w:rStyle w:val="CharStyle597"/>
              </w:rPr>
              <w:t>Locks Company</w:t>
            </w:r>
          </w:p>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Miami</w:t>
            </w:r>
          </w:p>
        </w:tc>
        <w:tc>
          <w:tcPr>
            <w:shd w:val="clear" w:color="auto" w:fill="FFFFFF"/>
            <w:tcBorders/>
            <w:vAlign w:val="bottom"/>
          </w:tcPr>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800-288-2801</w:t>
            </w:r>
          </w:p>
        </w:tc>
      </w:tr>
      <w:tr>
        <w:trPr>
          <w:trHeight w:val="269" w:hRule="exact"/>
        </w:trPr>
        <w:tc>
          <w:tcPr>
            <w:shd w:val="clear" w:color="auto" w:fill="FFFFFF"/>
            <w:tcBorders/>
            <w:vAlign w:val="bottom"/>
          </w:tcPr>
          <w:p>
            <w:pPr>
              <w:pStyle w:val="Style22"/>
              <w:framePr w:w="1574" w:h="1354" w:wrap="none" w:vAnchor="page" w:hAnchor="page" w:x="8108" w:y="13379"/>
              <w:widowControl w:val="0"/>
              <w:keepNext w:val="0"/>
              <w:keepLines w:val="0"/>
              <w:shd w:val="clear" w:color="auto" w:fill="auto"/>
              <w:bidi w:val="0"/>
              <w:jc w:val="left"/>
              <w:spacing w:before="0" w:after="0" w:line="112" w:lineRule="exact"/>
              <w:ind w:left="0" w:right="0" w:firstLine="0"/>
            </w:pPr>
            <w:r>
              <w:rPr>
                <w:rStyle w:val="CharStyle597"/>
              </w:rPr>
              <w:t>McDonald Dash</w:t>
            </w:r>
          </w:p>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Southern States</w:t>
            </w:r>
          </w:p>
        </w:tc>
        <w:tc>
          <w:tcPr>
            <w:shd w:val="clear" w:color="auto" w:fill="FFFFFF"/>
            <w:tcBorders/>
            <w:vAlign w:val="bottom"/>
          </w:tcPr>
          <w:p>
            <w:pPr>
              <w:pStyle w:val="Style22"/>
              <w:framePr w:w="1574" w:h="1354" w:wrap="none" w:vAnchor="page" w:hAnchor="page" w:x="8108" w:y="13379"/>
              <w:widowControl w:val="0"/>
              <w:keepNext w:val="0"/>
              <w:keepLines w:val="0"/>
              <w:shd w:val="clear" w:color="auto" w:fill="auto"/>
              <w:bidi w:val="0"/>
              <w:jc w:val="left"/>
              <w:spacing w:before="0" w:after="0" w:line="122" w:lineRule="exact"/>
              <w:ind w:left="0" w:right="0" w:firstLine="0"/>
            </w:pPr>
            <w:r>
              <w:rPr>
                <w:rStyle w:val="CharStyle598"/>
              </w:rPr>
              <w:t>800-238-7541</w:t>
            </w:r>
          </w:p>
        </w:tc>
      </w:tr>
    </w:tbl>
    <w:p>
      <w:pPr>
        <w:pStyle w:val="Style593"/>
        <w:framePr w:w="3322" w:h="1112" w:hRule="exact" w:wrap="none" w:vAnchor="page" w:hAnchor="page" w:x="8804" w:y="13366"/>
        <w:widowControl w:val="0"/>
        <w:keepNext w:val="0"/>
        <w:keepLines w:val="0"/>
        <w:shd w:val="clear" w:color="auto" w:fill="auto"/>
        <w:bidi w:val="0"/>
        <w:jc w:val="left"/>
        <w:spacing w:before="0" w:after="0"/>
        <w:ind w:left="1416" w:right="0" w:firstLine="0"/>
      </w:pPr>
      <w:r>
        <w:rPr>
          <w:lang w:val="en-US" w:eastAsia="en-US" w:bidi="en-US"/>
          <w:spacing w:val="0"/>
          <w:color w:val="000000"/>
          <w:position w:val="0"/>
        </w:rPr>
        <w:t>R &amp; H Supply</w:t>
      </w:r>
    </w:p>
    <w:p>
      <w:pPr>
        <w:pStyle w:val="Style595"/>
        <w:framePr w:w="3322" w:h="1112" w:hRule="exact" w:wrap="none" w:vAnchor="page" w:hAnchor="page" w:x="8804" w:y="13366"/>
        <w:tabs>
          <w:tab w:leader="none" w:pos="2274" w:val="left"/>
        </w:tabs>
        <w:widowControl w:val="0"/>
        <w:keepNext w:val="0"/>
        <w:keepLines w:val="0"/>
        <w:shd w:val="clear" w:color="auto" w:fill="auto"/>
        <w:bidi w:val="0"/>
        <w:spacing w:before="0" w:after="0" w:line="122" w:lineRule="exact"/>
        <w:ind w:left="1416" w:right="332" w:firstLine="0"/>
      </w:pPr>
      <w:r>
        <w:rPr>
          <w:lang w:val="en-US" w:eastAsia="en-US" w:bidi="en-US"/>
          <w:color w:val="000000"/>
          <w:position w:val="0"/>
        </w:rPr>
        <w:t>Northern CA</w:t>
        <w:tab/>
        <w:t>800-367-5625</w:t>
      </w:r>
    </w:p>
    <w:p>
      <w:pPr>
        <w:pStyle w:val="Style593"/>
        <w:framePr w:w="3322" w:h="1112" w:hRule="exact" w:wrap="none" w:vAnchor="page" w:hAnchor="page" w:x="8804" w:y="13366"/>
        <w:widowControl w:val="0"/>
        <w:keepNext w:val="0"/>
        <w:keepLines w:val="0"/>
        <w:shd w:val="clear" w:color="auto" w:fill="auto"/>
        <w:bidi w:val="0"/>
        <w:spacing w:before="0" w:after="0"/>
        <w:ind w:left="1416" w:right="332" w:firstLine="0"/>
      </w:pPr>
      <w:r>
        <w:rPr>
          <w:lang w:val="en-US" w:eastAsia="en-US" w:bidi="en-US"/>
          <w:spacing w:val="0"/>
          <w:color w:val="000000"/>
          <w:position w:val="0"/>
        </w:rPr>
        <w:t xml:space="preserve">Stone </w:t>
      </w:r>
      <w:r>
        <w:rPr>
          <w:rStyle w:val="CharStyle599"/>
          <w:b/>
          <w:bCs/>
        </w:rPr>
        <w:t>&amp;</w:t>
      </w:r>
      <w:r>
        <w:rPr>
          <w:lang w:val="en-US" w:eastAsia="en-US" w:bidi="en-US"/>
          <w:spacing w:val="0"/>
          <w:color w:val="000000"/>
          <w:position w:val="0"/>
        </w:rPr>
        <w:t xml:space="preserve"> Berg</w:t>
      </w:r>
    </w:p>
    <w:p>
      <w:pPr>
        <w:pStyle w:val="Style595"/>
        <w:framePr w:w="3322" w:h="1112" w:hRule="exact" w:wrap="none" w:vAnchor="page" w:hAnchor="page" w:x="8804" w:y="13366"/>
        <w:tabs>
          <w:tab w:leader="none" w:pos="2274" w:val="left"/>
        </w:tabs>
        <w:widowControl w:val="0"/>
        <w:keepNext w:val="0"/>
        <w:keepLines w:val="0"/>
        <w:shd w:val="clear" w:color="auto" w:fill="auto"/>
        <w:bidi w:val="0"/>
        <w:spacing w:before="0" w:after="0" w:line="122" w:lineRule="exact"/>
        <w:ind w:left="1416" w:right="332" w:firstLine="0"/>
      </w:pPr>
      <w:r>
        <w:rPr>
          <w:lang w:val="en-US" w:eastAsia="en-US" w:bidi="en-US"/>
          <w:color w:val="000000"/>
          <w:position w:val="0"/>
        </w:rPr>
        <w:t>New England</w:t>
        <w:tab/>
        <w:t>800-225-7405</w:t>
      </w:r>
    </w:p>
    <w:p>
      <w:pPr>
        <w:pStyle w:val="Style593"/>
        <w:framePr w:w="3322" w:h="1112" w:hRule="exact" w:wrap="none" w:vAnchor="page" w:hAnchor="page" w:x="8804" w:y="13366"/>
        <w:widowControl w:val="0"/>
        <w:keepNext w:val="0"/>
        <w:keepLines w:val="0"/>
        <w:shd w:val="clear" w:color="auto" w:fill="auto"/>
        <w:bidi w:val="0"/>
        <w:spacing w:before="0" w:after="0"/>
        <w:ind w:left="1416" w:right="332" w:firstLine="0"/>
      </w:pPr>
      <w:r>
        <w:rPr>
          <w:lang w:val="en-US" w:eastAsia="en-US" w:bidi="en-US"/>
          <w:spacing w:val="0"/>
          <w:color w:val="000000"/>
          <w:position w:val="0"/>
        </w:rPr>
        <w:t>Worldwide Lock Supply</w:t>
      </w:r>
    </w:p>
    <w:p>
      <w:pPr>
        <w:pStyle w:val="Style595"/>
        <w:framePr w:w="3322" w:h="1112" w:hRule="exact" w:wrap="none" w:vAnchor="page" w:hAnchor="page" w:x="8804" w:y="13366"/>
        <w:tabs>
          <w:tab w:leader="none" w:pos="2274" w:val="left"/>
        </w:tabs>
        <w:widowControl w:val="0"/>
        <w:keepNext w:val="0"/>
        <w:keepLines w:val="0"/>
        <w:shd w:val="clear" w:color="auto" w:fill="auto"/>
        <w:bidi w:val="0"/>
        <w:spacing w:before="0" w:after="0" w:line="158" w:lineRule="exact"/>
        <w:ind w:left="1416" w:right="332" w:firstLine="0"/>
      </w:pPr>
      <w:r>
        <w:rPr>
          <w:lang w:val="en-US" w:eastAsia="en-US" w:bidi="en-US"/>
          <w:color w:val="000000"/>
          <w:position w:val="0"/>
        </w:rPr>
        <w:t>Los Angeles</w:t>
        <w:tab/>
        <w:t>800-729-5444</w:t>
      </w:r>
    </w:p>
    <w:p>
      <w:pPr>
        <w:pStyle w:val="Style593"/>
        <w:framePr w:w="3322" w:h="1112" w:hRule="exact" w:wrap="none" w:vAnchor="page" w:hAnchor="page" w:x="8804" w:y="13366"/>
        <w:widowControl w:val="0"/>
        <w:keepNext w:val="0"/>
        <w:keepLines w:val="0"/>
        <w:shd w:val="clear" w:color="auto" w:fill="auto"/>
        <w:bidi w:val="0"/>
        <w:spacing w:before="0" w:after="0" w:line="158" w:lineRule="exact"/>
        <w:ind w:left="1416" w:right="332" w:firstLine="0"/>
      </w:pPr>
      <w:r>
        <w:rPr>
          <w:lang w:val="en-US" w:eastAsia="en-US" w:bidi="en-US"/>
          <w:spacing w:val="0"/>
          <w:color w:val="000000"/>
          <w:position w:val="0"/>
        </w:rPr>
        <w:t>Zipf Lock Company</w:t>
      </w:r>
    </w:p>
    <w:p>
      <w:pPr>
        <w:pStyle w:val="Style595"/>
        <w:framePr w:w="3322" w:h="1112" w:hRule="exact" w:wrap="none" w:vAnchor="page" w:hAnchor="page" w:x="8804" w:y="13366"/>
        <w:tabs>
          <w:tab w:leader="none" w:pos="2274" w:val="left"/>
        </w:tabs>
        <w:widowControl w:val="0"/>
        <w:keepNext w:val="0"/>
        <w:keepLines w:val="0"/>
        <w:shd w:val="clear" w:color="auto" w:fill="auto"/>
        <w:bidi w:val="0"/>
        <w:spacing w:before="0" w:after="0" w:line="122" w:lineRule="exact"/>
        <w:ind w:left="1416" w:right="332" w:firstLine="0"/>
      </w:pPr>
      <w:r>
        <w:rPr>
          <w:lang w:val="en-US" w:eastAsia="en-US" w:bidi="en-US"/>
          <w:color w:val="000000"/>
          <w:position w:val="0"/>
        </w:rPr>
        <w:t>Ohio Valley</w:t>
        <w:tab/>
        <w:t>800-848-1 577</w:t>
      </w:r>
    </w:p>
    <w:p>
      <w:pPr>
        <w:pStyle w:val="Style600"/>
        <w:framePr w:wrap="none" w:vAnchor="page" w:hAnchor="page" w:x="1868" w:y="14824"/>
        <w:widowControl w:val="0"/>
        <w:keepNext w:val="0"/>
        <w:keepLines w:val="0"/>
        <w:shd w:val="clear" w:color="auto" w:fill="000000"/>
        <w:bidi w:val="0"/>
        <w:jc w:val="left"/>
        <w:spacing w:before="0" w:after="0"/>
        <w:ind w:left="4240" w:right="0" w:firstLine="0"/>
      </w:pPr>
      <w:r>
        <w:rPr>
          <w:rStyle w:val="CharStyle602"/>
          <w:b/>
          <w:bCs/>
        </w:rPr>
        <w:t xml:space="preserve">Call toll-free: 1-800-352-2287 Visit our Web site: </w:t>
      </w:r>
      <w:r>
        <w:fldChar w:fldCharType="begin"/>
      </w:r>
      <w:r>
        <w:rPr/>
        <w:instrText> HYPERLINK "http://www.abus.com" </w:instrText>
      </w:r>
      <w:r>
        <w:fldChar w:fldCharType="separate"/>
      </w:r>
      <w:r>
        <w:rPr>
          <w:rStyle w:val="CharStyle602"/>
          <w:b/>
          <w:bCs/>
        </w:rPr>
        <w:t>http://www.abus.com</w:t>
      </w:r>
      <w:r>
        <w:fldChar w:fldCharType="end"/>
      </w:r>
    </w:p>
    <w:p>
      <w:pPr>
        <w:pStyle w:val="Style603"/>
        <w:framePr w:wrap="none" w:vAnchor="page" w:hAnchor="page" w:x="8204" w:y="15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#24</w:t>
      </w:r>
    </w:p>
    <w:p>
      <w:pPr>
        <w:pStyle w:val="Style74"/>
        <w:framePr w:wrap="none" w:vAnchor="page" w:hAnchor="page" w:x="9721" w:y="15527"/>
        <w:widowControl w:val="0"/>
        <w:keepNext w:val="0"/>
        <w:keepLines w:val="0"/>
        <w:shd w:val="clear" w:color="auto" w:fill="auto"/>
        <w:bidi w:val="0"/>
        <w:jc w:val="left"/>
        <w:spacing w:before="0" w:after="0"/>
        <w:ind w:left="0" w:right="0" w:firstLine="0"/>
      </w:pPr>
      <w:r>
        <w:rPr>
          <w:rStyle w:val="CharStyle76"/>
        </w:rPr>
        <w:t>May 1998</w:t>
      </w:r>
    </w:p>
    <w:p>
      <w:pPr>
        <w:pStyle w:val="Style94"/>
        <w:framePr w:wrap="none" w:vAnchor="page" w:hAnchor="page" w:x="11511" w:y="15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109" type="#_x0000_t75" style="position:absolute;margin-left:282pt;margin-top:403.2pt;width:168.95pt;height:164.65pt;z-index:-251658699;mso-wrap-distance-left:5pt;mso-wrap-distance-right:5pt;mso-position-horizontal-relative:page;mso-position-vertical-relative:page" wrapcoords="0 0">
            <v:imagedata r:id="rId171" r:href="rId172"/>
            <w10:wrap anchorx="page" anchory="page"/>
          </v:shape>
        </w:pict>
      </w:r>
    </w:p>
    <w:p>
      <w:pPr>
        <w:widowControl w:val="0"/>
        <w:rPr>
          <w:sz w:val="2"/>
          <w:szCs w:val="2"/>
        </w:rPr>
      </w:pPr>
      <w:r>
        <w:pict>
          <v:rect style="position:absolute;margin-left:351.75pt;margin-top:38.1pt;width:250.1pt;height:82.55pt;z-index:-251658240;mso-position-horizontal-relative:page;mso-position-vertical-relative:page;z-index:-251658698" fillcolor="#787878" stroked="f"/>
        </w:pict>
      </w:r>
      <w:r>
        <w:pict>
          <v:rect style="position:absolute;margin-left:439.1pt;margin-top:552.65pt;width:48.7pt;height:49.45pt;z-index:-251658240;mso-position-horizontal-relative:page;mso-position-vertical-relative:page;z-index:-251658697" fillcolor="#171717" stroked="f"/>
        </w:pict>
      </w:r>
      <w:r>
        <w:pict>
          <v:shape o:spt="32" o:oned="1" path="m,l21600,21600e" style="position:absolute;margin-left:241.35pt;margin-top:46.6pt;width:111.35pt;height:0;z-index:-251658240;mso-position-horizontal-relative:page;mso-position-vertical-relative:page">
            <v:stroke weight="0.35pt"/>
          </v:shape>
        </w:pict>
      </w:r>
    </w:p>
    <w:tbl>
      <w:tblPr>
        <w:tblOverlap w:val="never"/>
        <w:tblLayout w:type="fixed"/>
        <w:jc w:val="left"/>
      </w:tblPr>
      <w:tblGrid>
        <w:gridCol w:w="413"/>
        <w:gridCol w:w="600"/>
        <w:gridCol w:w="1728"/>
      </w:tblGrid>
      <w:tr>
        <w:trPr>
          <w:trHeight w:val="485" w:hRule="exact"/>
        </w:trPr>
        <w:tc>
          <w:tcPr>
            <w:shd w:val="clear" w:color="auto" w:fill="FFFFFF"/>
            <w:vMerge w:val="restart"/>
            <w:tcBorders/>
            <w:vAlign w:val="bottom"/>
          </w:tcPr>
          <w:p>
            <w:pPr>
              <w:pStyle w:val="Style22"/>
              <w:framePr w:w="2741" w:h="1968" w:wrap="none" w:vAnchor="page" w:hAnchor="page" w:x="4295" w:y="446"/>
              <w:widowControl w:val="0"/>
              <w:keepNext w:val="0"/>
              <w:keepLines w:val="0"/>
              <w:shd w:val="clear" w:color="auto" w:fill="auto"/>
              <w:bidi w:val="0"/>
              <w:jc w:val="left"/>
              <w:spacing w:before="0" w:after="0" w:line="466" w:lineRule="exact"/>
              <w:ind w:left="0" w:right="0" w:firstLine="0"/>
            </w:pPr>
            <w:r>
              <w:rPr>
                <w:rStyle w:val="CharStyle605"/>
              </w:rPr>
              <w:t>P]</w:t>
            </w:r>
          </w:p>
        </w:tc>
        <w:tc>
          <w:tcPr>
            <w:shd w:val="clear" w:color="auto" w:fill="FFFFFF"/>
            <w:tcBorders/>
            <w:vAlign w:val="bottom"/>
          </w:tcPr>
          <w:p>
            <w:pPr>
              <w:pStyle w:val="Style22"/>
              <w:framePr w:w="2741" w:h="1968" w:wrap="none" w:vAnchor="page" w:hAnchor="page" w:x="4295" w:y="446"/>
              <w:widowControl w:val="0"/>
              <w:keepNext w:val="0"/>
              <w:keepLines w:val="0"/>
              <w:shd w:val="clear" w:color="auto" w:fill="auto"/>
              <w:bidi w:val="0"/>
              <w:jc w:val="left"/>
              <w:spacing w:before="0" w:after="0" w:line="268" w:lineRule="exact"/>
              <w:ind w:left="0" w:right="0" w:firstLine="0"/>
            </w:pPr>
            <w:r>
              <w:rPr>
                <w:rStyle w:val="CharStyle606"/>
              </w:rPr>
              <w:t>d</w:t>
            </w:r>
            <w:r>
              <w:rPr>
                <w:rStyle w:val="CharStyle232"/>
              </w:rPr>
              <w:t xml:space="preserve"> in&gt;</w:t>
            </w:r>
          </w:p>
        </w:tc>
        <w:tc>
          <w:tcPr>
            <w:shd w:val="clear" w:color="auto" w:fill="FFFFFF"/>
            <w:tcBorders>
              <w:left w:val="single" w:sz="4"/>
            </w:tcBorders>
            <w:vAlign w:val="bottom"/>
          </w:tcPr>
          <w:p>
            <w:pPr>
              <w:pStyle w:val="Style22"/>
              <w:framePr w:w="2741" w:h="1968" w:wrap="none" w:vAnchor="page" w:hAnchor="page" w:x="4295" w:y="446"/>
              <w:widowControl w:val="0"/>
              <w:keepNext w:val="0"/>
              <w:keepLines w:val="0"/>
              <w:shd w:val="clear" w:color="auto" w:fill="auto"/>
              <w:bidi w:val="0"/>
              <w:jc w:val="left"/>
              <w:spacing w:before="0" w:after="0" w:line="310" w:lineRule="exact"/>
              <w:ind w:left="0" w:right="0" w:firstLine="0"/>
            </w:pPr>
            <w:r>
              <w:rPr>
                <w:rStyle w:val="CharStyle607"/>
              </w:rPr>
              <w:t>Report</w:t>
            </w:r>
          </w:p>
        </w:tc>
      </w:tr>
      <w:tr>
        <w:trPr>
          <w:trHeight w:val="418" w:hRule="exact"/>
        </w:trPr>
        <w:tc>
          <w:tcPr>
            <w:shd w:val="clear" w:color="auto" w:fill="FFFFFF"/>
            <w:vMerge/>
            <w:tcBorders/>
            <w:vAlign w:val="bottom"/>
          </w:tcPr>
          <w:p>
            <w:pPr>
              <w:framePr w:w="2741" w:h="1968" w:wrap="none" w:vAnchor="page" w:hAnchor="page" w:x="4295" w:y="446"/>
            </w:pPr>
          </w:p>
        </w:tc>
        <w:tc>
          <w:tcPr>
            <w:shd w:val="clear" w:color="auto" w:fill="FFFFFF"/>
            <w:tcBorders>
              <w:top w:val="single" w:sz="4"/>
            </w:tcBorders>
            <w:vAlign w:val="top"/>
          </w:tcPr>
          <w:p>
            <w:pPr>
              <w:pStyle w:val="Style22"/>
              <w:framePr w:w="2741" w:h="1968" w:wrap="none" w:vAnchor="page" w:hAnchor="page" w:x="4295" w:y="446"/>
              <w:widowControl w:val="0"/>
              <w:keepNext w:val="0"/>
              <w:keepLines w:val="0"/>
              <w:shd w:val="clear" w:color="auto" w:fill="auto"/>
              <w:bidi w:val="0"/>
              <w:jc w:val="left"/>
              <w:spacing w:before="0" w:after="0" w:line="466" w:lineRule="exact"/>
              <w:ind w:left="0" w:right="0" w:firstLine="0"/>
            </w:pPr>
            <w:r>
              <w:rPr>
                <w:rStyle w:val="CharStyle605"/>
              </w:rPr>
              <w:t>tvr</w:t>
            </w:r>
          </w:p>
        </w:tc>
        <w:tc>
          <w:tcPr>
            <w:shd w:val="clear" w:color="auto" w:fill="FFFFFF"/>
            <w:tcBorders>
              <w:left w:val="single" w:sz="4"/>
              <w:right w:val="single" w:sz="4"/>
              <w:top w:val="single" w:sz="4"/>
            </w:tcBorders>
            <w:vAlign w:val="top"/>
          </w:tcPr>
          <w:p>
            <w:pPr>
              <w:pStyle w:val="Style22"/>
              <w:framePr w:w="2741" w:h="1968" w:wrap="none" w:vAnchor="page" w:hAnchor="page" w:x="4295" w:y="446"/>
              <w:widowControl w:val="0"/>
              <w:keepNext w:val="0"/>
              <w:keepLines w:val="0"/>
              <w:shd w:val="clear" w:color="auto" w:fill="auto"/>
              <w:bidi w:val="0"/>
              <w:jc w:val="left"/>
              <w:spacing w:before="0" w:after="0" w:line="310" w:lineRule="exact"/>
              <w:ind w:left="320" w:right="0" w:firstLine="0"/>
            </w:pPr>
            <w:r>
              <w:rPr>
                <w:rStyle w:val="CharStyle607"/>
              </w:rPr>
              <w:t>p-——</w:t>
            </w:r>
          </w:p>
        </w:tc>
      </w:tr>
      <w:tr>
        <w:trPr>
          <w:trHeight w:val="1066" w:hRule="exact"/>
        </w:trPr>
        <w:tc>
          <w:tcPr>
            <w:shd w:val="clear" w:color="auto" w:fill="FFFFFF"/>
            <w:gridSpan w:val="2"/>
            <w:tcBorders>
              <w:top w:val="single" w:sz="4"/>
            </w:tcBorders>
            <w:vAlign w:val="top"/>
          </w:tcPr>
          <w:p>
            <w:pPr>
              <w:framePr w:w="2741" w:h="1968" w:wrap="none" w:vAnchor="page" w:hAnchor="page" w:x="4295" w:y="446"/>
              <w:widowControl w:val="0"/>
              <w:rPr>
                <w:sz w:val="10"/>
                <w:szCs w:val="10"/>
              </w:rPr>
            </w:pPr>
          </w:p>
        </w:tc>
        <w:tc>
          <w:tcPr>
            <w:shd w:val="clear" w:color="auto" w:fill="FFFFFF"/>
            <w:tcBorders>
              <w:left w:val="single" w:sz="4"/>
              <w:right w:val="single" w:sz="4"/>
              <w:top w:val="single" w:sz="4"/>
            </w:tcBorders>
            <w:vAlign w:val="top"/>
          </w:tcPr>
          <w:p>
            <w:pPr>
              <w:pStyle w:val="Style22"/>
              <w:framePr w:w="2741" w:h="1968" w:wrap="none" w:vAnchor="page" w:hAnchor="page" w:x="4295" w:y="446"/>
              <w:widowControl w:val="0"/>
              <w:keepNext w:val="0"/>
              <w:keepLines w:val="0"/>
              <w:shd w:val="clear" w:color="auto" w:fill="auto"/>
              <w:bidi w:val="0"/>
              <w:jc w:val="left"/>
              <w:spacing w:before="0" w:after="0" w:line="242" w:lineRule="exact"/>
              <w:ind w:left="0" w:right="0" w:firstLine="0"/>
            </w:pPr>
            <w:r>
              <w:rPr>
                <w:rStyle w:val="CharStyle608"/>
              </w:rPr>
              <w:t>g David Lowell,</w:t>
            </w:r>
          </w:p>
          <w:p>
            <w:pPr>
              <w:pStyle w:val="Style22"/>
              <w:framePr w:w="2741" w:h="1968" w:wrap="none" w:vAnchor="page" w:hAnchor="page" w:x="4295" w:y="446"/>
              <w:widowControl w:val="0"/>
              <w:keepNext w:val="0"/>
              <w:keepLines w:val="0"/>
              <w:shd w:val="clear" w:color="auto" w:fill="auto"/>
              <w:bidi w:val="0"/>
              <w:jc w:val="left"/>
              <w:spacing w:before="0" w:after="0" w:line="242" w:lineRule="exact"/>
              <w:ind w:left="240" w:right="0" w:firstLine="0"/>
            </w:pPr>
            <w:r>
              <w:rPr>
                <w:rStyle w:val="CharStyle608"/>
              </w:rPr>
              <w:t>CML, CMS</w:t>
            </w:r>
          </w:p>
          <w:p>
            <w:pPr>
              <w:pStyle w:val="Style22"/>
              <w:framePr w:w="2741" w:h="1968" w:wrap="none" w:vAnchor="page" w:hAnchor="page" w:x="4295" w:y="446"/>
              <w:widowControl w:val="0"/>
              <w:keepNext w:val="0"/>
              <w:keepLines w:val="0"/>
              <w:shd w:val="clear" w:color="auto" w:fill="auto"/>
              <w:bidi w:val="0"/>
              <w:jc w:val="left"/>
              <w:spacing w:before="0" w:after="0" w:line="242" w:lineRule="exact"/>
              <w:ind w:left="240" w:right="0" w:firstLine="0"/>
            </w:pPr>
            <w:r>
              <w:rPr>
                <w:rStyle w:val="CharStyle608"/>
              </w:rPr>
              <w:t>PRP/Education Manager</w:t>
            </w:r>
          </w:p>
        </w:tc>
      </w:tr>
    </w:tbl>
    <w:p>
      <w:pPr>
        <w:pStyle w:val="Style72"/>
        <w:framePr w:w="10219" w:h="1560" w:hRule="exact" w:wrap="none" w:vAnchor="page" w:hAnchor="page" w:x="1895" w:y="775"/>
        <w:widowControl w:val="0"/>
        <w:keepNext w:val="0"/>
        <w:keepLines w:val="0"/>
        <w:shd w:val="clear" w:color="auto" w:fill="7D7875"/>
        <w:bidi w:val="0"/>
        <w:jc w:val="left"/>
        <w:spacing w:before="0" w:after="0" w:line="163" w:lineRule="exact"/>
        <w:ind w:left="5160" w:right="2362" w:firstLine="0"/>
      </w:pPr>
      <w:r>
        <w:rPr>
          <w:lang w:val="en-US" w:eastAsia="en-US" w:bidi="en-US"/>
          <w:w w:val="100"/>
          <w:spacing w:val="0"/>
          <w:color w:val="000000"/>
          <w:position w:val="0"/>
        </w:rPr>
        <w:t>Proficiency Registration Program</w:t>
      </w:r>
    </w:p>
    <w:p>
      <w:pPr>
        <w:pStyle w:val="Style378"/>
        <w:framePr w:w="10219" w:h="1560" w:hRule="exact" w:wrap="none" w:vAnchor="page" w:hAnchor="page" w:x="1895" w:y="775"/>
        <w:widowControl w:val="0"/>
        <w:keepNext w:val="0"/>
        <w:keepLines w:val="0"/>
        <w:shd w:val="clear" w:color="auto" w:fill="7D7875"/>
        <w:bidi w:val="0"/>
        <w:jc w:val="both"/>
        <w:spacing w:before="0" w:after="0" w:line="163" w:lineRule="exact"/>
        <w:ind w:left="5160" w:right="20" w:firstLine="0"/>
      </w:pPr>
      <w:r>
        <w:rPr>
          <w:lang w:val="en-US" w:eastAsia="en-US" w:bidi="en-US"/>
          <w:w w:val="100"/>
          <w:spacing w:val="0"/>
          <w:color w:val="000000"/>
          <w:position w:val="0"/>
        </w:rPr>
        <w:t>Available to locksmiths worldwide, ALOA’s proficiency registration program (PRP) evaluates</w:t>
        <w:br/>
        <w:t>the educational and technical competence of dedicated individuals in 36</w:t>
        <w:br/>
        <w:t>categories such as hardware installation, high security and safe/safe vault locks, master keying,</w:t>
      </w:r>
    </w:p>
    <w:p>
      <w:pPr>
        <w:pStyle w:val="Style378"/>
        <w:framePr w:w="10219" w:h="1560" w:hRule="exact" w:wrap="none" w:vAnchor="page" w:hAnchor="page" w:x="1895" w:y="775"/>
        <w:widowControl w:val="0"/>
        <w:keepNext w:val="0"/>
        <w:keepLines w:val="0"/>
        <w:shd w:val="clear" w:color="auto" w:fill="7D7875"/>
        <w:bidi w:val="0"/>
        <w:jc w:val="both"/>
        <w:spacing w:before="0" w:after="0" w:line="163" w:lineRule="exact"/>
        <w:ind w:left="5160" w:right="922" w:firstLine="0"/>
      </w:pPr>
      <w:r>
        <w:rPr>
          <w:lang w:val="en-US" w:eastAsia="en-US" w:bidi="en-US"/>
          <w:w w:val="100"/>
          <w:spacing w:val="0"/>
          <w:color w:val="000000"/>
          <w:position w:val="0"/>
        </w:rPr>
        <w:t>alarms and access control devices. There are four levels of PRP certification:</w:t>
      </w:r>
    </w:p>
    <w:p>
      <w:pPr>
        <w:pStyle w:val="Style83"/>
        <w:framePr w:w="10219" w:h="1560" w:hRule="exact" w:wrap="none" w:vAnchor="page" w:hAnchor="page" w:x="1895" w:y="775"/>
        <w:widowControl w:val="0"/>
        <w:keepNext w:val="0"/>
        <w:keepLines w:val="0"/>
        <w:shd w:val="clear" w:color="auto" w:fill="7D7875"/>
        <w:bidi w:val="0"/>
        <w:jc w:val="left"/>
        <w:spacing w:before="0" w:after="0" w:line="163" w:lineRule="exact"/>
        <w:ind w:left="5429" w:right="922" w:firstLine="0"/>
      </w:pPr>
      <w:r>
        <w:rPr>
          <w:lang w:val="en-US" w:eastAsia="en-US" w:bidi="en-US"/>
          <w:w w:val="100"/>
          <w:spacing w:val="0"/>
          <w:color w:val="000000"/>
          <w:position w:val="0"/>
        </w:rPr>
        <w:t>Registered Locksmith (RL)</w:t>
      </w:r>
    </w:p>
    <w:p>
      <w:pPr>
        <w:pStyle w:val="Style83"/>
        <w:framePr w:w="10219" w:h="1560" w:hRule="exact" w:wrap="none" w:vAnchor="page" w:hAnchor="page" w:x="1895" w:y="775"/>
        <w:widowControl w:val="0"/>
        <w:keepNext w:val="0"/>
        <w:keepLines w:val="0"/>
        <w:shd w:val="clear" w:color="auto" w:fill="7D7875"/>
        <w:bidi w:val="0"/>
        <w:jc w:val="left"/>
        <w:spacing w:before="0" w:after="0" w:line="180" w:lineRule="exact"/>
        <w:ind w:left="5429" w:right="922" w:firstLine="0"/>
      </w:pPr>
      <w:r>
        <w:rPr>
          <w:lang w:val="en-US" w:eastAsia="en-US" w:bidi="en-US"/>
          <w:w w:val="100"/>
          <w:spacing w:val="0"/>
          <w:color w:val="000000"/>
          <w:position w:val="0"/>
        </w:rPr>
        <w:t>Certified Registered Locksmith (CRL)</w:t>
      </w:r>
    </w:p>
    <w:p>
      <w:pPr>
        <w:pStyle w:val="Style83"/>
        <w:framePr w:w="10219" w:h="1560" w:hRule="exact" w:wrap="none" w:vAnchor="page" w:hAnchor="page" w:x="1895" w:y="775"/>
        <w:widowControl w:val="0"/>
        <w:keepNext w:val="0"/>
        <w:keepLines w:val="0"/>
        <w:shd w:val="clear" w:color="auto" w:fill="7D7875"/>
        <w:bidi w:val="0"/>
        <w:jc w:val="left"/>
        <w:spacing w:before="0" w:after="0" w:line="180" w:lineRule="exact"/>
        <w:ind w:left="5429" w:right="2460" w:firstLine="0"/>
      </w:pPr>
      <w:r>
        <w:rPr>
          <w:lang w:val="en-US" w:eastAsia="en-US" w:bidi="en-US"/>
          <w:w w:val="100"/>
          <w:spacing w:val="0"/>
          <w:color w:val="000000"/>
          <w:position w:val="0"/>
        </w:rPr>
        <w:t>Certified Professional Locksmith (CPL)</w:t>
        <w:br/>
        <w:t>and Certified Master Locksmith (CML)</w:t>
      </w:r>
    </w:p>
    <w:p>
      <w:pPr>
        <w:pStyle w:val="Style609"/>
        <w:framePr w:w="3029" w:h="12036" w:hRule="exact" w:wrap="none" w:vAnchor="page" w:hAnchor="page" w:x="1895" w:y="3182"/>
        <w:widowControl w:val="0"/>
        <w:keepNext w:val="0"/>
        <w:keepLines w:val="0"/>
        <w:shd w:val="clear" w:color="auto" w:fill="DBDBDB"/>
        <w:bidi w:val="0"/>
        <w:jc w:val="left"/>
        <w:spacing w:before="0" w:after="0"/>
        <w:ind w:left="0" w:right="0" w:firstLine="0"/>
      </w:pPr>
      <w:r>
        <w:rPr>
          <w:rStyle w:val="CharStyle611"/>
          <w:i w:val="0"/>
          <w:iCs w:val="0"/>
        </w:rPr>
        <w:t xml:space="preserve">PRP DATES </w:t>
      </w:r>
      <w:r>
        <w:rPr>
          <w:lang w:val="en-US" w:eastAsia="en-US" w:bidi="en-US"/>
          <w:w w:val="100"/>
          <w:spacing w:val="0"/>
          <w:color w:val="000000"/>
          <w:position w:val="0"/>
        </w:rPr>
        <w:t>*Two week application period.</w:t>
      </w:r>
    </w:p>
    <w:p>
      <w:pPr>
        <w:pStyle w:val="Style612"/>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May 10,1998</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Washington, D.C.</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 xml:space="preserve">Clark Security Products Terri Burges [800] 854-2088 </w:t>
      </w:r>
      <w:r>
        <w:rPr>
          <w:rStyle w:val="CharStyle616"/>
        </w:rPr>
        <w:t xml:space="preserve">May 16,1998 </w:t>
      </w:r>
      <w:r>
        <w:rPr>
          <w:lang w:val="en-US" w:eastAsia="en-US" w:bidi="en-US"/>
          <w:w w:val="100"/>
          <w:spacing w:val="0"/>
          <w:color w:val="000000"/>
          <w:position w:val="0"/>
        </w:rPr>
        <w:t>Boston, Mass.</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 xml:space="preserve">North Bennett Street School Jack Hobin, CPL [617) 227-0155 </w:t>
      </w:r>
      <w:r>
        <w:rPr>
          <w:rStyle w:val="CharStyle616"/>
        </w:rPr>
        <w:t>May 23,1998</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King of Prussia (Valley Forge], Penn. SAFETECH</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David M. Lowell, CML, CMS [214] 827-7233</w:t>
      </w:r>
    </w:p>
    <w:p>
      <w:pPr>
        <w:pStyle w:val="Style612"/>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May 31,1998</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Chicago, III.</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 xml:space="preserve">ALOA Education Conference at ISC David M. Lowell, CML, CMS [800] 532-2562 </w:t>
      </w:r>
      <w:r>
        <w:rPr>
          <w:rStyle w:val="CharStyle616"/>
        </w:rPr>
        <w:t xml:space="preserve">June 18-19,1998 </w:t>
      </w:r>
      <w:r>
        <w:rPr>
          <w:lang w:val="en-US" w:eastAsia="en-US" w:bidi="en-US"/>
          <w:w w:val="100"/>
          <w:spacing w:val="0"/>
          <w:color w:val="000000"/>
          <w:position w:val="0"/>
        </w:rPr>
        <w:t>Nashville, Tenn.</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ALOA ’98 Security Expo David M. Lowell, CML, CMS [800] 532-2562</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 xml:space="preserve">30-day application period required </w:t>
      </w:r>
      <w:r>
        <w:rPr>
          <w:rStyle w:val="CharStyle616"/>
        </w:rPr>
        <w:t xml:space="preserve">August 2,1998 </w:t>
      </w:r>
      <w:r>
        <w:rPr>
          <w:lang w:val="en-US" w:eastAsia="en-US" w:bidi="en-US"/>
          <w:w w:val="100"/>
          <w:spacing w:val="0"/>
          <w:color w:val="000000"/>
          <w:position w:val="0"/>
        </w:rPr>
        <w:t>St. Charles, III.</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 xml:space="preserve">Clark Security Products Terri Burges [800] 854-2088 </w:t>
      </w:r>
      <w:r>
        <w:rPr>
          <w:rStyle w:val="CharStyle616"/>
        </w:rPr>
        <w:t xml:space="preserve">September 2,1998 </w:t>
      </w:r>
      <w:r>
        <w:rPr>
          <w:lang w:val="en-US" w:eastAsia="en-US" w:bidi="en-US"/>
          <w:w w:val="100"/>
          <w:spacing w:val="0"/>
          <w:color w:val="000000"/>
          <w:position w:val="0"/>
        </w:rPr>
        <w:t>New York, N.Y.</w:t>
      </w:r>
    </w:p>
    <w:p>
      <w:pPr>
        <w:pStyle w:val="Style614"/>
        <w:framePr w:w="3029" w:h="12036" w:hRule="exact" w:wrap="none" w:vAnchor="page" w:hAnchor="page" w:x="1895" w:y="3182"/>
        <w:widowControl w:val="0"/>
        <w:keepNext w:val="0"/>
        <w:keepLines w:val="0"/>
        <w:shd w:val="clear" w:color="auto" w:fill="DBDBDB"/>
        <w:bidi w:val="0"/>
        <w:jc w:val="left"/>
        <w:spacing w:before="0" w:after="0"/>
        <w:ind w:left="0" w:right="0" w:firstLine="0"/>
      </w:pPr>
      <w:r>
        <w:rPr>
          <w:lang w:val="en-US" w:eastAsia="en-US" w:bidi="en-US"/>
          <w:w w:val="100"/>
          <w:spacing w:val="0"/>
          <w:color w:val="000000"/>
          <w:position w:val="0"/>
        </w:rPr>
        <w:t>ALOA Education Conference at ISC David M. Lowell, CML, CMS [214] 827-1701</w:t>
      </w:r>
    </w:p>
    <w:p>
      <w:pPr>
        <w:pStyle w:val="Style612"/>
        <w:framePr w:w="3029" w:h="12036" w:hRule="exact" w:wrap="none" w:vAnchor="page" w:hAnchor="page" w:x="1895" w:y="3182"/>
        <w:widowControl w:val="0"/>
        <w:keepNext w:val="0"/>
        <w:keepLines w:val="0"/>
        <w:shd w:val="clear" w:color="auto" w:fill="DBDBDB"/>
        <w:bidi w:val="0"/>
        <w:jc w:val="left"/>
        <w:spacing w:before="0" w:after="0" w:line="170" w:lineRule="exact"/>
        <w:ind w:left="0" w:right="0" w:firstLine="0"/>
      </w:pPr>
      <w:r>
        <w:rPr>
          <w:lang w:val="en-US" w:eastAsia="en-US" w:bidi="en-US"/>
          <w:w w:val="100"/>
          <w:spacing w:val="0"/>
          <w:color w:val="000000"/>
          <w:position w:val="0"/>
        </w:rPr>
        <w:t>September 13,1998</w:t>
      </w:r>
    </w:p>
    <w:p>
      <w:pPr>
        <w:pStyle w:val="Style614"/>
        <w:framePr w:w="3029" w:h="12036" w:hRule="exact" w:wrap="none" w:vAnchor="page" w:hAnchor="page" w:x="1895" w:y="3182"/>
        <w:widowControl w:val="0"/>
        <w:keepNext w:val="0"/>
        <w:keepLines w:val="0"/>
        <w:shd w:val="clear" w:color="auto" w:fill="DBDBDB"/>
        <w:bidi w:val="0"/>
        <w:jc w:val="left"/>
        <w:spacing w:before="0" w:after="0" w:line="170" w:lineRule="exact"/>
        <w:ind w:left="0" w:right="0" w:firstLine="0"/>
      </w:pPr>
      <w:r>
        <w:rPr>
          <w:lang w:val="en-US" w:eastAsia="en-US" w:bidi="en-US"/>
          <w:w w:val="100"/>
          <w:spacing w:val="0"/>
          <w:color w:val="000000"/>
          <w:position w:val="0"/>
        </w:rPr>
        <w:t>Philadelphia, Penn.</w:t>
      </w:r>
    </w:p>
    <w:p>
      <w:pPr>
        <w:pStyle w:val="Style614"/>
        <w:framePr w:w="3029" w:h="12036" w:hRule="exact" w:wrap="none" w:vAnchor="page" w:hAnchor="page" w:x="1895" w:y="3182"/>
        <w:widowControl w:val="0"/>
        <w:keepNext w:val="0"/>
        <w:keepLines w:val="0"/>
        <w:shd w:val="clear" w:color="auto" w:fill="DBDBDB"/>
        <w:bidi w:val="0"/>
        <w:jc w:val="left"/>
        <w:spacing w:before="0" w:after="0" w:line="170" w:lineRule="exact"/>
        <w:ind w:left="0" w:right="0" w:firstLine="0"/>
      </w:pPr>
      <w:r>
        <w:rPr>
          <w:lang w:val="en-US" w:eastAsia="en-US" w:bidi="en-US"/>
          <w:w w:val="100"/>
          <w:spacing w:val="0"/>
          <w:color w:val="000000"/>
          <w:position w:val="0"/>
        </w:rPr>
        <w:t>Greater Philadelphia Locksmiths Association</w:t>
      </w:r>
    </w:p>
    <w:p>
      <w:pPr>
        <w:pStyle w:val="Style614"/>
        <w:framePr w:w="3029" w:h="12036" w:hRule="exact" w:wrap="none" w:vAnchor="page" w:hAnchor="page" w:x="1895" w:y="3182"/>
        <w:widowControl w:val="0"/>
        <w:keepNext w:val="0"/>
        <w:keepLines w:val="0"/>
        <w:shd w:val="clear" w:color="auto" w:fill="DBDBDB"/>
        <w:bidi w:val="0"/>
        <w:jc w:val="left"/>
        <w:spacing w:before="0" w:after="0" w:line="170" w:lineRule="exact"/>
        <w:ind w:left="0" w:right="0" w:firstLine="0"/>
      </w:pPr>
      <w:r>
        <w:rPr>
          <w:lang w:val="en-US" w:eastAsia="en-US" w:bidi="en-US"/>
          <w:w w:val="100"/>
          <w:spacing w:val="0"/>
          <w:color w:val="000000"/>
          <w:position w:val="0"/>
        </w:rPr>
        <w:t>William L. Young, CML</w:t>
      </w:r>
    </w:p>
    <w:p>
      <w:pPr>
        <w:pStyle w:val="Style614"/>
        <w:framePr w:w="3029" w:h="12036" w:hRule="exact" w:wrap="none" w:vAnchor="page" w:hAnchor="page" w:x="1895" w:y="3182"/>
        <w:widowControl w:val="0"/>
        <w:keepNext w:val="0"/>
        <w:keepLines w:val="0"/>
        <w:shd w:val="clear" w:color="auto" w:fill="DBDBDB"/>
        <w:bidi w:val="0"/>
        <w:jc w:val="left"/>
        <w:spacing w:before="0" w:after="0" w:line="170" w:lineRule="exact"/>
        <w:ind w:left="0" w:right="0" w:firstLine="0"/>
      </w:pPr>
      <w:r>
        <w:rPr>
          <w:lang w:val="en-US" w:eastAsia="en-US" w:bidi="en-US"/>
          <w:w w:val="100"/>
          <w:spacing w:val="0"/>
          <w:color w:val="000000"/>
          <w:position w:val="0"/>
        </w:rPr>
        <w:t>[610] 647-5042</w:t>
      </w:r>
    </w:p>
    <w:p>
      <w:pPr>
        <w:pStyle w:val="Style612"/>
        <w:framePr w:w="3029" w:h="12036" w:hRule="exact" w:wrap="none" w:vAnchor="page" w:hAnchor="page" w:x="1895" w:y="3182"/>
        <w:widowControl w:val="0"/>
        <w:keepNext w:val="0"/>
        <w:keepLines w:val="0"/>
        <w:shd w:val="clear" w:color="auto" w:fill="DBDBDB"/>
        <w:bidi w:val="0"/>
        <w:jc w:val="left"/>
        <w:spacing w:before="0" w:after="0" w:line="175" w:lineRule="exact"/>
        <w:ind w:left="0" w:right="0" w:firstLine="0"/>
      </w:pPr>
      <w:r>
        <w:rPr>
          <w:lang w:val="en-US" w:eastAsia="en-US" w:bidi="en-US"/>
          <w:w w:val="100"/>
          <w:spacing w:val="0"/>
          <w:color w:val="000000"/>
          <w:position w:val="0"/>
        </w:rPr>
        <w:t>September 20,1998</w:t>
      </w:r>
    </w:p>
    <w:p>
      <w:pPr>
        <w:pStyle w:val="Style614"/>
        <w:framePr w:w="3029" w:h="12036" w:hRule="exact" w:wrap="none" w:vAnchor="page" w:hAnchor="page" w:x="1895" w:y="3182"/>
        <w:widowControl w:val="0"/>
        <w:keepNext w:val="0"/>
        <w:keepLines w:val="0"/>
        <w:shd w:val="clear" w:color="auto" w:fill="DBDBDB"/>
        <w:bidi w:val="0"/>
        <w:jc w:val="left"/>
        <w:spacing w:before="0" w:after="0" w:line="175" w:lineRule="exact"/>
        <w:ind w:left="0" w:right="0" w:firstLine="0"/>
      </w:pPr>
      <w:r>
        <w:rPr>
          <w:lang w:val="en-US" w:eastAsia="en-US" w:bidi="en-US"/>
          <w:w w:val="100"/>
          <w:spacing w:val="0"/>
          <w:color w:val="000000"/>
          <w:position w:val="0"/>
        </w:rPr>
        <w:t>Burbank, Calif.</w:t>
      </w:r>
    </w:p>
    <w:p>
      <w:pPr>
        <w:pStyle w:val="Style614"/>
        <w:framePr w:w="3029" w:h="12036" w:hRule="exact" w:wrap="none" w:vAnchor="page" w:hAnchor="page" w:x="1895" w:y="3182"/>
        <w:widowControl w:val="0"/>
        <w:keepNext w:val="0"/>
        <w:keepLines w:val="0"/>
        <w:shd w:val="clear" w:color="auto" w:fill="DBDBDB"/>
        <w:bidi w:val="0"/>
        <w:jc w:val="left"/>
        <w:spacing w:before="0" w:after="0" w:line="175" w:lineRule="exact"/>
        <w:ind w:left="0" w:right="0" w:firstLine="0"/>
      </w:pPr>
      <w:r>
        <w:rPr>
          <w:lang w:val="en-US" w:eastAsia="en-US" w:bidi="en-US"/>
          <w:w w:val="100"/>
          <w:spacing w:val="0"/>
          <w:color w:val="000000"/>
          <w:position w:val="0"/>
        </w:rPr>
        <w:t xml:space="preserve">Clark Security Products Terri Burges [800] 854-2088 </w:t>
      </w:r>
      <w:r>
        <w:rPr>
          <w:rStyle w:val="CharStyle616"/>
        </w:rPr>
        <w:t xml:space="preserve">September 20,1998 </w:t>
      </w:r>
      <w:r>
        <w:rPr>
          <w:lang w:val="en-US" w:eastAsia="en-US" w:bidi="en-US"/>
          <w:w w:val="100"/>
          <w:spacing w:val="0"/>
          <w:color w:val="000000"/>
          <w:position w:val="0"/>
        </w:rPr>
        <w:t>Plymouth, Maine Doyle Lock Supply, Inc.</w:t>
      </w:r>
    </w:p>
    <w:p>
      <w:pPr>
        <w:pStyle w:val="Style614"/>
        <w:framePr w:w="3029" w:h="12036" w:hRule="exact" w:wrap="none" w:vAnchor="page" w:hAnchor="page" w:x="1895" w:y="3182"/>
        <w:widowControl w:val="0"/>
        <w:keepNext w:val="0"/>
        <w:keepLines w:val="0"/>
        <w:shd w:val="clear" w:color="auto" w:fill="DBDBDB"/>
        <w:bidi w:val="0"/>
        <w:jc w:val="left"/>
        <w:spacing w:before="0" w:after="0" w:line="175" w:lineRule="exact"/>
        <w:ind w:left="0" w:right="0" w:firstLine="0"/>
      </w:pPr>
      <w:r>
        <w:rPr>
          <w:lang w:val="en-US" w:eastAsia="en-US" w:bidi="en-US"/>
          <w:w w:val="100"/>
          <w:spacing w:val="0"/>
          <w:color w:val="000000"/>
          <w:position w:val="0"/>
        </w:rPr>
        <w:t xml:space="preserve">Paul M. Justen [612] 521 6226 </w:t>
      </w:r>
      <w:r>
        <w:rPr>
          <w:rStyle w:val="CharStyle616"/>
        </w:rPr>
        <w:t xml:space="preserve">October 4,1998 </w:t>
      </w:r>
      <w:r>
        <w:rPr>
          <w:lang w:val="en-US" w:eastAsia="en-US" w:bidi="en-US"/>
          <w:w w:val="100"/>
          <w:spacing w:val="0"/>
          <w:color w:val="000000"/>
          <w:position w:val="0"/>
        </w:rPr>
        <w:t>Independence, Ohio POLA</w:t>
      </w:r>
    </w:p>
    <w:p>
      <w:pPr>
        <w:pStyle w:val="Style614"/>
        <w:framePr w:w="3029" w:h="12036" w:hRule="exact" w:wrap="none" w:vAnchor="page" w:hAnchor="page" w:x="1895" w:y="3182"/>
        <w:widowControl w:val="0"/>
        <w:keepNext w:val="0"/>
        <w:keepLines w:val="0"/>
        <w:shd w:val="clear" w:color="auto" w:fill="DBDBDB"/>
        <w:bidi w:val="0"/>
        <w:jc w:val="left"/>
        <w:spacing w:before="0" w:after="0" w:line="175" w:lineRule="exact"/>
        <w:ind w:left="0" w:right="0" w:firstLine="0"/>
      </w:pPr>
      <w:r>
        <w:rPr>
          <w:lang w:val="en-US" w:eastAsia="en-US" w:bidi="en-US"/>
          <w:w w:val="100"/>
          <w:spacing w:val="0"/>
          <w:color w:val="000000"/>
          <w:position w:val="0"/>
        </w:rPr>
        <w:t>Martha Eggler [216] 676-8464</w:t>
      </w:r>
    </w:p>
    <w:p>
      <w:pPr>
        <w:pStyle w:val="Style612"/>
        <w:framePr w:w="3029" w:h="12036" w:hRule="exact" w:wrap="none" w:vAnchor="page" w:hAnchor="page" w:x="1895" w:y="3182"/>
        <w:widowControl w:val="0"/>
        <w:keepNext w:val="0"/>
        <w:keepLines w:val="0"/>
        <w:shd w:val="clear" w:color="auto" w:fill="DBDBDB"/>
        <w:bidi w:val="0"/>
        <w:jc w:val="left"/>
        <w:spacing w:before="0" w:after="0" w:line="168" w:lineRule="exact"/>
        <w:ind w:left="0" w:right="0" w:firstLine="0"/>
      </w:pPr>
      <w:r>
        <w:rPr>
          <w:lang w:val="en-US" w:eastAsia="en-US" w:bidi="en-US"/>
          <w:w w:val="100"/>
          <w:spacing w:val="0"/>
          <w:color w:val="000000"/>
          <w:position w:val="0"/>
        </w:rPr>
        <w:t>October 18,1998</w:t>
      </w:r>
    </w:p>
    <w:p>
      <w:pPr>
        <w:pStyle w:val="Style614"/>
        <w:framePr w:w="3029" w:h="12036" w:hRule="exact" w:wrap="none" w:vAnchor="page" w:hAnchor="page" w:x="1895" w:y="3182"/>
        <w:widowControl w:val="0"/>
        <w:keepNext w:val="0"/>
        <w:keepLines w:val="0"/>
        <w:shd w:val="clear" w:color="auto" w:fill="DBDBDB"/>
        <w:bidi w:val="0"/>
        <w:jc w:val="left"/>
        <w:spacing w:before="0" w:after="0" w:line="168" w:lineRule="exact"/>
        <w:ind w:left="0" w:right="0" w:firstLine="0"/>
      </w:pPr>
      <w:r>
        <w:rPr>
          <w:lang w:val="en-US" w:eastAsia="en-US" w:bidi="en-US"/>
          <w:w w:val="100"/>
          <w:spacing w:val="0"/>
          <w:color w:val="000000"/>
          <w:position w:val="0"/>
        </w:rPr>
        <w:t>Omaha, Neb.</w:t>
      </w:r>
    </w:p>
    <w:p>
      <w:pPr>
        <w:pStyle w:val="Style614"/>
        <w:framePr w:w="3029" w:h="12036" w:hRule="exact" w:wrap="none" w:vAnchor="page" w:hAnchor="page" w:x="1895" w:y="3182"/>
        <w:widowControl w:val="0"/>
        <w:keepNext w:val="0"/>
        <w:keepLines w:val="0"/>
        <w:shd w:val="clear" w:color="auto" w:fill="DBDBDB"/>
        <w:bidi w:val="0"/>
        <w:jc w:val="left"/>
        <w:spacing w:before="0" w:after="0" w:line="168" w:lineRule="exact"/>
        <w:ind w:left="0" w:right="0" w:firstLine="0"/>
      </w:pPr>
      <w:r>
        <w:rPr>
          <w:lang w:val="en-US" w:eastAsia="en-US" w:bidi="en-US"/>
          <w:w w:val="100"/>
          <w:spacing w:val="0"/>
          <w:color w:val="000000"/>
          <w:position w:val="0"/>
        </w:rPr>
        <w:t>MINK Locksmith Convention Elmer Howard [402] 330-8701</w:t>
      </w:r>
    </w:p>
    <w:p>
      <w:pPr>
        <w:pStyle w:val="Style612"/>
        <w:framePr w:w="3029" w:h="12036" w:hRule="exact" w:wrap="none" w:vAnchor="page" w:hAnchor="page" w:x="1895" w:y="3182"/>
        <w:widowControl w:val="0"/>
        <w:keepNext w:val="0"/>
        <w:keepLines w:val="0"/>
        <w:shd w:val="clear" w:color="auto" w:fill="DBDBDB"/>
        <w:bidi w:val="0"/>
        <w:jc w:val="left"/>
        <w:spacing w:before="0" w:after="0" w:line="168" w:lineRule="exact"/>
        <w:ind w:left="0" w:right="0" w:firstLine="0"/>
      </w:pPr>
      <w:r>
        <w:rPr>
          <w:lang w:val="en-US" w:eastAsia="en-US" w:bidi="en-US"/>
          <w:w w:val="100"/>
          <w:spacing w:val="0"/>
          <w:color w:val="000000"/>
          <w:position w:val="0"/>
        </w:rPr>
        <w:t>October 23,1998</w:t>
      </w:r>
    </w:p>
    <w:p>
      <w:pPr>
        <w:pStyle w:val="Style614"/>
        <w:framePr w:w="3029" w:h="12036" w:hRule="exact" w:wrap="none" w:vAnchor="page" w:hAnchor="page" w:x="1895" w:y="3182"/>
        <w:widowControl w:val="0"/>
        <w:keepNext w:val="0"/>
        <w:keepLines w:val="0"/>
        <w:shd w:val="clear" w:color="auto" w:fill="DBDBDB"/>
        <w:bidi w:val="0"/>
        <w:jc w:val="left"/>
        <w:spacing w:before="0" w:after="0" w:line="168" w:lineRule="exact"/>
        <w:ind w:left="0" w:right="0" w:firstLine="0"/>
      </w:pPr>
      <w:r>
        <w:rPr>
          <w:lang w:val="en-US" w:eastAsia="en-US" w:bidi="en-US"/>
          <w:w w:val="100"/>
          <w:spacing w:val="0"/>
          <w:color w:val="000000"/>
          <w:position w:val="0"/>
        </w:rPr>
        <w:t>Portland, Ore.</w:t>
      </w:r>
    </w:p>
    <w:p>
      <w:pPr>
        <w:pStyle w:val="Style614"/>
        <w:framePr w:w="3029" w:h="12036" w:hRule="exact" w:wrap="none" w:vAnchor="page" w:hAnchor="page" w:x="1895" w:y="3182"/>
        <w:widowControl w:val="0"/>
        <w:keepNext w:val="0"/>
        <w:keepLines w:val="0"/>
        <w:shd w:val="clear" w:color="auto" w:fill="DBDBDB"/>
        <w:bidi w:val="0"/>
        <w:jc w:val="left"/>
        <w:spacing w:before="0" w:after="0" w:line="168" w:lineRule="exact"/>
        <w:ind w:left="0" w:right="0" w:firstLine="0"/>
      </w:pPr>
      <w:r>
        <w:rPr>
          <w:lang w:val="en-US" w:eastAsia="en-US" w:bidi="en-US"/>
          <w:w w:val="100"/>
          <w:spacing w:val="0"/>
          <w:color w:val="000000"/>
          <w:position w:val="0"/>
        </w:rPr>
        <w:t>Tri-Regional Locksmith Convention John Kerr [503] 253-0424</w:t>
      </w:r>
    </w:p>
    <w:p>
      <w:pPr>
        <w:pStyle w:val="Style22"/>
        <w:framePr w:w="3274" w:h="11113" w:hRule="exact" w:wrap="none" w:vAnchor="page" w:hAnchor="page" w:x="5260" w:y="31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At the moment, we are trying to ensure that everyone gets their PRP registration confirmations as promptly as possible.</w:t>
      </w:r>
    </w:p>
    <w:p>
      <w:pPr>
        <w:pStyle w:val="Style22"/>
        <w:framePr w:w="3274" w:h="11113" w:hRule="exact" w:wrap="none" w:vAnchor="page" w:hAnchor="page" w:x="5260" w:y="31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More than likely, if you fax your registra</w:t>
        <w:softHyphen/>
        <w:t>tion, you’ll receive a confirmation within the next day. If you mail in your confirmation, then it will probably be within a week’s time before you hear back from us, depending on where you’re located.</w:t>
      </w:r>
    </w:p>
    <w:p>
      <w:pPr>
        <w:pStyle w:val="Style22"/>
        <w:framePr w:w="3274" w:h="11113" w:hRule="exact" w:wrap="none" w:vAnchor="page" w:hAnchor="page" w:x="5260" w:y="31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you fax us and have not heard from us within 24 hours, don’t hesitate to call. In fact, call immediately. The same rule should apply to mail-in registrations except to grant us a few days to receive it, etc.</w:t>
      </w:r>
    </w:p>
    <w:p>
      <w:pPr>
        <w:pStyle w:val="Style22"/>
        <w:framePr w:w="3274" w:h="11113" w:hRule="exact" w:wrap="none" w:vAnchor="page" w:hAnchor="page" w:x="5260" w:y="31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if I had to tell you, your confirmation is extremely important. There have been cases in the past where people show up for their exams without a confirmation and find themselves in a very inconvenient position. Of course, we do take precautions for such occasions by packing “emergency kits” that will register a test taker on-the-spot. But don’t rely on those kits as there may not be enough on hand for everyone whose registration has not been processed.</w:t>
      </w:r>
    </w:p>
    <w:p>
      <w:pPr>
        <w:pStyle w:val="Style22"/>
        <w:framePr w:w="3274" w:h="11113" w:hRule="exact" w:wrap="none" w:vAnchor="page" w:hAnchor="page" w:x="5260" w:y="31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mentioned in the Focus on Education column, PRP tests can be taken right here in the Dallas office and proctored by none other than myself. Aside from that, you’ll even receive a reduced rate on your test fee.</w:t>
      </w:r>
    </w:p>
    <w:p>
      <w:pPr>
        <w:pStyle w:val="Style22"/>
        <w:framePr w:w="3274" w:h="11113" w:hRule="exact" w:wrap="none" w:vAnchor="page" w:hAnchor="page" w:x="5260" w:y="31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At the moment, we are working to get more proctors, so test takers don’t have to travel out of their way should one not be available in their area. One of the areas, we know there are no proctors in is Alaska. Rest assured, this is an important issue that I’ve been investigating and will keep you updated on future developments.</w:t>
      </w:r>
    </w:p>
    <w:p>
      <w:pPr>
        <w:pStyle w:val="Style22"/>
        <w:framePr w:w="3274" w:h="11113" w:hRule="exact" w:wrap="none" w:vAnchor="page" w:hAnchor="page" w:x="5260" w:y="3138"/>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Once again, please follow up on your registrations by calling us at (214) 827-1701.</w:t>
      </w:r>
    </w:p>
    <w:p>
      <w:pPr>
        <w:pStyle w:val="Style194"/>
        <w:framePr w:w="3274" w:h="11113" w:hRule="exact" w:wrap="none" w:vAnchor="page" w:hAnchor="page" w:x="5260" w:y="3138"/>
        <w:widowControl w:val="0"/>
        <w:keepNext w:val="0"/>
        <w:keepLines w:val="0"/>
        <w:shd w:val="clear" w:color="auto" w:fill="auto"/>
        <w:bidi w:val="0"/>
        <w:jc w:val="left"/>
        <w:spacing w:before="0" w:after="0" w:line="238" w:lineRule="exact"/>
        <w:ind w:left="0" w:right="0" w:firstLine="0"/>
      </w:pPr>
      <w:bookmarkStart w:id="215" w:name="bookmark215"/>
      <w:r>
        <w:rPr>
          <w:lang w:val="en-US" w:eastAsia="en-US" w:bidi="en-US"/>
          <w:w w:val="100"/>
          <w:spacing w:val="0"/>
          <w:color w:val="000000"/>
          <w:position w:val="0"/>
        </w:rPr>
        <w:t>Notice</w:t>
      </w:r>
      <w:bookmarkEnd w:id="215"/>
    </w:p>
    <w:p>
      <w:pPr>
        <w:pStyle w:val="Style22"/>
        <w:framePr w:w="3274" w:h="11113" w:hRule="exact" w:wrap="none" w:vAnchor="page" w:hAnchor="page" w:x="5260" w:y="31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faxed or emailed your PRP registration and did not receive confirmation within 24 hours, please contact the ALOA office at (214) 827-1701.</w:t>
      </w:r>
    </w:p>
    <w:p>
      <w:pPr>
        <w:pStyle w:val="Style194"/>
        <w:framePr w:w="3302" w:h="7512" w:hRule="exact" w:wrap="none" w:vAnchor="page" w:hAnchor="page" w:x="8725" w:y="3148"/>
        <w:widowControl w:val="0"/>
        <w:keepNext w:val="0"/>
        <w:keepLines w:val="0"/>
        <w:shd w:val="clear" w:color="auto" w:fill="auto"/>
        <w:bidi w:val="0"/>
        <w:jc w:val="left"/>
        <w:spacing w:before="0" w:after="0" w:line="238" w:lineRule="exact"/>
        <w:ind w:left="0" w:right="0" w:firstLine="0"/>
      </w:pPr>
      <w:bookmarkStart w:id="216" w:name="bookmark216"/>
      <w:r>
        <w:rPr>
          <w:lang w:val="en-US" w:eastAsia="en-US" w:bidi="en-US"/>
          <w:w w:val="100"/>
          <w:spacing w:val="0"/>
          <w:color w:val="000000"/>
          <w:position w:val="0"/>
        </w:rPr>
        <w:t>New Certifications</w:t>
      </w:r>
      <w:bookmarkEnd w:id="216"/>
    </w:p>
    <w:p>
      <w:pPr>
        <w:pStyle w:val="Style122"/>
        <w:framePr w:w="3302" w:h="7512" w:hRule="exact" w:wrap="none" w:vAnchor="page" w:hAnchor="page" w:x="8725" w:y="3148"/>
        <w:widowControl w:val="0"/>
        <w:keepNext w:val="0"/>
        <w:keepLines w:val="0"/>
        <w:shd w:val="clear" w:color="auto" w:fill="auto"/>
        <w:bidi w:val="0"/>
        <w:jc w:val="left"/>
        <w:spacing w:before="0" w:after="0" w:line="238" w:lineRule="exact"/>
        <w:ind w:left="0" w:right="0" w:firstLine="0"/>
      </w:pPr>
      <w:bookmarkStart w:id="217" w:name="bookmark217"/>
      <w:r>
        <w:rPr>
          <w:lang w:val="en-US" w:eastAsia="en-US" w:bidi="en-US"/>
          <w:w w:val="100"/>
          <w:spacing w:val="0"/>
          <w:color w:val="000000"/>
          <w:position w:val="0"/>
        </w:rPr>
        <w:t>New CPLs</w:t>
      </w:r>
      <w:bookmarkEnd w:id="217"/>
    </w:p>
    <w:p>
      <w:pPr>
        <w:pStyle w:val="Style22"/>
        <w:framePr w:w="3302" w:h="7512" w:hRule="exact" w:wrap="none" w:vAnchor="page" w:hAnchor="page" w:x="8725" w:y="3148"/>
        <w:widowControl w:val="0"/>
        <w:keepNext w:val="0"/>
        <w:keepLines w:val="0"/>
        <w:shd w:val="clear" w:color="auto" w:fill="auto"/>
        <w:bidi w:val="0"/>
        <w:jc w:val="left"/>
        <w:spacing w:before="0" w:after="0" w:line="238" w:lineRule="exact"/>
        <w:ind w:left="0" w:right="700" w:firstLine="0"/>
      </w:pPr>
      <w:r>
        <w:rPr>
          <w:lang w:val="en-US" w:eastAsia="en-US" w:bidi="en-US"/>
          <w:w w:val="100"/>
          <w:spacing w:val="0"/>
          <w:color w:val="000000"/>
          <w:position w:val="0"/>
        </w:rPr>
        <w:t>Davies, Glen I./Bloomfield, NJ Griffith, Randy J./Caledonia, Wis.</w:t>
      </w:r>
    </w:p>
    <w:p>
      <w:pPr>
        <w:pStyle w:val="Style22"/>
        <w:framePr w:w="3302" w:h="7512" w:hRule="exact" w:wrap="none" w:vAnchor="page" w:hAnchor="page" w:x="8725" w:y="314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Lawyer, John H./Champaign, 111.</w:t>
      </w:r>
    </w:p>
    <w:p>
      <w:pPr>
        <w:pStyle w:val="Style22"/>
        <w:framePr w:w="3302" w:h="7512" w:hRule="exact" w:wrap="none" w:vAnchor="page" w:hAnchor="page" w:x="8725" w:y="3148"/>
        <w:widowControl w:val="0"/>
        <w:keepNext w:val="0"/>
        <w:keepLines w:val="0"/>
        <w:shd w:val="clear" w:color="auto" w:fill="auto"/>
        <w:bidi w:val="0"/>
        <w:jc w:val="left"/>
        <w:spacing w:before="0" w:after="238" w:line="238" w:lineRule="exact"/>
        <w:ind w:left="0" w:right="0" w:firstLine="0"/>
      </w:pPr>
      <w:r>
        <w:rPr>
          <w:lang w:val="en-US" w:eastAsia="en-US" w:bidi="en-US"/>
          <w:w w:val="100"/>
          <w:spacing w:val="0"/>
          <w:color w:val="000000"/>
          <w:position w:val="0"/>
        </w:rPr>
        <w:t>Smith, Drew A./Valley View, Ohio</w:t>
      </w:r>
    </w:p>
    <w:p>
      <w:pPr>
        <w:pStyle w:val="Style122"/>
        <w:framePr w:w="3302" w:h="7512" w:hRule="exact" w:wrap="none" w:vAnchor="page" w:hAnchor="page" w:x="8725" w:y="3148"/>
        <w:widowControl w:val="0"/>
        <w:keepNext w:val="0"/>
        <w:keepLines w:val="0"/>
        <w:shd w:val="clear" w:color="auto" w:fill="auto"/>
        <w:bidi w:val="0"/>
        <w:jc w:val="left"/>
        <w:spacing w:before="0" w:after="0" w:line="240" w:lineRule="exact"/>
        <w:ind w:left="0" w:right="0" w:firstLine="0"/>
      </w:pPr>
      <w:bookmarkStart w:id="218" w:name="bookmark218"/>
      <w:r>
        <w:rPr>
          <w:lang w:val="en-US" w:eastAsia="en-US" w:bidi="en-US"/>
          <w:w w:val="100"/>
          <w:spacing w:val="0"/>
          <w:color w:val="000000"/>
          <w:position w:val="0"/>
        </w:rPr>
        <w:t>New CRLs</w:t>
      </w:r>
      <w:bookmarkEnd w:id="218"/>
    </w:p>
    <w:p>
      <w:pPr>
        <w:pStyle w:val="Style22"/>
        <w:framePr w:w="3302" w:h="7512" w:hRule="exact" w:wrap="none" w:vAnchor="page" w:hAnchor="page" w:x="8725"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Andrews, Kenneth N./Lake Charles, La. Bradford, Roger K./Las Vegas, Nev. Cintorino, Daniel R/Middle Island, NY Donnelly, Charles E./Stone Ridge, NY Ferraro, William A./Hasbrouck Heights, NJ Gruber, James E./Chicago, 111.</w:t>
      </w:r>
    </w:p>
    <w:p>
      <w:pPr>
        <w:pStyle w:val="Style22"/>
        <w:framePr w:w="3302" w:h="7512" w:hRule="exact" w:wrap="none" w:vAnchor="page" w:hAnchor="page" w:x="8725"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Hegel, Chuck/Wis Dells, Wis.</w:t>
      </w:r>
    </w:p>
    <w:p>
      <w:pPr>
        <w:pStyle w:val="Style22"/>
        <w:framePr w:w="3302" w:h="7512" w:hRule="exact" w:wrap="none" w:vAnchor="page" w:hAnchor="page" w:x="8725"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Jensen, Robert M./De Moines, Iowa Klejmont, Michael F./Edison, NJ Lavigne, Joseph W./Edison, NJ Leggore, Gerald A./Middletown, Pa.</w:t>
      </w:r>
    </w:p>
    <w:p>
      <w:pPr>
        <w:pStyle w:val="Style22"/>
        <w:framePr w:w="3302" w:h="7512" w:hRule="exact" w:wrap="none" w:vAnchor="page" w:hAnchor="page" w:x="8725"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Luther, Joseph A./Plainsboro, NJ Monroe, Mattheu L./Lansing Mich.</w:t>
      </w:r>
    </w:p>
    <w:p>
      <w:pPr>
        <w:pStyle w:val="Style22"/>
        <w:framePr w:w="3302" w:h="7512" w:hRule="exact" w:wrap="none" w:vAnchor="page" w:hAnchor="page" w:x="8725" w:y="31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Nicholas, Michael W./North Wales, Pa. Noble, Robert C./Fort Gratiot, Mich. Rabinowitz, Arnold D./Newfoundland, NJ Selzner, Clayton D./Runnels, Iowa Skoog, Dan W./Brick, NJ Summerlin, Robert E./Brandon, Miss. Thiessen, John T./Oakridge, NJ Thoren, Christopher/Charleston, Iowa Van De Brake, Marlyn D./Holland, Mich. Whitlow, Mark Brian/Wankesha, Wis.</w:t>
      </w:r>
    </w:p>
    <w:p>
      <w:pPr>
        <w:framePr w:wrap="none" w:vAnchor="page" w:hAnchor="page" w:x="8783" w:y="11049"/>
        <w:widowControl w:val="0"/>
        <w:rPr>
          <w:sz w:val="2"/>
          <w:szCs w:val="2"/>
        </w:rPr>
      </w:pPr>
      <w:r>
        <w:pict>
          <v:shape id="_x0000_s1110" type="#_x0000_t75" style="width:49pt;height:50pt;">
            <v:imagedata r:id="rId173" r:href="rId174"/>
          </v:shape>
        </w:pict>
      </w:r>
    </w:p>
    <w:p>
      <w:pPr>
        <w:pStyle w:val="Style164"/>
        <w:framePr w:w="3302" w:h="762" w:hRule="exact" w:wrap="none" w:vAnchor="page" w:hAnchor="page" w:x="8725" w:y="11807"/>
        <w:widowControl w:val="0"/>
        <w:keepNext w:val="0"/>
        <w:keepLines w:val="0"/>
        <w:shd w:val="clear" w:color="auto" w:fill="auto"/>
        <w:bidi w:val="0"/>
        <w:jc w:val="both"/>
        <w:spacing w:before="0" w:after="0" w:line="238" w:lineRule="exact"/>
        <w:ind w:left="1246" w:right="0"/>
      </w:pPr>
      <w:r>
        <w:rPr>
          <w:lang w:val="en-US" w:eastAsia="en-US" w:bidi="en-US"/>
          <w:w w:val="100"/>
          <w:spacing w:val="0"/>
          <w:color w:val="000000"/>
          <w:position w:val="0"/>
        </w:rPr>
        <w:t>About the Manager: David Lowell,</w:t>
      </w:r>
    </w:p>
    <w:p>
      <w:pPr>
        <w:pStyle w:val="Style164"/>
        <w:framePr w:w="3302" w:h="762" w:hRule="exact" w:wrap="none" w:vAnchor="page" w:hAnchor="page" w:x="8725" w:y="11807"/>
        <w:widowControl w:val="0"/>
        <w:keepNext w:val="0"/>
        <w:keepLines w:val="0"/>
        <w:shd w:val="clear" w:color="auto" w:fill="auto"/>
        <w:bidi w:val="0"/>
        <w:jc w:val="both"/>
        <w:spacing w:before="0" w:after="0" w:line="238" w:lineRule="exact"/>
        <w:ind w:left="200" w:right="0" w:firstLine="0"/>
      </w:pPr>
      <w:r>
        <w:rPr>
          <w:lang w:val="en-US" w:eastAsia="en-US" w:bidi="en-US"/>
          <w:w w:val="100"/>
          <w:spacing w:val="0"/>
          <w:color w:val="000000"/>
          <w:position w:val="0"/>
        </w:rPr>
        <w:t>CML, CMS, is ALOA’s immediate past president</w:t>
        <w:br/>
        <w:t>and an ALOA Trustee. David has served on the</w:t>
      </w:r>
    </w:p>
    <w:p>
      <w:pPr>
        <w:pStyle w:val="Style164"/>
        <w:framePr w:w="3302" w:h="750" w:hRule="exact" w:wrap="none" w:vAnchor="page" w:hAnchor="page" w:x="8725" w:y="12551"/>
        <w:widowControl w:val="0"/>
        <w:keepNext w:val="0"/>
        <w:keepLines w:val="0"/>
        <w:shd w:val="clear" w:color="auto" w:fill="auto"/>
        <w:bidi w:val="0"/>
        <w:jc w:val="both"/>
        <w:spacing w:before="0" w:after="0" w:line="238" w:lineRule="exact"/>
        <w:ind w:left="200" w:right="0" w:firstLine="0"/>
      </w:pPr>
      <w:r>
        <w:rPr>
          <w:lang w:val="en-US" w:eastAsia="en-US" w:bidi="en-US"/>
          <w:w w:val="100"/>
          <w:spacing w:val="0"/>
          <w:color w:val="000000"/>
          <w:position w:val="0"/>
        </w:rPr>
        <w:t>ALOA board for 10 years. He owns and operates Phoenix Lock &amp; Key in Arizona, and has been an ALOA member since 1981.</w:t>
      </w:r>
    </w:p>
    <w:p>
      <w:pPr>
        <w:pStyle w:val="Style94"/>
        <w:framePr w:wrap="none" w:vAnchor="page" w:hAnchor="page" w:x="1785" w:y="15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609" w:y="15527"/>
        <w:widowControl w:val="0"/>
        <w:keepNext w:val="0"/>
        <w:keepLines w:val="0"/>
        <w:shd w:val="clear" w:color="auto" w:fill="auto"/>
        <w:bidi w:val="0"/>
        <w:jc w:val="left"/>
        <w:spacing w:before="0" w:after="0"/>
        <w:ind w:left="0" w:right="0" w:firstLine="0"/>
      </w:pPr>
      <w:r>
        <w:rPr>
          <w:rStyle w:val="CharStyle76"/>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pStyle w:val="Style181"/>
        <w:framePr w:wrap="none" w:vAnchor="page" w:hAnchor="page" w:x="2784" w:y="1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83"/>
        <w:framePr w:wrap="none" w:vAnchor="page" w:hAnchor="page" w:x="4291" w:y="1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Roster</w:t>
      </w:r>
    </w:p>
    <w:p>
      <w:pPr>
        <w:framePr w:wrap="none" w:vAnchor="page" w:hAnchor="page" w:x="7324" w:y="1657"/>
        <w:widowControl w:val="0"/>
        <w:rPr>
          <w:sz w:val="2"/>
          <w:szCs w:val="2"/>
        </w:rPr>
      </w:pPr>
      <w:r>
        <w:pict>
          <v:shape id="_x0000_s1111" type="#_x0000_t75" style="width:27pt;height:27pt;">
            <v:imagedata r:id="rId175" r:href="rId176"/>
          </v:shape>
        </w:pict>
      </w:r>
    </w:p>
    <w:p>
      <w:pPr>
        <w:pStyle w:val="Style185"/>
        <w:framePr w:wrap="none" w:vAnchor="page" w:hAnchor="page" w:x="7392" w:y="18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7"/>
        <w:framePr w:w="10195" w:h="1891" w:hRule="exact" w:wrap="none" w:vAnchor="page" w:hAnchor="page" w:x="2078" w:y="712"/>
        <w:widowControl w:val="0"/>
        <w:keepNext w:val="0"/>
        <w:keepLines w:val="0"/>
        <w:shd w:val="clear" w:color="auto" w:fill="7D7875"/>
        <w:bidi w:val="0"/>
        <w:jc w:val="both"/>
        <w:spacing w:before="0" w:after="0" w:line="230" w:lineRule="exact"/>
        <w:ind w:left="6111" w:right="63" w:firstLine="0"/>
      </w:pPr>
      <w:r>
        <w:rPr>
          <w:rStyle w:val="CharStyle617"/>
          <w:b/>
          <w:bCs/>
        </w:rPr>
        <w:t>Y</w:t>
      </w:r>
      <w:r>
        <w:rPr>
          <w:rStyle w:val="CharStyle618"/>
          <w:b/>
          <w:bCs/>
        </w:rPr>
        <w:t xml:space="preserve"> rhe best way to leam about ALOA’s programs</w:t>
        <w:br/>
        <w:t>and to network with locksmiths in your area is by</w:t>
        <w:br/>
        <w:t>participating in local ALOA chapter activities. This</w:t>
        <w:br/>
        <w:t>is your opportunity to exchange management and</w:t>
        <w:br/>
        <w:t>technical information, build your professional image,</w:t>
        <w:br/>
        <w:t>and share trade tips with your fellow locksmiths.</w:t>
      </w:r>
    </w:p>
    <w:p>
      <w:pPr>
        <w:pStyle w:val="Style57"/>
        <w:framePr w:w="10195" w:h="1891" w:hRule="exact" w:wrap="none" w:vAnchor="page" w:hAnchor="page" w:x="2078" w:y="712"/>
        <w:widowControl w:val="0"/>
        <w:keepNext w:val="0"/>
        <w:keepLines w:val="0"/>
        <w:shd w:val="clear" w:color="auto" w:fill="7D7875"/>
        <w:bidi w:val="0"/>
        <w:jc w:val="left"/>
        <w:spacing w:before="0" w:after="0" w:line="230" w:lineRule="exact"/>
        <w:ind w:left="6111" w:right="63" w:firstLine="0"/>
      </w:pPr>
      <w:r>
        <w:rPr>
          <w:rStyle w:val="CharStyle619"/>
          <w:b/>
          <w:bCs/>
        </w:rPr>
        <w:t xml:space="preserve">If </w:t>
      </w:r>
      <w:r>
        <w:rPr>
          <w:rStyle w:val="CharStyle618"/>
          <w:b/>
          <w:bCs/>
        </w:rPr>
        <w:t>you want to start a chapter in your area, please</w:t>
        <w:br/>
        <w:t>call ALOA, (214) 827-1701.</w:t>
      </w:r>
    </w:p>
    <w:p>
      <w:pPr>
        <w:pStyle w:val="Style531"/>
        <w:framePr w:w="1824" w:h="11278" w:hRule="exact" w:wrap="none" w:vAnchor="page" w:hAnchor="page" w:x="2078" w:y="3252"/>
        <w:widowControl w:val="0"/>
        <w:keepNext w:val="0"/>
        <w:keepLines w:val="0"/>
        <w:shd w:val="clear" w:color="auto" w:fill="auto"/>
        <w:bidi w:val="0"/>
        <w:jc w:val="left"/>
        <w:spacing w:before="0" w:after="0" w:line="200" w:lineRule="exact"/>
        <w:ind w:left="0" w:right="0" w:firstLine="0"/>
      </w:pPr>
      <w:bookmarkStart w:id="219" w:name="bookmark219"/>
      <w:r>
        <w:rPr>
          <w:lang w:val="en-US" w:eastAsia="en-US" w:bidi="en-US"/>
          <w:w w:val="100"/>
          <w:spacing w:val="0"/>
          <w:color w:val="000000"/>
          <w:position w:val="0"/>
        </w:rPr>
        <w:t>Alabama</w:t>
      </w:r>
      <w:bookmarkEnd w:id="219"/>
    </w:p>
    <w:p>
      <w:pPr>
        <w:pStyle w:val="Style72"/>
        <w:framePr w:w="1824" w:h="11278" w:hRule="exact" w:wrap="none" w:vAnchor="page" w:hAnchor="page" w:x="2078" w:y="325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Alabama Locksmiths Association</w:t>
      </w:r>
    </w:p>
    <w:p>
      <w:pPr>
        <w:pStyle w:val="Style378"/>
        <w:framePr w:w="1824" w:h="11278" w:hRule="exact" w:wrap="none" w:vAnchor="page" w:hAnchor="page" w:x="2078" w:y="3252"/>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2980 Hartford Hwy, #2 Dothan, AL 36305 (334) 793-5060 *James Turner, CPL- Chairman</w:t>
      </w:r>
    </w:p>
    <w:p>
      <w:pPr>
        <w:pStyle w:val="Style531"/>
        <w:framePr w:w="1824" w:h="11278" w:hRule="exact" w:wrap="none" w:vAnchor="page" w:hAnchor="page" w:x="2078" w:y="3252"/>
        <w:widowControl w:val="0"/>
        <w:keepNext w:val="0"/>
        <w:keepLines w:val="0"/>
        <w:shd w:val="clear" w:color="auto" w:fill="auto"/>
        <w:bidi w:val="0"/>
        <w:jc w:val="left"/>
        <w:spacing w:before="0" w:after="0" w:line="190" w:lineRule="exact"/>
        <w:ind w:left="0" w:right="0" w:firstLine="0"/>
      </w:pPr>
      <w:bookmarkStart w:id="220" w:name="bookmark220"/>
      <w:r>
        <w:rPr>
          <w:lang w:val="en-US" w:eastAsia="en-US" w:bidi="en-US"/>
          <w:w w:val="100"/>
          <w:spacing w:val="0"/>
          <w:color w:val="000000"/>
          <w:position w:val="0"/>
        </w:rPr>
        <w:t>Arizona</w:t>
      </w:r>
      <w:bookmarkEnd w:id="220"/>
    </w:p>
    <w:p>
      <w:pPr>
        <w:pStyle w:val="Style72"/>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Grand Canyon Chapter</w:t>
      </w:r>
    </w:p>
    <w:p>
      <w:pPr>
        <w:pStyle w:val="Style378"/>
        <w:framePr w:w="1824" w:h="11278" w:hRule="exact" w:wrap="none" w:vAnchor="page" w:hAnchor="page" w:x="2078" w:y="3252"/>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South West Region 3114 N. 68th Street Scottsdale, AZ 85251 (602)425-9566 *John Ilk, CRL-Chairman</w:t>
      </w:r>
    </w:p>
    <w:p>
      <w:pPr>
        <w:pStyle w:val="Style531"/>
        <w:framePr w:w="1824" w:h="11278" w:hRule="exact" w:wrap="none" w:vAnchor="page" w:hAnchor="page" w:x="2078" w:y="3252"/>
        <w:widowControl w:val="0"/>
        <w:keepNext w:val="0"/>
        <w:keepLines w:val="0"/>
        <w:shd w:val="clear" w:color="auto" w:fill="auto"/>
        <w:bidi w:val="0"/>
        <w:jc w:val="left"/>
        <w:spacing w:before="0" w:after="0" w:line="200" w:lineRule="exact"/>
        <w:ind w:left="0" w:right="0" w:firstLine="0"/>
      </w:pPr>
      <w:bookmarkStart w:id="221" w:name="bookmark221"/>
      <w:r>
        <w:rPr>
          <w:lang w:val="en-US" w:eastAsia="en-US" w:bidi="en-US"/>
          <w:w w:val="100"/>
          <w:spacing w:val="0"/>
          <w:color w:val="000000"/>
          <w:position w:val="0"/>
        </w:rPr>
        <w:t>California</w:t>
      </w:r>
      <w:bookmarkEnd w:id="221"/>
    </w:p>
    <w:p>
      <w:pPr>
        <w:pStyle w:val="Style72"/>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Los Angeles/</w:t>
      </w:r>
    </w:p>
    <w:p>
      <w:pPr>
        <w:pStyle w:val="Style72"/>
        <w:framePr w:w="1824" w:h="11278" w:hRule="exact" w:wrap="none" w:vAnchor="page" w:hAnchor="page" w:x="2078" w:y="325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Orange Counties Chapter</w:t>
      </w:r>
    </w:p>
    <w:p>
      <w:pPr>
        <w:pStyle w:val="Style378"/>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P.O. Box 697</w:t>
      </w:r>
    </w:p>
    <w:p>
      <w:pPr>
        <w:pStyle w:val="Style378"/>
        <w:framePr w:w="1824" w:h="11278" w:hRule="exact" w:wrap="none" w:vAnchor="page" w:hAnchor="page" w:x="2078" w:y="3252"/>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Alhambra, CA 91820-0697 (562) 869-2555 *John H. Cosby, CPL</w:t>
      </w:r>
    </w:p>
    <w:p>
      <w:pPr>
        <w:pStyle w:val="Style72"/>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San Diego Chapter</w:t>
      </w:r>
    </w:p>
    <w:p>
      <w:pPr>
        <w:pStyle w:val="Style378"/>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1049 Island Ave.</w:t>
      </w:r>
    </w:p>
    <w:p>
      <w:pPr>
        <w:pStyle w:val="Style378"/>
        <w:framePr w:w="1824" w:h="11278" w:hRule="exact" w:wrap="none" w:vAnchor="page" w:hAnchor="page" w:x="2078" w:y="3252"/>
        <w:widowControl w:val="0"/>
        <w:keepNext w:val="0"/>
        <w:keepLines w:val="0"/>
        <w:shd w:val="clear" w:color="auto" w:fill="auto"/>
        <w:bidi w:val="0"/>
        <w:jc w:val="left"/>
        <w:spacing w:before="0" w:after="178" w:line="190" w:lineRule="exact"/>
        <w:ind w:left="180" w:right="0" w:firstLine="0"/>
      </w:pPr>
      <w:r>
        <w:rPr>
          <w:lang w:val="en-US" w:eastAsia="en-US" w:bidi="en-US"/>
          <w:w w:val="100"/>
          <w:spacing w:val="0"/>
          <w:color w:val="000000"/>
          <w:position w:val="0"/>
        </w:rPr>
        <w:t>San Diego, CA 92101-7228 (619) 234-4829 Burt Fieser-Chairman</w:t>
      </w:r>
    </w:p>
    <w:p>
      <w:pPr>
        <w:pStyle w:val="Style531"/>
        <w:framePr w:w="1824" w:h="11278" w:hRule="exact" w:wrap="none" w:vAnchor="page" w:hAnchor="page" w:x="2078" w:y="3252"/>
        <w:widowControl w:val="0"/>
        <w:keepNext w:val="0"/>
        <w:keepLines w:val="0"/>
        <w:shd w:val="clear" w:color="auto" w:fill="auto"/>
        <w:bidi w:val="0"/>
        <w:jc w:val="left"/>
        <w:spacing w:before="0" w:after="0" w:line="192" w:lineRule="exact"/>
        <w:ind w:left="0" w:right="0" w:firstLine="0"/>
      </w:pPr>
      <w:bookmarkStart w:id="222" w:name="bookmark222"/>
      <w:r>
        <w:rPr>
          <w:lang w:val="en-US" w:eastAsia="en-US" w:bidi="en-US"/>
          <w:w w:val="100"/>
          <w:spacing w:val="0"/>
          <w:color w:val="000000"/>
          <w:position w:val="0"/>
        </w:rPr>
        <w:t>Colorado</w:t>
      </w:r>
      <w:bookmarkEnd w:id="222"/>
    </w:p>
    <w:p>
      <w:pPr>
        <w:pStyle w:val="Style72"/>
        <w:framePr w:w="1824" w:h="11278" w:hRule="exact" w:wrap="none" w:vAnchor="page" w:hAnchor="page" w:x="2078" w:y="3252"/>
        <w:widowControl w:val="0"/>
        <w:keepNext w:val="0"/>
        <w:keepLines w:val="0"/>
        <w:shd w:val="clear" w:color="auto" w:fill="auto"/>
        <w:bidi w:val="0"/>
        <w:jc w:val="left"/>
        <w:spacing w:before="0" w:after="0" w:line="192" w:lineRule="exact"/>
        <w:ind w:left="260" w:right="0"/>
      </w:pPr>
      <w:r>
        <w:rPr>
          <w:lang w:val="en-US" w:eastAsia="en-US" w:bidi="en-US"/>
          <w:w w:val="100"/>
          <w:spacing w:val="0"/>
          <w:color w:val="000000"/>
          <w:position w:val="0"/>
        </w:rPr>
        <w:t>Colorado Front Range</w:t>
      </w:r>
    </w:p>
    <w:p>
      <w:pPr>
        <w:pStyle w:val="Style378"/>
        <w:framePr w:w="1824" w:h="11278" w:hRule="exact" w:wrap="none" w:vAnchor="page" w:hAnchor="page" w:x="2078" w:y="3252"/>
        <w:widowControl w:val="0"/>
        <w:keepNext w:val="0"/>
        <w:keepLines w:val="0"/>
        <w:shd w:val="clear" w:color="auto" w:fill="auto"/>
        <w:bidi w:val="0"/>
        <w:jc w:val="left"/>
        <w:spacing w:before="0" w:after="0" w:line="192" w:lineRule="exact"/>
        <w:ind w:left="260" w:right="0"/>
      </w:pPr>
      <w:r>
        <w:rPr>
          <w:lang w:val="en-US" w:eastAsia="en-US" w:bidi="en-US"/>
          <w:w w:val="100"/>
          <w:spacing w:val="0"/>
          <w:color w:val="000000"/>
          <w:position w:val="0"/>
        </w:rPr>
        <w:t>2055 26th St.</w:t>
      </w:r>
    </w:p>
    <w:p>
      <w:pPr>
        <w:pStyle w:val="Style378"/>
        <w:framePr w:w="1824" w:h="11278" w:hRule="exact" w:wrap="none" w:vAnchor="page" w:hAnchor="page" w:x="2078" w:y="3252"/>
        <w:widowControl w:val="0"/>
        <w:keepNext w:val="0"/>
        <w:keepLines w:val="0"/>
        <w:shd w:val="clear" w:color="auto" w:fill="auto"/>
        <w:bidi w:val="0"/>
        <w:jc w:val="left"/>
        <w:spacing w:before="0" w:after="180" w:line="192" w:lineRule="exact"/>
        <w:ind w:left="180" w:right="0" w:firstLine="0"/>
      </w:pPr>
      <w:r>
        <w:rPr>
          <w:lang w:val="en-US" w:eastAsia="en-US" w:bidi="en-US"/>
          <w:w w:val="100"/>
          <w:spacing w:val="0"/>
          <w:color w:val="000000"/>
          <w:position w:val="0"/>
        </w:rPr>
        <w:t>Boulder, CO 80302 (303)443-9740 John I. Shandy, CML- Chairman (303)443-9740</w:t>
      </w:r>
    </w:p>
    <w:p>
      <w:pPr>
        <w:pStyle w:val="Style531"/>
        <w:framePr w:w="1824" w:h="11278" w:hRule="exact" w:wrap="none" w:vAnchor="page" w:hAnchor="page" w:x="2078" w:y="3252"/>
        <w:widowControl w:val="0"/>
        <w:keepNext w:val="0"/>
        <w:keepLines w:val="0"/>
        <w:shd w:val="clear" w:color="auto" w:fill="auto"/>
        <w:bidi w:val="0"/>
        <w:jc w:val="left"/>
        <w:spacing w:before="0" w:after="0" w:line="192" w:lineRule="exact"/>
        <w:ind w:left="0" w:right="0" w:firstLine="0"/>
      </w:pPr>
      <w:bookmarkStart w:id="223" w:name="bookmark223"/>
      <w:r>
        <w:rPr>
          <w:lang w:val="en-US" w:eastAsia="en-US" w:bidi="en-US"/>
          <w:w w:val="100"/>
          <w:spacing w:val="0"/>
          <w:color w:val="000000"/>
          <w:position w:val="0"/>
        </w:rPr>
        <w:t>Connecticut</w:t>
      </w:r>
      <w:bookmarkEnd w:id="223"/>
    </w:p>
    <w:p>
      <w:pPr>
        <w:pStyle w:val="Style72"/>
        <w:framePr w:w="1824" w:h="11278" w:hRule="exact" w:wrap="none" w:vAnchor="page" w:hAnchor="page" w:x="2078" w:y="3252"/>
        <w:widowControl w:val="0"/>
        <w:keepNext w:val="0"/>
        <w:keepLines w:val="0"/>
        <w:shd w:val="clear" w:color="auto" w:fill="auto"/>
        <w:bidi w:val="0"/>
        <w:jc w:val="left"/>
        <w:spacing w:before="0" w:after="0" w:line="192" w:lineRule="exact"/>
        <w:ind w:left="260" w:right="0"/>
      </w:pPr>
      <w:r>
        <w:rPr>
          <w:lang w:val="en-US" w:eastAsia="en-US" w:bidi="en-US"/>
          <w:w w:val="100"/>
          <w:spacing w:val="0"/>
          <w:color w:val="000000"/>
          <w:position w:val="0"/>
        </w:rPr>
        <w:t>Nutmeg Chapter</w:t>
      </w:r>
    </w:p>
    <w:p>
      <w:pPr>
        <w:pStyle w:val="Style378"/>
        <w:framePr w:w="1824" w:h="11278" w:hRule="exact" w:wrap="none" w:vAnchor="page" w:hAnchor="page" w:x="2078" w:y="325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Phil’s Lock Shop 360 E. Main</w:t>
      </w:r>
    </w:p>
    <w:p>
      <w:pPr>
        <w:pStyle w:val="Style378"/>
        <w:framePr w:w="1824" w:h="11278" w:hRule="exact" w:wrap="none" w:vAnchor="page" w:hAnchor="page" w:x="2078" w:y="3252"/>
        <w:widowControl w:val="0"/>
        <w:keepNext w:val="0"/>
        <w:keepLines w:val="0"/>
        <w:shd w:val="clear" w:color="auto" w:fill="auto"/>
        <w:bidi w:val="0"/>
        <w:jc w:val="left"/>
        <w:spacing w:before="0" w:after="178" w:line="187" w:lineRule="exact"/>
        <w:ind w:left="180" w:right="0" w:firstLine="0"/>
      </w:pPr>
      <w:r>
        <w:rPr>
          <w:lang w:val="en-US" w:eastAsia="en-US" w:bidi="en-US"/>
          <w:w w:val="100"/>
          <w:spacing w:val="0"/>
          <w:color w:val="000000"/>
          <w:position w:val="0"/>
        </w:rPr>
        <w:t>Meriden, CT 06450-6022 (203) 237-4602 Phillip Hobbs, CPL- Chairman</w:t>
      </w:r>
    </w:p>
    <w:p>
      <w:pPr>
        <w:pStyle w:val="Style531"/>
        <w:framePr w:w="1824" w:h="11278" w:hRule="exact" w:wrap="none" w:vAnchor="page" w:hAnchor="page" w:x="2078" w:y="3252"/>
        <w:widowControl w:val="0"/>
        <w:keepNext w:val="0"/>
        <w:keepLines w:val="0"/>
        <w:shd w:val="clear" w:color="auto" w:fill="auto"/>
        <w:bidi w:val="0"/>
        <w:jc w:val="left"/>
        <w:spacing w:before="0" w:after="0" w:line="190" w:lineRule="exact"/>
        <w:ind w:left="0" w:right="0" w:firstLine="0"/>
      </w:pPr>
      <w:bookmarkStart w:id="224" w:name="bookmark224"/>
      <w:r>
        <w:rPr>
          <w:lang w:val="en-US" w:eastAsia="en-US" w:bidi="en-US"/>
          <w:w w:val="100"/>
          <w:spacing w:val="0"/>
          <w:color w:val="000000"/>
          <w:position w:val="0"/>
        </w:rPr>
        <w:t>Florida</w:t>
      </w:r>
      <w:bookmarkEnd w:id="224"/>
    </w:p>
    <w:p>
      <w:pPr>
        <w:pStyle w:val="Style72"/>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South Florida Chapter</w:t>
      </w:r>
    </w:p>
    <w:p>
      <w:pPr>
        <w:pStyle w:val="Style378"/>
        <w:framePr w:w="1824" w:h="11278" w:hRule="exact" w:wrap="none" w:vAnchor="page" w:hAnchor="page" w:x="2078" w:y="3252"/>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1710 NE Miami Gardens Dr. Miami, FL 33179 (305) 944-0469</w:t>
      </w:r>
    </w:p>
    <w:p>
      <w:pPr>
        <w:pStyle w:val="Style378"/>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*Jerri Moeller, CRL- Secretary</w:t>
      </w:r>
    </w:p>
    <w:p>
      <w:pPr>
        <w:pStyle w:val="Style378"/>
        <w:framePr w:w="1824" w:h="11278" w:hRule="exact" w:wrap="none" w:vAnchor="page" w:hAnchor="page" w:x="2078" w:y="3252"/>
        <w:widowControl w:val="0"/>
        <w:keepNext w:val="0"/>
        <w:keepLines w:val="0"/>
        <w:shd w:val="clear" w:color="auto" w:fill="auto"/>
        <w:bidi w:val="0"/>
        <w:jc w:val="left"/>
        <w:spacing w:before="0" w:after="0" w:line="190" w:lineRule="exact"/>
        <w:ind w:left="260" w:right="0"/>
      </w:pPr>
      <w:r>
        <w:rPr>
          <w:lang w:val="en-US" w:eastAsia="en-US" w:bidi="en-US"/>
          <w:w w:val="100"/>
          <w:spacing w:val="0"/>
          <w:color w:val="000000"/>
          <w:position w:val="0"/>
        </w:rPr>
        <w:t>Paul Renderer, CML- Chairman</w:t>
      </w:r>
    </w:p>
    <w:p>
      <w:pPr>
        <w:pStyle w:val="Style531"/>
        <w:framePr w:w="1872" w:h="10909" w:hRule="exact" w:wrap="none" w:vAnchor="page" w:hAnchor="page" w:x="4176" w:y="3247"/>
        <w:widowControl w:val="0"/>
        <w:keepNext w:val="0"/>
        <w:keepLines w:val="0"/>
        <w:shd w:val="clear" w:color="auto" w:fill="auto"/>
        <w:bidi w:val="0"/>
        <w:jc w:val="left"/>
        <w:spacing w:before="0" w:after="0" w:line="200" w:lineRule="exact"/>
        <w:ind w:left="0" w:right="0" w:firstLine="0"/>
      </w:pPr>
      <w:bookmarkStart w:id="225" w:name="bookmark225"/>
      <w:r>
        <w:rPr>
          <w:lang w:val="en-US" w:eastAsia="en-US" w:bidi="en-US"/>
          <w:w w:val="100"/>
          <w:spacing w:val="0"/>
          <w:color w:val="000000"/>
          <w:position w:val="0"/>
        </w:rPr>
        <w:t>Georgia</w:t>
      </w:r>
      <w:bookmarkEnd w:id="225"/>
    </w:p>
    <w:p>
      <w:pPr>
        <w:pStyle w:val="Style72"/>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Georgia Chapter</w:t>
      </w:r>
    </w:p>
    <w:p>
      <w:pPr>
        <w:pStyle w:val="Style378"/>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P.O. Box 48088 Atlanta, GA 30362-1088 (404) 455-6244 Michael D. Robinson, CRL- Chairman</w:t>
      </w:r>
    </w:p>
    <w:p>
      <w:pPr>
        <w:pStyle w:val="Style378"/>
        <w:framePr w:w="1872" w:h="10909" w:hRule="exact" w:wrap="none" w:vAnchor="page" w:hAnchor="page" w:x="4176" w:y="3247"/>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*M.W. Whitman, Jr.</w:t>
      </w:r>
    </w:p>
    <w:p>
      <w:pPr>
        <w:pStyle w:val="Style531"/>
        <w:framePr w:w="1872" w:h="10909" w:hRule="exact" w:wrap="none" w:vAnchor="page" w:hAnchor="page" w:x="4176" w:y="3247"/>
        <w:widowControl w:val="0"/>
        <w:keepNext w:val="0"/>
        <w:keepLines w:val="0"/>
        <w:shd w:val="clear" w:color="auto" w:fill="auto"/>
        <w:bidi w:val="0"/>
        <w:jc w:val="left"/>
        <w:spacing w:before="0" w:after="0" w:line="200" w:lineRule="exact"/>
        <w:ind w:left="0" w:right="0" w:firstLine="0"/>
      </w:pPr>
      <w:bookmarkStart w:id="226" w:name="bookmark226"/>
      <w:r>
        <w:rPr>
          <w:lang w:val="en-US" w:eastAsia="en-US" w:bidi="en-US"/>
          <w:w w:val="100"/>
          <w:spacing w:val="0"/>
          <w:color w:val="000000"/>
          <w:position w:val="0"/>
        </w:rPr>
        <w:t>Hawaii</w:t>
      </w:r>
      <w:bookmarkEnd w:id="226"/>
    </w:p>
    <w:p>
      <w:pPr>
        <w:pStyle w:val="Style72"/>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Hawaii Chapter</w:t>
      </w:r>
    </w:p>
    <w:p>
      <w:pPr>
        <w:pStyle w:val="Style378"/>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Beaumont-Reiz Co.</w:t>
      </w:r>
    </w:p>
    <w:p>
      <w:pPr>
        <w:pStyle w:val="Style378"/>
        <w:framePr w:w="1872" w:h="10909" w:hRule="exact" w:wrap="none" w:vAnchor="page" w:hAnchor="page" w:x="4176" w:y="3247"/>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P.O. Box 88225 Honolulu, HI 96830-8225 (808) 623-5914 *David Reisz, CRL— Chairman</w:t>
      </w:r>
    </w:p>
    <w:p>
      <w:pPr>
        <w:pStyle w:val="Style531"/>
        <w:framePr w:w="1872" w:h="10909" w:hRule="exact" w:wrap="none" w:vAnchor="page" w:hAnchor="page" w:x="4176" w:y="3247"/>
        <w:widowControl w:val="0"/>
        <w:keepNext w:val="0"/>
        <w:keepLines w:val="0"/>
        <w:shd w:val="clear" w:color="auto" w:fill="auto"/>
        <w:bidi w:val="0"/>
        <w:jc w:val="left"/>
        <w:spacing w:before="0" w:after="0" w:line="200" w:lineRule="exact"/>
        <w:ind w:left="0" w:right="0" w:firstLine="0"/>
      </w:pPr>
      <w:bookmarkStart w:id="227" w:name="bookmark227"/>
      <w:r>
        <w:rPr>
          <w:lang w:val="en-US" w:eastAsia="en-US" w:bidi="en-US"/>
          <w:w w:val="100"/>
          <w:spacing w:val="0"/>
          <w:color w:val="000000"/>
          <w:position w:val="0"/>
        </w:rPr>
        <w:t>Indiana</w:t>
      </w:r>
      <w:bookmarkEnd w:id="227"/>
    </w:p>
    <w:p>
      <w:pPr>
        <w:pStyle w:val="Style72"/>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Central Indiana</w:t>
      </w:r>
    </w:p>
    <w:p>
      <w:pPr>
        <w:pStyle w:val="Style378"/>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1237 Wabash Ave.</w:t>
      </w:r>
    </w:p>
    <w:p>
      <w:pPr>
        <w:pStyle w:val="Style378"/>
        <w:framePr w:w="1872" w:h="10909" w:hRule="exact" w:wrap="none" w:vAnchor="page" w:hAnchor="page" w:x="4176" w:y="3247"/>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Terre Haute, IN 47807 (812)234-6249 *Herbert Dusenberry, CML— Chairman</w:t>
      </w:r>
    </w:p>
    <w:p>
      <w:pPr>
        <w:pStyle w:val="Style72"/>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Northern Indiana</w:t>
      </w:r>
    </w:p>
    <w:p>
      <w:pPr>
        <w:pStyle w:val="Style378"/>
        <w:framePr w:w="1872" w:h="10909" w:hRule="exact" w:wrap="none" w:vAnchor="page" w:hAnchor="page" w:x="4176" w:y="3247"/>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P.O. Box 2469 Elkhart, IN 46515-2469 (219) 347-1754 *Steve Youngblood— Chairman</w:t>
      </w:r>
    </w:p>
    <w:p>
      <w:pPr>
        <w:pStyle w:val="Style72"/>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Southern Indiana</w:t>
      </w:r>
    </w:p>
    <w:p>
      <w:pPr>
        <w:pStyle w:val="Style378"/>
        <w:framePr w:w="1872" w:h="10909" w:hRule="exact" w:wrap="none" w:vAnchor="page" w:hAnchor="page" w:x="4176" w:y="3247"/>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P.O. Box 185 Bloomington, IN 47402-0185 (812) 334-3737 *Daniel W. Hill, CML- Chairman</w:t>
      </w:r>
    </w:p>
    <w:p>
      <w:pPr>
        <w:pStyle w:val="Style531"/>
        <w:framePr w:w="1872" w:h="10909" w:hRule="exact" w:wrap="none" w:vAnchor="page" w:hAnchor="page" w:x="4176" w:y="3247"/>
        <w:widowControl w:val="0"/>
        <w:keepNext w:val="0"/>
        <w:keepLines w:val="0"/>
        <w:shd w:val="clear" w:color="auto" w:fill="auto"/>
        <w:bidi w:val="0"/>
        <w:jc w:val="left"/>
        <w:spacing w:before="0" w:after="0" w:line="190" w:lineRule="exact"/>
        <w:ind w:left="0" w:right="0" w:firstLine="0"/>
      </w:pPr>
      <w:bookmarkStart w:id="228" w:name="bookmark228"/>
      <w:r>
        <w:rPr>
          <w:lang w:val="en-US" w:eastAsia="en-US" w:bidi="en-US"/>
          <w:w w:val="100"/>
          <w:spacing w:val="0"/>
          <w:color w:val="000000"/>
          <w:position w:val="0"/>
        </w:rPr>
        <w:t>Kentucky</w:t>
      </w:r>
      <w:bookmarkEnd w:id="228"/>
    </w:p>
    <w:p>
      <w:pPr>
        <w:pStyle w:val="Style72"/>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Kyana Chapter</w:t>
      </w:r>
    </w:p>
    <w:p>
      <w:pPr>
        <w:pStyle w:val="Style378"/>
        <w:framePr w:w="1872" w:h="10909" w:hRule="exact" w:wrap="none" w:vAnchor="page" w:hAnchor="page" w:x="4176" w:y="3247"/>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510 E. Parrish Ave. Owensboro, KY 42303-3125 (502) 684-5093 *Timothy Morrison, CML-Secretary</w:t>
      </w:r>
    </w:p>
    <w:p>
      <w:pPr>
        <w:pStyle w:val="Style531"/>
        <w:framePr w:w="1872" w:h="10909" w:hRule="exact" w:wrap="none" w:vAnchor="page" w:hAnchor="page" w:x="4176" w:y="3247"/>
        <w:widowControl w:val="0"/>
        <w:keepNext w:val="0"/>
        <w:keepLines w:val="0"/>
        <w:shd w:val="clear" w:color="auto" w:fill="auto"/>
        <w:bidi w:val="0"/>
        <w:jc w:val="left"/>
        <w:spacing w:before="0" w:after="0" w:line="200" w:lineRule="exact"/>
        <w:ind w:left="0" w:right="0" w:firstLine="0"/>
      </w:pPr>
      <w:bookmarkStart w:id="229" w:name="bookmark229"/>
      <w:r>
        <w:rPr>
          <w:lang w:val="en-US" w:eastAsia="en-US" w:bidi="en-US"/>
          <w:w w:val="100"/>
          <w:spacing w:val="0"/>
          <w:color w:val="000000"/>
          <w:position w:val="0"/>
        </w:rPr>
        <w:t>Maryland</w:t>
      </w:r>
      <w:bookmarkEnd w:id="229"/>
    </w:p>
    <w:p>
      <w:pPr>
        <w:pStyle w:val="Style72"/>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Chesapeake Chapter</w:t>
      </w:r>
    </w:p>
    <w:p>
      <w:pPr>
        <w:pStyle w:val="Style378"/>
        <w:framePr w:w="1872" w:h="10909" w:hRule="exact" w:wrap="none" w:vAnchor="page" w:hAnchor="page" w:x="4176" w:y="3247"/>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205 Cleveland Ave. Baltimore, MD 21222 (410) 633-0111 *Bob De Weese, CPL- Chairman</w:t>
      </w:r>
    </w:p>
    <w:p>
      <w:pPr>
        <w:pStyle w:val="Style531"/>
        <w:framePr w:w="1858" w:h="11096" w:hRule="exact" w:wrap="none" w:vAnchor="page" w:hAnchor="page" w:x="6273" w:y="3241"/>
        <w:widowControl w:val="0"/>
        <w:keepNext w:val="0"/>
        <w:keepLines w:val="0"/>
        <w:shd w:val="clear" w:color="auto" w:fill="auto"/>
        <w:bidi w:val="0"/>
        <w:jc w:val="left"/>
        <w:spacing w:before="0" w:after="0" w:line="200" w:lineRule="exact"/>
        <w:ind w:left="0" w:right="0" w:firstLine="0"/>
      </w:pPr>
      <w:bookmarkStart w:id="230" w:name="bookmark230"/>
      <w:r>
        <w:rPr>
          <w:lang w:val="en-US" w:eastAsia="en-US" w:bidi="en-US"/>
          <w:w w:val="100"/>
          <w:spacing w:val="0"/>
          <w:color w:val="000000"/>
          <w:position w:val="0"/>
        </w:rPr>
        <w:t>Massachusetts</w:t>
      </w:r>
      <w:bookmarkEnd w:id="230"/>
    </w:p>
    <w:p>
      <w:pPr>
        <w:pStyle w:val="Style72"/>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Massachusetts Chapter</w:t>
      </w:r>
    </w:p>
    <w:p>
      <w:pPr>
        <w:pStyle w:val="Style378"/>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200 Weir Street Taunton, MA 02780 (508) 823-4649</w:t>
      </w:r>
    </w:p>
    <w:p>
      <w:pPr>
        <w:pStyle w:val="Style378"/>
        <w:numPr>
          <w:ilvl w:val="0"/>
          <w:numId w:val="41"/>
        </w:numPr>
        <w:framePr w:w="1858" w:h="11096" w:hRule="exact" w:wrap="none" w:vAnchor="page" w:hAnchor="page" w:x="6273" w:y="3241"/>
        <w:tabs>
          <w:tab w:leader="none" w:pos="259" w:val="left"/>
        </w:tabs>
        <w:widowControl w:val="0"/>
        <w:keepNext w:val="0"/>
        <w:keepLines w:val="0"/>
        <w:shd w:val="clear" w:color="auto" w:fill="auto"/>
        <w:bidi w:val="0"/>
        <w:jc w:val="left"/>
        <w:spacing w:before="0" w:after="172" w:line="190" w:lineRule="exact"/>
        <w:ind w:left="260" w:right="0"/>
      </w:pPr>
      <w:r>
        <w:rPr>
          <w:lang w:val="en-US" w:eastAsia="en-US" w:bidi="en-US"/>
          <w:w w:val="100"/>
          <w:spacing w:val="0"/>
          <w:color w:val="000000"/>
          <w:position w:val="0"/>
        </w:rPr>
        <w:t>Stephen Ehrlich, CML- Treasurer</w:t>
      </w:r>
    </w:p>
    <w:p>
      <w:pPr>
        <w:pStyle w:val="Style531"/>
        <w:framePr w:w="1858" w:h="11096" w:hRule="exact" w:wrap="none" w:vAnchor="page" w:hAnchor="page" w:x="6273" w:y="3241"/>
        <w:widowControl w:val="0"/>
        <w:keepNext w:val="0"/>
        <w:keepLines w:val="0"/>
        <w:shd w:val="clear" w:color="auto" w:fill="auto"/>
        <w:bidi w:val="0"/>
        <w:jc w:val="left"/>
        <w:spacing w:before="0" w:after="0" w:line="200" w:lineRule="exact"/>
        <w:ind w:left="0" w:right="0" w:firstLine="0"/>
      </w:pPr>
      <w:bookmarkStart w:id="231" w:name="bookmark231"/>
      <w:r>
        <w:rPr>
          <w:lang w:val="en-US" w:eastAsia="en-US" w:bidi="en-US"/>
          <w:w w:val="100"/>
          <w:spacing w:val="0"/>
          <w:color w:val="000000"/>
          <w:position w:val="0"/>
        </w:rPr>
        <w:t>Minnesota</w:t>
      </w:r>
      <w:bookmarkEnd w:id="231"/>
    </w:p>
    <w:p>
      <w:pPr>
        <w:pStyle w:val="Style72"/>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Minnesota Chapter</w:t>
      </w:r>
    </w:p>
    <w:p>
      <w:pPr>
        <w:pStyle w:val="Style378"/>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3M Center Bldg. 223-BE-04 St. Paul, MN 55144-1000 (612) 733-6674</w:t>
      </w:r>
    </w:p>
    <w:p>
      <w:pPr>
        <w:pStyle w:val="Style378"/>
        <w:numPr>
          <w:ilvl w:val="0"/>
          <w:numId w:val="41"/>
        </w:numPr>
        <w:framePr w:w="1858" w:h="11096" w:hRule="exact" w:wrap="none" w:vAnchor="page" w:hAnchor="page" w:x="6273" w:y="3241"/>
        <w:tabs>
          <w:tab w:leader="none" w:pos="250" w:val="left"/>
        </w:tabs>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Douglas Rude, CRL</w:t>
      </w:r>
    </w:p>
    <w:p>
      <w:pPr>
        <w:pStyle w:val="Style531"/>
        <w:framePr w:w="1858" w:h="11096" w:hRule="exact" w:wrap="none" w:vAnchor="page" w:hAnchor="page" w:x="6273" w:y="3241"/>
        <w:widowControl w:val="0"/>
        <w:keepNext w:val="0"/>
        <w:keepLines w:val="0"/>
        <w:shd w:val="clear" w:color="auto" w:fill="auto"/>
        <w:bidi w:val="0"/>
        <w:jc w:val="left"/>
        <w:spacing w:before="0" w:after="0" w:line="200" w:lineRule="exact"/>
        <w:ind w:left="0" w:right="0" w:firstLine="0"/>
      </w:pPr>
      <w:bookmarkStart w:id="232" w:name="bookmark232"/>
      <w:r>
        <w:rPr>
          <w:lang w:val="en-US" w:eastAsia="en-US" w:bidi="en-US"/>
          <w:w w:val="100"/>
          <w:spacing w:val="0"/>
          <w:color w:val="000000"/>
          <w:position w:val="0"/>
        </w:rPr>
        <w:t>Montana</w:t>
      </w:r>
      <w:bookmarkEnd w:id="232"/>
    </w:p>
    <w:p>
      <w:pPr>
        <w:pStyle w:val="Style72"/>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Montana Chapter</w:t>
      </w:r>
    </w:p>
    <w:p>
      <w:pPr>
        <w:pStyle w:val="Style378"/>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Mountain Locksmithing 210 N 7th Bozeman, MT 59715 (406) 586-5187 *Jim Morrissey, CRL- Chairman</w:t>
      </w:r>
    </w:p>
    <w:p>
      <w:pPr>
        <w:pStyle w:val="Style378"/>
        <w:framePr w:w="1858" w:h="11096" w:hRule="exact" w:wrap="none" w:vAnchor="page" w:hAnchor="page" w:x="6273" w:y="3241"/>
        <w:widowControl w:val="0"/>
        <w:keepNext w:val="0"/>
        <w:keepLines w:val="0"/>
        <w:shd w:val="clear" w:color="auto" w:fill="auto"/>
        <w:bidi w:val="0"/>
        <w:jc w:val="left"/>
        <w:spacing w:before="0" w:after="172" w:line="190" w:lineRule="exact"/>
        <w:ind w:left="260" w:right="0"/>
      </w:pPr>
      <w:r>
        <w:rPr>
          <w:lang w:val="en-US" w:eastAsia="en-US" w:bidi="en-US"/>
          <w:w w:val="100"/>
          <w:spacing w:val="0"/>
          <w:color w:val="000000"/>
          <w:position w:val="0"/>
        </w:rPr>
        <w:t>Carol Morrissey, CRL— Secretary</w:t>
      </w:r>
    </w:p>
    <w:p>
      <w:pPr>
        <w:pStyle w:val="Style531"/>
        <w:framePr w:w="1858" w:h="11096" w:hRule="exact" w:wrap="none" w:vAnchor="page" w:hAnchor="page" w:x="6273" w:y="3241"/>
        <w:widowControl w:val="0"/>
        <w:keepNext w:val="0"/>
        <w:keepLines w:val="0"/>
        <w:shd w:val="clear" w:color="auto" w:fill="auto"/>
        <w:bidi w:val="0"/>
        <w:jc w:val="left"/>
        <w:spacing w:before="0" w:after="0" w:line="200" w:lineRule="exact"/>
        <w:ind w:left="0" w:right="0" w:firstLine="0"/>
      </w:pPr>
      <w:bookmarkStart w:id="233" w:name="bookmark233"/>
      <w:r>
        <w:rPr>
          <w:lang w:val="en-US" w:eastAsia="en-US" w:bidi="en-US"/>
          <w:w w:val="100"/>
          <w:spacing w:val="0"/>
          <w:color w:val="000000"/>
          <w:position w:val="0"/>
        </w:rPr>
        <w:t>Nebraska</w:t>
      </w:r>
      <w:bookmarkEnd w:id="233"/>
    </w:p>
    <w:p>
      <w:pPr>
        <w:pStyle w:val="Style72"/>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Nebraska Chapter</w:t>
      </w:r>
    </w:p>
    <w:p>
      <w:pPr>
        <w:pStyle w:val="Style378"/>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343 W. 2nd St.</w:t>
      </w:r>
    </w:p>
    <w:p>
      <w:pPr>
        <w:pStyle w:val="Style378"/>
        <w:framePr w:w="1858" w:h="11096" w:hRule="exact" w:wrap="none" w:vAnchor="page" w:hAnchor="page" w:x="6273" w:y="3241"/>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Hastings, NE 68901 (402)463-6661 *Brad Boden</w:t>
      </w:r>
    </w:p>
    <w:p>
      <w:pPr>
        <w:pStyle w:val="Style531"/>
        <w:framePr w:w="1858" w:h="11096" w:hRule="exact" w:wrap="none" w:vAnchor="page" w:hAnchor="page" w:x="6273" w:y="3241"/>
        <w:widowControl w:val="0"/>
        <w:keepNext w:val="0"/>
        <w:keepLines w:val="0"/>
        <w:shd w:val="clear" w:color="auto" w:fill="auto"/>
        <w:bidi w:val="0"/>
        <w:jc w:val="left"/>
        <w:spacing w:before="0" w:after="0" w:line="190" w:lineRule="exact"/>
        <w:ind w:left="0" w:right="0" w:firstLine="0"/>
      </w:pPr>
      <w:bookmarkStart w:id="234" w:name="bookmark234"/>
      <w:r>
        <w:rPr>
          <w:lang w:val="en-US" w:eastAsia="en-US" w:bidi="en-US"/>
          <w:w w:val="100"/>
          <w:spacing w:val="0"/>
          <w:color w:val="000000"/>
          <w:position w:val="0"/>
        </w:rPr>
        <w:t>Nevada</w:t>
      </w:r>
      <w:bookmarkEnd w:id="234"/>
    </w:p>
    <w:p>
      <w:pPr>
        <w:pStyle w:val="Style72"/>
        <w:framePr w:w="1858" w:h="11096" w:hRule="exact" w:wrap="none" w:vAnchor="page" w:hAnchor="page" w:x="6273" w:y="3241"/>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Sierra Nevada Chapter</w:t>
      </w:r>
    </w:p>
    <w:p>
      <w:pPr>
        <w:pStyle w:val="Style378"/>
        <w:framePr w:w="1858" w:h="11096" w:hRule="exact" w:wrap="none" w:vAnchor="page" w:hAnchor="page" w:x="6273" w:y="3241"/>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C/O Pamela Vankirk P.O. Box 115 Reno, NV 89504 (702) 328-9285 *Danniel F. Howard, CML-Chairman</w:t>
      </w:r>
    </w:p>
    <w:p>
      <w:pPr>
        <w:pStyle w:val="Style531"/>
        <w:framePr w:w="1858" w:h="11096" w:hRule="exact" w:wrap="none" w:vAnchor="page" w:hAnchor="page" w:x="6273" w:y="3241"/>
        <w:widowControl w:val="0"/>
        <w:keepNext w:val="0"/>
        <w:keepLines w:val="0"/>
        <w:shd w:val="clear" w:color="auto" w:fill="auto"/>
        <w:bidi w:val="0"/>
        <w:jc w:val="left"/>
        <w:spacing w:before="0" w:after="0" w:line="200" w:lineRule="exact"/>
        <w:ind w:left="0" w:right="0" w:firstLine="0"/>
      </w:pPr>
      <w:bookmarkStart w:id="235" w:name="bookmark235"/>
      <w:r>
        <w:rPr>
          <w:lang w:val="en-US" w:eastAsia="en-US" w:bidi="en-US"/>
          <w:w w:val="100"/>
          <w:spacing w:val="0"/>
          <w:color w:val="000000"/>
          <w:position w:val="0"/>
        </w:rPr>
        <w:t>New Jersey</w:t>
      </w:r>
      <w:bookmarkEnd w:id="235"/>
    </w:p>
    <w:p>
      <w:pPr>
        <w:pStyle w:val="Style72"/>
        <w:framePr w:w="1858" w:h="11096" w:hRule="exact" w:wrap="none" w:vAnchor="page" w:hAnchor="page" w:x="6273" w:y="324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Garden State Chapter</w:t>
      </w:r>
    </w:p>
    <w:p>
      <w:pPr>
        <w:pStyle w:val="Style378"/>
        <w:framePr w:w="1858" w:h="11096" w:hRule="exact" w:wrap="none" w:vAnchor="page" w:hAnchor="page" w:x="6273" w:y="324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106 Ridgedale Ave. Morristown, NJ 07960 (201) 538-2737</w:t>
      </w:r>
    </w:p>
    <w:p>
      <w:pPr>
        <w:pStyle w:val="Style378"/>
        <w:numPr>
          <w:ilvl w:val="0"/>
          <w:numId w:val="41"/>
        </w:numPr>
        <w:framePr w:w="1858" w:h="11096" w:hRule="exact" w:wrap="none" w:vAnchor="page" w:hAnchor="page" w:x="6273" w:y="3241"/>
        <w:tabs>
          <w:tab w:leader="none" w:pos="259" w:val="left"/>
        </w:tabs>
        <w:widowControl w:val="0"/>
        <w:keepNext w:val="0"/>
        <w:keepLines w:val="0"/>
        <w:shd w:val="clear" w:color="auto" w:fill="auto"/>
        <w:bidi w:val="0"/>
        <w:jc w:val="left"/>
        <w:spacing w:before="0" w:after="170" w:line="187" w:lineRule="exact"/>
        <w:ind w:left="180" w:right="0" w:firstLine="0"/>
      </w:pPr>
      <w:r>
        <w:rPr>
          <w:lang w:val="en-US" w:eastAsia="en-US" w:bidi="en-US"/>
          <w:w w:val="100"/>
          <w:spacing w:val="0"/>
          <w:color w:val="000000"/>
          <w:position w:val="0"/>
        </w:rPr>
        <w:t>Steve Frei, Chairman</w:t>
      </w:r>
    </w:p>
    <w:p>
      <w:pPr>
        <w:pStyle w:val="Style531"/>
        <w:framePr w:w="1858" w:h="11096" w:hRule="exact" w:wrap="none" w:vAnchor="page" w:hAnchor="page" w:x="6273" w:y="3241"/>
        <w:widowControl w:val="0"/>
        <w:keepNext w:val="0"/>
        <w:keepLines w:val="0"/>
        <w:shd w:val="clear" w:color="auto" w:fill="auto"/>
        <w:bidi w:val="0"/>
        <w:jc w:val="left"/>
        <w:spacing w:before="0" w:after="0" w:line="200" w:lineRule="exact"/>
        <w:ind w:left="0" w:right="0" w:firstLine="0"/>
      </w:pPr>
      <w:bookmarkStart w:id="236" w:name="bookmark236"/>
      <w:r>
        <w:rPr>
          <w:lang w:val="en-US" w:eastAsia="en-US" w:bidi="en-US"/>
          <w:w w:val="100"/>
          <w:spacing w:val="0"/>
          <w:color w:val="000000"/>
          <w:position w:val="0"/>
        </w:rPr>
        <w:t>New Mexico</w:t>
      </w:r>
      <w:bookmarkEnd w:id="236"/>
    </w:p>
    <w:p>
      <w:pPr>
        <w:pStyle w:val="Style72"/>
        <w:framePr w:w="1858" w:h="11096" w:hRule="exact" w:wrap="none" w:vAnchor="page" w:hAnchor="page" w:x="6273" w:y="324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New Mexico Chapter</w:t>
      </w:r>
    </w:p>
    <w:p>
      <w:pPr>
        <w:pStyle w:val="Style378"/>
        <w:framePr w:w="1858" w:h="11096" w:hRule="exact" w:wrap="none" w:vAnchor="page" w:hAnchor="page" w:x="6273" w:y="3241"/>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917 2nd St. NW Albuquerque, NM 87102 (505)242-1380</w:t>
      </w:r>
    </w:p>
    <w:p>
      <w:pPr>
        <w:pStyle w:val="Style378"/>
        <w:numPr>
          <w:ilvl w:val="0"/>
          <w:numId w:val="41"/>
        </w:numPr>
        <w:framePr w:w="1858" w:h="11096" w:hRule="exact" w:wrap="none" w:vAnchor="page" w:hAnchor="page" w:x="6273" w:y="3241"/>
        <w:tabs>
          <w:tab w:leader="none" w:pos="257" w:val="left"/>
        </w:tabs>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Evelyn Wersonick, CML Marc McGrannahan,</w:t>
      </w:r>
    </w:p>
    <w:p>
      <w:pPr>
        <w:pStyle w:val="Style378"/>
        <w:framePr w:w="1858" w:h="11096" w:hRule="exact" w:wrap="none" w:vAnchor="page" w:hAnchor="page" w:x="6273" w:y="3241"/>
        <w:widowControl w:val="0"/>
        <w:keepNext w:val="0"/>
        <w:keepLines w:val="0"/>
        <w:shd w:val="clear" w:color="auto" w:fill="auto"/>
        <w:bidi w:val="0"/>
        <w:jc w:val="left"/>
        <w:spacing w:before="0" w:after="0" w:line="187" w:lineRule="exact"/>
        <w:ind w:left="260" w:right="0" w:firstLine="0"/>
      </w:pPr>
      <w:r>
        <w:rPr>
          <w:lang w:val="en-US" w:eastAsia="en-US" w:bidi="en-US"/>
          <w:w w:val="100"/>
          <w:spacing w:val="0"/>
          <w:color w:val="000000"/>
          <w:position w:val="0"/>
        </w:rPr>
        <w:t>Chairman</w:t>
      </w:r>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Sunbelt Chapter</w:t>
      </w:r>
    </w:p>
    <w:p>
      <w:pPr>
        <w:pStyle w:val="Style378"/>
        <w:framePr w:w="1858" w:h="11287" w:hRule="exact" w:wrap="none" w:vAnchor="page" w:hAnchor="page" w:x="8356" w:y="3240"/>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South Central Region 1750 E. Lohman, Ste. C Las Cruces, NM 88011 (505)523-7147 *Joe Triste—Chairman</w:t>
      </w:r>
    </w:p>
    <w:p>
      <w:pPr>
        <w:pStyle w:val="Style531"/>
        <w:framePr w:w="1858" w:h="11287" w:hRule="exact" w:wrap="none" w:vAnchor="page" w:hAnchor="page" w:x="8356" w:y="3240"/>
        <w:widowControl w:val="0"/>
        <w:keepNext w:val="0"/>
        <w:keepLines w:val="0"/>
        <w:shd w:val="clear" w:color="auto" w:fill="auto"/>
        <w:bidi w:val="0"/>
        <w:jc w:val="left"/>
        <w:spacing w:before="0" w:after="0" w:line="200" w:lineRule="exact"/>
        <w:ind w:left="0" w:right="0" w:firstLine="0"/>
      </w:pPr>
      <w:bookmarkStart w:id="237" w:name="bookmark237"/>
      <w:r>
        <w:rPr>
          <w:lang w:val="en-US" w:eastAsia="en-US" w:bidi="en-US"/>
          <w:w w:val="100"/>
          <w:spacing w:val="0"/>
          <w:color w:val="000000"/>
          <w:position w:val="0"/>
        </w:rPr>
        <w:t>North Dakota</w:t>
      </w:r>
      <w:bookmarkEnd w:id="237"/>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North Dakota Chapter</w:t>
      </w:r>
    </w:p>
    <w:p>
      <w:pPr>
        <w:pStyle w:val="Style378"/>
        <w:framePr w:w="1858" w:h="11287" w:hRule="exact" w:wrap="none" w:vAnchor="page" w:hAnchor="page" w:x="8356"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Rte. 1 Box 67 Devil’s Lake, ND 58301-3907 (701)662-5625 *James H. Strong, CRL</w:t>
      </w:r>
    </w:p>
    <w:p>
      <w:pPr>
        <w:pStyle w:val="Style531"/>
        <w:framePr w:w="1858" w:h="11287" w:hRule="exact" w:wrap="none" w:vAnchor="page" w:hAnchor="page" w:x="8356" w:y="3240"/>
        <w:widowControl w:val="0"/>
        <w:keepNext w:val="0"/>
        <w:keepLines w:val="0"/>
        <w:shd w:val="clear" w:color="auto" w:fill="auto"/>
        <w:bidi w:val="0"/>
        <w:jc w:val="left"/>
        <w:spacing w:before="0" w:after="0" w:line="190" w:lineRule="exact"/>
        <w:ind w:left="0" w:right="0" w:firstLine="0"/>
      </w:pPr>
      <w:bookmarkStart w:id="238" w:name="bookmark238"/>
      <w:r>
        <w:rPr>
          <w:lang w:val="en-US" w:eastAsia="en-US" w:bidi="en-US"/>
          <w:w w:val="100"/>
          <w:spacing w:val="0"/>
          <w:color w:val="000000"/>
          <w:position w:val="0"/>
        </w:rPr>
        <w:t>Ohio</w:t>
      </w:r>
      <w:bookmarkEnd w:id="238"/>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Ohio North Coast Chapter</w:t>
      </w:r>
    </w:p>
    <w:p>
      <w:pPr>
        <w:pStyle w:val="Style378"/>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 Horseshoe Drive Monroeville, OH 44847 (419)465-4153</w:t>
      </w:r>
    </w:p>
    <w:p>
      <w:pPr>
        <w:pStyle w:val="Style378"/>
        <w:numPr>
          <w:ilvl w:val="0"/>
          <w:numId w:val="43"/>
        </w:numPr>
        <w:framePr w:w="1858" w:h="11287" w:hRule="exact" w:wrap="none" w:vAnchor="page" w:hAnchor="page" w:x="8356" w:y="3240"/>
        <w:tabs>
          <w:tab w:leader="none" w:pos="252" w:val="left"/>
        </w:tabs>
        <w:widowControl w:val="0"/>
        <w:keepNext w:val="0"/>
        <w:keepLines w:val="0"/>
        <w:shd w:val="clear" w:color="auto" w:fill="auto"/>
        <w:bidi w:val="0"/>
        <w:jc w:val="left"/>
        <w:spacing w:before="0" w:after="180" w:line="190" w:lineRule="exact"/>
        <w:ind w:left="260" w:right="0"/>
      </w:pPr>
      <w:r>
        <w:rPr>
          <w:lang w:val="en-US" w:eastAsia="en-US" w:bidi="en-US"/>
          <w:w w:val="100"/>
          <w:spacing w:val="0"/>
          <w:color w:val="000000"/>
          <w:position w:val="0"/>
        </w:rPr>
        <w:t>Ronald Betschman, CML- Chairman</w:t>
      </w:r>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Ohio Valley Chapter</w:t>
      </w:r>
    </w:p>
    <w:p>
      <w:pPr>
        <w:pStyle w:val="Style378"/>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144 Julep</w:t>
      </w:r>
    </w:p>
    <w:p>
      <w:pPr>
        <w:pStyle w:val="Style378"/>
        <w:framePr w:w="1858" w:h="11287" w:hRule="exact" w:wrap="none" w:vAnchor="page" w:hAnchor="page" w:x="8356" w:y="3240"/>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Cincinnati, OH 45218 (513) 825-7528 *James T. Brickler, Chairman</w:t>
      </w:r>
    </w:p>
    <w:p>
      <w:pPr>
        <w:pStyle w:val="Style531"/>
        <w:framePr w:w="1858" w:h="11287" w:hRule="exact" w:wrap="none" w:vAnchor="page" w:hAnchor="page" w:x="8356" w:y="3240"/>
        <w:widowControl w:val="0"/>
        <w:keepNext w:val="0"/>
        <w:keepLines w:val="0"/>
        <w:shd w:val="clear" w:color="auto" w:fill="auto"/>
        <w:bidi w:val="0"/>
        <w:jc w:val="left"/>
        <w:spacing w:before="0" w:after="0" w:line="200" w:lineRule="exact"/>
        <w:ind w:left="0" w:right="0" w:firstLine="0"/>
      </w:pPr>
      <w:bookmarkStart w:id="239" w:name="bookmark239"/>
      <w:r>
        <w:rPr>
          <w:lang w:val="en-US" w:eastAsia="en-US" w:bidi="en-US"/>
          <w:w w:val="100"/>
          <w:spacing w:val="0"/>
          <w:color w:val="000000"/>
          <w:position w:val="0"/>
        </w:rPr>
        <w:t>Pennsylvania</w:t>
      </w:r>
      <w:bookmarkEnd w:id="239"/>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Keystone State Chapter</w:t>
      </w:r>
    </w:p>
    <w:p>
      <w:pPr>
        <w:pStyle w:val="Style378"/>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 W 4th St.</w:t>
      </w:r>
    </w:p>
    <w:p>
      <w:pPr>
        <w:pStyle w:val="Style378"/>
        <w:framePr w:w="1858" w:h="11287" w:hRule="exact" w:wrap="none" w:vAnchor="page" w:hAnchor="page" w:x="8356" w:y="3240"/>
        <w:widowControl w:val="0"/>
        <w:keepNext w:val="0"/>
        <w:keepLines w:val="0"/>
        <w:shd w:val="clear" w:color="auto" w:fill="auto"/>
        <w:bidi w:val="0"/>
        <w:jc w:val="left"/>
        <w:spacing w:before="0" w:after="172" w:line="190" w:lineRule="exact"/>
        <w:ind w:left="180" w:right="0" w:firstLine="0"/>
      </w:pPr>
      <w:r>
        <w:rPr>
          <w:lang w:val="en-US" w:eastAsia="en-US" w:bidi="en-US"/>
          <w:w w:val="100"/>
          <w:spacing w:val="0"/>
          <w:color w:val="000000"/>
          <w:position w:val="0"/>
        </w:rPr>
        <w:t>Bridgeport, PA 19405 (610) 272-9292 *Barry Leas, CRL</w:t>
      </w:r>
    </w:p>
    <w:p>
      <w:pPr>
        <w:pStyle w:val="Style531"/>
        <w:framePr w:w="1858" w:h="11287" w:hRule="exact" w:wrap="none" w:vAnchor="page" w:hAnchor="page" w:x="8356" w:y="3240"/>
        <w:widowControl w:val="0"/>
        <w:keepNext w:val="0"/>
        <w:keepLines w:val="0"/>
        <w:shd w:val="clear" w:color="auto" w:fill="auto"/>
        <w:bidi w:val="0"/>
        <w:jc w:val="left"/>
        <w:spacing w:before="0" w:after="0" w:line="200" w:lineRule="exact"/>
        <w:ind w:left="0" w:right="0" w:firstLine="0"/>
      </w:pPr>
      <w:bookmarkStart w:id="240" w:name="bookmark240"/>
      <w:r>
        <w:rPr>
          <w:lang w:val="en-US" w:eastAsia="en-US" w:bidi="en-US"/>
          <w:w w:val="100"/>
          <w:spacing w:val="0"/>
          <w:color w:val="000000"/>
          <w:position w:val="0"/>
        </w:rPr>
        <w:t>South Dakota</w:t>
      </w:r>
      <w:bookmarkEnd w:id="240"/>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South Dakota Chapter</w:t>
      </w:r>
    </w:p>
    <w:p>
      <w:pPr>
        <w:pStyle w:val="Style378"/>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402 S. Minnesota Ave.</w:t>
      </w:r>
    </w:p>
    <w:p>
      <w:pPr>
        <w:pStyle w:val="Style378"/>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Sioux Falls, SD 57102 (605) 331-6026</w:t>
      </w:r>
    </w:p>
    <w:p>
      <w:pPr>
        <w:pStyle w:val="Style378"/>
        <w:numPr>
          <w:ilvl w:val="0"/>
          <w:numId w:val="43"/>
        </w:numPr>
        <w:framePr w:w="1858" w:h="11287" w:hRule="exact" w:wrap="none" w:vAnchor="page" w:hAnchor="page" w:x="8356" w:y="3240"/>
        <w:tabs>
          <w:tab w:leader="none" w:pos="262" w:val="left"/>
        </w:tabs>
        <w:widowControl w:val="0"/>
        <w:keepNext w:val="0"/>
        <w:keepLines w:val="0"/>
        <w:shd w:val="clear" w:color="auto" w:fill="auto"/>
        <w:bidi w:val="0"/>
        <w:jc w:val="left"/>
        <w:spacing w:before="0" w:after="172" w:line="190" w:lineRule="exact"/>
        <w:ind w:left="260" w:right="0"/>
      </w:pPr>
      <w:r>
        <w:rPr>
          <w:lang w:val="en-US" w:eastAsia="en-US" w:bidi="en-US"/>
          <w:w w:val="100"/>
          <w:spacing w:val="0"/>
          <w:color w:val="000000"/>
          <w:position w:val="0"/>
        </w:rPr>
        <w:t>Ronald Heidzig- Chairman</w:t>
      </w:r>
    </w:p>
    <w:p>
      <w:pPr>
        <w:pStyle w:val="Style531"/>
        <w:framePr w:w="1858" w:h="11287" w:hRule="exact" w:wrap="none" w:vAnchor="page" w:hAnchor="page" w:x="8356" w:y="3240"/>
        <w:widowControl w:val="0"/>
        <w:keepNext w:val="0"/>
        <w:keepLines w:val="0"/>
        <w:shd w:val="clear" w:color="auto" w:fill="auto"/>
        <w:bidi w:val="0"/>
        <w:jc w:val="left"/>
        <w:spacing w:before="0" w:after="0" w:line="200" w:lineRule="exact"/>
        <w:ind w:left="0" w:right="0" w:firstLine="0"/>
      </w:pPr>
      <w:bookmarkStart w:id="241" w:name="bookmark241"/>
      <w:r>
        <w:rPr>
          <w:lang w:val="en-US" w:eastAsia="en-US" w:bidi="en-US"/>
          <w:w w:val="100"/>
          <w:spacing w:val="0"/>
          <w:color w:val="000000"/>
          <w:position w:val="0"/>
        </w:rPr>
        <w:t>Tennessee</w:t>
      </w:r>
      <w:bookmarkEnd w:id="241"/>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Smokey Mountain Chapter</w:t>
      </w:r>
    </w:p>
    <w:p>
      <w:pPr>
        <w:pStyle w:val="Style378"/>
        <w:framePr w:w="1858" w:h="11287" w:hRule="exact" w:wrap="none" w:vAnchor="page" w:hAnchor="page" w:x="8356"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2557 Middle Creek Rd. Pigeon Forge, TN 37863 (615)453-8344 *Jessie Swan, RL</w:t>
      </w:r>
    </w:p>
    <w:p>
      <w:pPr>
        <w:pStyle w:val="Style72"/>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West Tennessee</w:t>
      </w:r>
    </w:p>
    <w:p>
      <w:pPr>
        <w:pStyle w:val="Style378"/>
        <w:framePr w:w="1858" w:h="11287" w:hRule="exact" w:wrap="none" w:vAnchor="page" w:hAnchor="page" w:x="8356"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1261 Wellsville Rd. Memphis, TN 38117 (901)685-1130 *John Singleton</w:t>
      </w:r>
    </w:p>
    <w:p>
      <w:pPr>
        <w:pStyle w:val="Style531"/>
        <w:framePr w:w="1829" w:h="10910" w:hRule="exact" w:wrap="none" w:vAnchor="page" w:hAnchor="page" w:x="10444" w:y="3240"/>
        <w:widowControl w:val="0"/>
        <w:keepNext w:val="0"/>
        <w:keepLines w:val="0"/>
        <w:shd w:val="clear" w:color="auto" w:fill="auto"/>
        <w:bidi w:val="0"/>
        <w:jc w:val="left"/>
        <w:spacing w:before="0" w:after="0" w:line="190" w:lineRule="exact"/>
        <w:ind w:left="180" w:right="0"/>
      </w:pPr>
      <w:bookmarkStart w:id="242" w:name="bookmark242"/>
      <w:r>
        <w:rPr>
          <w:lang w:val="en-US" w:eastAsia="en-US" w:bidi="en-US"/>
          <w:w w:val="100"/>
          <w:spacing w:val="0"/>
          <w:color w:val="000000"/>
          <w:position w:val="0"/>
        </w:rPr>
        <w:t>Texas</w:t>
      </w:r>
      <w:bookmarkEnd w:id="242"/>
    </w:p>
    <w:p>
      <w:pPr>
        <w:pStyle w:val="Style72"/>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Sunbelt Chapter</w:t>
      </w:r>
    </w:p>
    <w:p>
      <w:pPr>
        <w:pStyle w:val="Style378"/>
        <w:framePr w:w="1829" w:h="10910" w:hRule="exact" w:wrap="none" w:vAnchor="page" w:hAnchor="page" w:x="10444"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1750 E. Lohman, Ste. C Las Cruces, NM 88011 (505)523-7147 *Joe Triste-Chairman</w:t>
      </w:r>
    </w:p>
    <w:p>
      <w:pPr>
        <w:pStyle w:val="Style531"/>
        <w:framePr w:w="1829" w:h="10910" w:hRule="exact" w:wrap="none" w:vAnchor="page" w:hAnchor="page" w:x="10444" w:y="3240"/>
        <w:widowControl w:val="0"/>
        <w:keepNext w:val="0"/>
        <w:keepLines w:val="0"/>
        <w:shd w:val="clear" w:color="auto" w:fill="auto"/>
        <w:bidi w:val="0"/>
        <w:jc w:val="left"/>
        <w:spacing w:before="0" w:after="0" w:line="190" w:lineRule="exact"/>
        <w:ind w:left="180" w:right="0"/>
      </w:pPr>
      <w:bookmarkStart w:id="243" w:name="bookmark243"/>
      <w:r>
        <w:rPr>
          <w:lang w:val="en-US" w:eastAsia="en-US" w:bidi="en-US"/>
          <w:w w:val="100"/>
          <w:spacing w:val="0"/>
          <w:color w:val="000000"/>
          <w:position w:val="0"/>
        </w:rPr>
        <w:t>Washington, DC</w:t>
      </w:r>
      <w:bookmarkEnd w:id="243"/>
    </w:p>
    <w:p>
      <w:pPr>
        <w:pStyle w:val="Style72"/>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Washington, DC Area</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2987 Thomas Rd.</w:t>
      </w:r>
    </w:p>
    <w:p>
      <w:pPr>
        <w:pStyle w:val="Style378"/>
        <w:framePr w:w="1829" w:h="10910" w:hRule="exact" w:wrap="none" w:vAnchor="page" w:hAnchor="page" w:x="10444"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Bryan Road, MD 20616 (301) 283-0145 *William Smith, Jr., CML- Chairman</w:t>
      </w:r>
    </w:p>
    <w:p>
      <w:pPr>
        <w:pStyle w:val="Style531"/>
        <w:framePr w:w="1829" w:h="10910" w:hRule="exact" w:wrap="none" w:vAnchor="page" w:hAnchor="page" w:x="10444" w:y="3240"/>
        <w:widowControl w:val="0"/>
        <w:keepNext w:val="0"/>
        <w:keepLines w:val="0"/>
        <w:shd w:val="clear" w:color="auto" w:fill="auto"/>
        <w:bidi w:val="0"/>
        <w:jc w:val="left"/>
        <w:spacing w:before="0" w:after="0" w:line="190" w:lineRule="exact"/>
        <w:ind w:left="180" w:right="0"/>
      </w:pPr>
      <w:bookmarkStart w:id="244" w:name="bookmark244"/>
      <w:r>
        <w:rPr>
          <w:lang w:val="en-US" w:eastAsia="en-US" w:bidi="en-US"/>
          <w:w w:val="100"/>
          <w:spacing w:val="0"/>
          <w:color w:val="000000"/>
          <w:position w:val="0"/>
        </w:rPr>
        <w:t>Wisconsin</w:t>
      </w:r>
      <w:bookmarkEnd w:id="244"/>
    </w:p>
    <w:p>
      <w:pPr>
        <w:pStyle w:val="Style72"/>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Fox Valley Chapter</w:t>
      </w:r>
    </w:p>
    <w:p>
      <w:pPr>
        <w:pStyle w:val="Style378"/>
        <w:framePr w:w="1829" w:h="10910" w:hRule="exact" w:wrap="none" w:vAnchor="page" w:hAnchor="page" w:x="10444"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 xml:space="preserve">1425 N. Richmond St. Appleton, WI 54911 (920) 731-5400 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r>
        <w:rPr>
          <w:lang w:val="en-US" w:eastAsia="en-US" w:bidi="en-US"/>
          <w:w w:val="100"/>
          <w:spacing w:val="0"/>
          <w:color w:val="000000"/>
          <w:position w:val="0"/>
        </w:rPr>
        <w:t xml:space="preserve"> *John F. Engel, CRL- Chairman Matt Swoboda- Vice Chairman</w:t>
      </w:r>
    </w:p>
    <w:p>
      <w:pPr>
        <w:pStyle w:val="Style72"/>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Indianhead Chapter</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201 N. Barstow St.</w:t>
      </w:r>
    </w:p>
    <w:p>
      <w:pPr>
        <w:pStyle w:val="Style378"/>
        <w:framePr w:w="1829" w:h="10910" w:hRule="exact" w:wrap="none" w:vAnchor="page" w:hAnchor="page" w:x="10444"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Eau Claire, WI 54703-3525 (715)832-4207 *John Dorsey, CPL- Chairman</w:t>
      </w:r>
    </w:p>
    <w:p>
      <w:pPr>
        <w:pStyle w:val="Style531"/>
        <w:framePr w:w="1829" w:h="10910" w:hRule="exact" w:wrap="none" w:vAnchor="page" w:hAnchor="page" w:x="10444" w:y="3240"/>
        <w:widowControl w:val="0"/>
        <w:keepNext w:val="0"/>
        <w:keepLines w:val="0"/>
        <w:shd w:val="clear" w:color="auto" w:fill="auto"/>
        <w:bidi w:val="0"/>
        <w:jc w:val="left"/>
        <w:spacing w:before="0" w:after="0" w:line="190" w:lineRule="exact"/>
        <w:ind w:left="180" w:right="0"/>
      </w:pPr>
      <w:bookmarkStart w:id="245" w:name="bookmark245"/>
      <w:r>
        <w:rPr>
          <w:lang w:val="en-US" w:eastAsia="en-US" w:bidi="en-US"/>
          <w:w w:val="100"/>
          <w:spacing w:val="0"/>
          <w:color w:val="000000"/>
          <w:position w:val="0"/>
        </w:rPr>
        <w:t>Wyoming</w:t>
      </w:r>
      <w:bookmarkEnd w:id="245"/>
    </w:p>
    <w:p>
      <w:pPr>
        <w:pStyle w:val="Style72"/>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Wyoming Chapter</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1026 Alger Avenue</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Coty,WY 82414</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(307)527-5513</w:t>
      </w:r>
    </w:p>
    <w:p>
      <w:pPr>
        <w:pStyle w:val="Style378"/>
        <w:framePr w:w="1829" w:h="10910" w:hRule="exact" w:wrap="none" w:vAnchor="page" w:hAnchor="page" w:x="10444"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*J. Allen McCumber, CML</w:t>
      </w:r>
    </w:p>
    <w:p>
      <w:pPr>
        <w:pStyle w:val="Style531"/>
        <w:framePr w:w="1829" w:h="10910" w:hRule="exact" w:wrap="none" w:vAnchor="page" w:hAnchor="page" w:x="10444" w:y="3240"/>
        <w:widowControl w:val="0"/>
        <w:keepNext w:val="0"/>
        <w:keepLines w:val="0"/>
        <w:shd w:val="clear" w:color="auto" w:fill="auto"/>
        <w:bidi w:val="0"/>
        <w:jc w:val="left"/>
        <w:spacing w:before="0" w:after="0" w:line="190" w:lineRule="exact"/>
        <w:ind w:left="180" w:right="0"/>
      </w:pPr>
      <w:bookmarkStart w:id="246" w:name="bookmark246"/>
      <w:r>
        <w:rPr>
          <w:lang w:val="en-US" w:eastAsia="en-US" w:bidi="en-US"/>
          <w:w w:val="100"/>
          <w:spacing w:val="0"/>
          <w:color w:val="000000"/>
          <w:position w:val="0"/>
        </w:rPr>
        <w:t>International</w:t>
      </w:r>
      <w:bookmarkEnd w:id="246"/>
    </w:p>
    <w:p>
      <w:pPr>
        <w:pStyle w:val="Style531"/>
        <w:framePr w:w="1829" w:h="10910" w:hRule="exact" w:wrap="none" w:vAnchor="page" w:hAnchor="page" w:x="10444" w:y="3240"/>
        <w:widowControl w:val="0"/>
        <w:keepNext w:val="0"/>
        <w:keepLines w:val="0"/>
        <w:shd w:val="clear" w:color="auto" w:fill="auto"/>
        <w:bidi w:val="0"/>
        <w:jc w:val="left"/>
        <w:spacing w:before="0" w:after="0" w:line="190" w:lineRule="exact"/>
        <w:ind w:left="180" w:right="0"/>
      </w:pPr>
      <w:bookmarkStart w:id="247" w:name="bookmark247"/>
      <w:r>
        <w:rPr>
          <w:lang w:val="en-US" w:eastAsia="en-US" w:bidi="en-US"/>
          <w:w w:val="100"/>
          <w:spacing w:val="0"/>
          <w:color w:val="000000"/>
          <w:position w:val="0"/>
        </w:rPr>
        <w:t>Chapters</w:t>
      </w:r>
      <w:bookmarkEnd w:id="247"/>
    </w:p>
    <w:p>
      <w:pPr>
        <w:pStyle w:val="Style72"/>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Korea Chapter</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Suh Man Soo, President</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*Joe J. Lee</w:t>
      </w:r>
    </w:p>
    <w:p>
      <w:pPr>
        <w:pStyle w:val="Style378"/>
        <w:framePr w:w="1829" w:h="10910" w:hRule="exact" w:wrap="none" w:vAnchor="page" w:hAnchor="page" w:x="10444" w:y="3240"/>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5430 Howland St.</w:t>
      </w:r>
    </w:p>
    <w:p>
      <w:pPr>
        <w:pStyle w:val="Style378"/>
        <w:framePr w:w="1829" w:h="10910" w:hRule="exact" w:wrap="none" w:vAnchor="page" w:hAnchor="page" w:x="10444" w:y="3240"/>
        <w:widowControl w:val="0"/>
        <w:keepNext w:val="0"/>
        <w:keepLines w:val="0"/>
        <w:shd w:val="clear" w:color="auto" w:fill="auto"/>
        <w:bidi w:val="0"/>
        <w:jc w:val="left"/>
        <w:spacing w:before="0" w:after="180" w:line="190" w:lineRule="exact"/>
        <w:ind w:left="180" w:right="0" w:firstLine="0"/>
      </w:pPr>
      <w:r>
        <w:rPr>
          <w:lang w:val="en-US" w:eastAsia="en-US" w:bidi="en-US"/>
          <w:w w:val="100"/>
          <w:spacing w:val="0"/>
          <w:color w:val="000000"/>
          <w:position w:val="0"/>
        </w:rPr>
        <w:t>Phila., PA 19124 Phone and fax: (215)744-5254</w:t>
      </w:r>
    </w:p>
    <w:p>
      <w:pPr>
        <w:pStyle w:val="Style620"/>
        <w:framePr w:w="1829" w:h="10910" w:hRule="exact" w:wrap="none" w:vAnchor="page" w:hAnchor="page" w:x="10444" w:y="3240"/>
        <w:widowControl w:val="0"/>
        <w:keepNext w:val="0"/>
        <w:keepLines w:val="0"/>
        <w:shd w:val="clear" w:color="auto" w:fill="auto"/>
        <w:bidi w:val="0"/>
        <w:jc w:val="left"/>
        <w:spacing w:before="0" w:after="0"/>
        <w:ind w:left="180" w:right="380"/>
      </w:pPr>
      <w:r>
        <w:rPr>
          <w:rStyle w:val="CharStyle622"/>
          <w:i w:val="0"/>
          <w:iCs w:val="0"/>
        </w:rPr>
        <w:t xml:space="preserve">* </w:t>
      </w:r>
      <w:r>
        <w:rPr>
          <w:lang w:val="en-US" w:eastAsia="en-US" w:bidi="en-US"/>
          <w:w w:val="100"/>
          <w:spacing w:val="0"/>
          <w:color w:val="000000"/>
          <w:position w:val="0"/>
        </w:rPr>
        <w:t>Denotes contact person for this chapter.</w:t>
      </w:r>
    </w:p>
    <w:p>
      <w:pPr>
        <w:pStyle w:val="Style620"/>
        <w:framePr w:w="1829" w:h="10910" w:hRule="exact" w:wrap="none" w:vAnchor="page" w:hAnchor="page" w:x="10444" w:y="324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All questions regarding chapter activities, meetings and events should be directed to this individual.</w:t>
      </w:r>
    </w:p>
    <w:p>
      <w:pPr>
        <w:pStyle w:val="Style74"/>
        <w:framePr w:wrap="none" w:vAnchor="page" w:hAnchor="page" w:x="9926" w:y="15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1998</w:t>
      </w:r>
    </w:p>
    <w:p>
      <w:pPr>
        <w:pStyle w:val="Style94"/>
        <w:framePr w:wrap="none" w:vAnchor="page" w:hAnchor="page" w:x="11716" w:y="15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tbl>
      <w:tblPr>
        <w:tblOverlap w:val="never"/>
        <w:tblLayout w:type="fixed"/>
        <w:jc w:val="left"/>
      </w:tblPr>
      <w:tblGrid>
        <w:gridCol w:w="4248"/>
        <w:gridCol w:w="1814"/>
      </w:tblGrid>
      <w:tr>
        <w:trPr>
          <w:trHeight w:val="1483" w:hRule="exact"/>
        </w:trPr>
        <w:tc>
          <w:tcPr>
            <w:shd w:val="clear" w:color="auto" w:fill="FFFFFF"/>
            <w:tcBorders/>
            <w:vAlign w:val="bottom"/>
          </w:tcPr>
          <w:p>
            <w:pPr>
              <w:pStyle w:val="Style22"/>
              <w:framePr w:w="6062" w:h="2006" w:wrap="none" w:vAnchor="page" w:hAnchor="page" w:x="1300" w:y="409"/>
              <w:widowControl w:val="0"/>
              <w:keepNext w:val="0"/>
              <w:keepLines w:val="0"/>
              <w:shd w:val="clear" w:color="auto" w:fill="auto"/>
              <w:bidi w:val="0"/>
              <w:jc w:val="right"/>
              <w:spacing w:before="0" w:after="0" w:line="692" w:lineRule="exact"/>
              <w:ind w:left="0" w:right="260" w:firstLine="0"/>
            </w:pPr>
            <w:r>
              <w:rPr>
                <w:rStyle w:val="CharStyle623"/>
              </w:rPr>
              <w:t>ALOA</w:t>
            </w:r>
          </w:p>
        </w:tc>
        <w:tc>
          <w:tcPr>
            <w:shd w:val="clear" w:color="auto" w:fill="FFFFFF"/>
            <w:tcBorders>
              <w:left w:val="single" w:sz="4"/>
            </w:tcBorders>
            <w:vAlign w:val="bottom"/>
          </w:tcPr>
          <w:p>
            <w:pPr>
              <w:pStyle w:val="Style22"/>
              <w:framePr w:w="6062" w:h="2006" w:wrap="none" w:vAnchor="page" w:hAnchor="page" w:x="1300" w:y="409"/>
              <w:widowControl w:val="0"/>
              <w:keepNext w:val="0"/>
              <w:keepLines w:val="0"/>
              <w:shd w:val="clear" w:color="auto" w:fill="auto"/>
              <w:bidi w:val="0"/>
              <w:jc w:val="right"/>
              <w:spacing w:before="0" w:after="0" w:line="402" w:lineRule="exact"/>
              <w:ind w:left="0" w:right="0" w:firstLine="0"/>
            </w:pPr>
            <w:r>
              <w:rPr>
                <w:rStyle w:val="CharStyle624"/>
              </w:rPr>
              <w:t>/</w:t>
            </w:r>
          </w:p>
        </w:tc>
      </w:tr>
      <w:tr>
        <w:trPr>
          <w:trHeight w:val="523" w:hRule="exact"/>
        </w:trPr>
        <w:tc>
          <w:tcPr>
            <w:shd w:val="clear" w:color="auto" w:fill="FFFFFF"/>
            <w:tcBorders>
              <w:top w:val="single" w:sz="4"/>
            </w:tcBorders>
            <w:vAlign w:val="top"/>
          </w:tcPr>
          <w:p>
            <w:pPr>
              <w:pStyle w:val="Style22"/>
              <w:framePr w:w="6062" w:h="2006" w:wrap="none" w:vAnchor="page" w:hAnchor="page" w:x="1300" w:y="409"/>
              <w:widowControl w:val="0"/>
              <w:keepNext w:val="0"/>
              <w:keepLines w:val="0"/>
              <w:shd w:val="clear" w:color="auto" w:fill="auto"/>
              <w:bidi w:val="0"/>
              <w:jc w:val="right"/>
              <w:spacing w:before="0" w:after="0" w:line="402" w:lineRule="exact"/>
              <w:ind w:left="0" w:right="260" w:firstLine="0"/>
            </w:pPr>
            <w:r>
              <w:rPr>
                <w:rStyle w:val="CharStyle624"/>
              </w:rPr>
              <w:t>Extra</w:t>
            </w:r>
          </w:p>
        </w:tc>
        <w:tc>
          <w:tcPr>
            <w:shd w:val="clear" w:color="auto" w:fill="FFFFFF"/>
            <w:tcBorders>
              <w:left w:val="single" w:sz="4"/>
              <w:top w:val="single" w:sz="4"/>
            </w:tcBorders>
            <w:vAlign w:val="top"/>
          </w:tcPr>
          <w:p>
            <w:pPr>
              <w:pStyle w:val="Style22"/>
              <w:framePr w:w="6062" w:h="2006" w:wrap="none" w:vAnchor="page" w:hAnchor="page" w:x="1300" w:y="409"/>
              <w:widowControl w:val="0"/>
              <w:keepNext w:val="0"/>
              <w:keepLines w:val="0"/>
              <w:shd w:val="clear" w:color="auto" w:fill="auto"/>
              <w:bidi w:val="0"/>
              <w:jc w:val="left"/>
              <w:spacing w:before="0" w:after="0" w:line="290" w:lineRule="exact"/>
              <w:ind w:left="0" w:right="0" w:firstLine="0"/>
            </w:pPr>
            <w:r>
              <w:rPr>
                <w:rStyle w:val="CharStyle625"/>
              </w:rPr>
              <w:t>\</w:t>
            </w:r>
          </w:p>
        </w:tc>
      </w:tr>
    </w:tbl>
    <w:p>
      <w:pPr>
        <w:pStyle w:val="Style626"/>
        <w:framePr w:wrap="none" w:vAnchor="page" w:hAnchor="page" w:x="7224" w:y="16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Dept</w:t>
      </w:r>
    </w:p>
    <w:p>
      <w:pPr>
        <w:pStyle w:val="Style194"/>
        <w:framePr w:w="3293" w:h="12349" w:hRule="exact" w:wrap="none" w:vAnchor="page" w:hAnchor="page" w:x="2035" w:y="3045"/>
        <w:widowControl w:val="0"/>
        <w:keepNext w:val="0"/>
        <w:keepLines w:val="0"/>
        <w:shd w:val="clear" w:color="auto" w:fill="auto"/>
        <w:bidi w:val="0"/>
        <w:jc w:val="left"/>
        <w:spacing w:before="0" w:after="0"/>
        <w:ind w:left="0" w:right="0" w:firstLine="0"/>
      </w:pPr>
      <w:bookmarkStart w:id="248" w:name="bookmark248"/>
      <w:r>
        <w:rPr>
          <w:lang w:val="en-US" w:eastAsia="en-US" w:bidi="en-US"/>
          <w:w w:val="100"/>
          <w:spacing w:val="0"/>
          <w:color w:val="000000"/>
          <w:position w:val="0"/>
        </w:rPr>
        <w:t>Need Help With Nashville?</w:t>
      </w:r>
      <w:bookmarkEnd w:id="248"/>
    </w:p>
    <w:p>
      <w:pPr>
        <w:pStyle w:val="Style22"/>
        <w:framePr w:w="3293" w:h="12349" w:hRule="exact" w:wrap="none" w:vAnchor="page" w:hAnchor="page" w:x="2035" w:y="3045"/>
        <w:widowControl w:val="0"/>
        <w:keepNext w:val="0"/>
        <w:keepLines w:val="0"/>
        <w:shd w:val="clear" w:color="auto" w:fill="auto"/>
        <w:bidi w:val="0"/>
        <w:jc w:val="left"/>
        <w:spacing w:before="0" w:after="240" w:line="252" w:lineRule="exact"/>
        <w:ind w:left="0" w:right="0" w:firstLine="240"/>
      </w:pPr>
      <w:r>
        <w:rPr>
          <w:lang w:val="en-US" w:eastAsia="en-US" w:bidi="en-US"/>
          <w:w w:val="100"/>
          <w:spacing w:val="0"/>
          <w:color w:val="000000"/>
          <w:position w:val="0"/>
        </w:rPr>
        <w:t>ALOA had to release the unbooked rooms in its convention block at the Renaissance Hotel in Nashville on May 10. If you decide late to go the convention and have trouble finding a room, call the Nashville Visitors Center at (615) 259-4700. They’ll do their best to help you get situated. Hope to see you at ALOA ’98!</w:t>
      </w:r>
    </w:p>
    <w:p>
      <w:pPr>
        <w:pStyle w:val="Style194"/>
        <w:framePr w:w="3293" w:h="12349" w:hRule="exact" w:wrap="none" w:vAnchor="page" w:hAnchor="page" w:x="2035" w:y="3045"/>
        <w:widowControl w:val="0"/>
        <w:keepNext w:val="0"/>
        <w:keepLines w:val="0"/>
        <w:shd w:val="clear" w:color="auto" w:fill="auto"/>
        <w:bidi w:val="0"/>
        <w:jc w:val="left"/>
        <w:spacing w:before="0" w:after="0" w:line="252" w:lineRule="exact"/>
        <w:ind w:left="0" w:right="720" w:firstLine="0"/>
      </w:pPr>
      <w:bookmarkStart w:id="249" w:name="bookmark249"/>
      <w:r>
        <w:rPr>
          <w:lang w:val="en-US" w:eastAsia="en-US" w:bidi="en-US"/>
          <w:w w:val="100"/>
          <w:spacing w:val="0"/>
          <w:color w:val="000000"/>
          <w:position w:val="0"/>
        </w:rPr>
        <w:t>Rules for the Annual Membership Meeting</w:t>
      </w:r>
      <w:bookmarkEnd w:id="249"/>
    </w:p>
    <w:p>
      <w:pPr>
        <w:pStyle w:val="Style22"/>
        <w:framePr w:w="3293" w:h="12349" w:hRule="exact" w:wrap="none" w:vAnchor="page" w:hAnchor="page" w:x="2035" w:y="3045"/>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One more time! Plan to be at the membership meeting on June 20 in Nashville, TN. You’ll be voting on new bylaws (which enable members to vote by mail in the future) and the right to elect the directors from your own regions.</w:t>
      </w:r>
    </w:p>
    <w:p>
      <w:pPr>
        <w:pStyle w:val="Style22"/>
        <w:framePr w:w="3293" w:h="12349" w:hRule="exact" w:wrap="none" w:vAnchor="page" w:hAnchor="page" w:x="2035" w:y="3045"/>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Breakfast is at 6:30 am, the meeting starts at 8:00 am. Following are the rules of the meeting:</w:t>
      </w:r>
    </w:p>
    <w:p>
      <w:pPr>
        <w:pStyle w:val="Style22"/>
        <w:numPr>
          <w:ilvl w:val="0"/>
          <w:numId w:val="45"/>
        </w:numPr>
        <w:framePr w:w="3293" w:h="12349" w:hRule="exact" w:wrap="none" w:vAnchor="page" w:hAnchor="page" w:x="2035" w:y="3045"/>
        <w:tabs>
          <w:tab w:leader="none" w:pos="505" w:val="left"/>
        </w:tabs>
        <w:widowControl w:val="0"/>
        <w:keepNext w:val="0"/>
        <w:keepLines w:val="0"/>
        <w:shd w:val="clear" w:color="auto" w:fill="auto"/>
        <w:bidi w:val="0"/>
        <w:jc w:val="left"/>
        <w:spacing w:before="0" w:after="0" w:line="252" w:lineRule="exact"/>
        <w:ind w:left="240" w:right="0" w:firstLine="0"/>
      </w:pPr>
      <w:r>
        <w:rPr>
          <w:lang w:val="en-US" w:eastAsia="en-US" w:bidi="en-US"/>
          <w:w w:val="100"/>
          <w:spacing w:val="0"/>
          <w:color w:val="000000"/>
          <w:position w:val="0"/>
        </w:rPr>
        <w:t>Identification will be required for admittance — ALOA membership card preferred.</w:t>
      </w:r>
    </w:p>
    <w:p>
      <w:pPr>
        <w:pStyle w:val="Style22"/>
        <w:numPr>
          <w:ilvl w:val="0"/>
          <w:numId w:val="45"/>
        </w:numPr>
        <w:framePr w:w="3293" w:h="12349" w:hRule="exact" w:wrap="none" w:vAnchor="page" w:hAnchor="page" w:x="2035" w:y="3045"/>
        <w:tabs>
          <w:tab w:leader="none" w:pos="502" w:val="left"/>
        </w:tabs>
        <w:widowControl w:val="0"/>
        <w:keepNext w:val="0"/>
        <w:keepLines w:val="0"/>
        <w:shd w:val="clear" w:color="auto" w:fill="auto"/>
        <w:bidi w:val="0"/>
        <w:jc w:val="left"/>
        <w:spacing w:before="0" w:after="0" w:line="252" w:lineRule="exact"/>
        <w:ind w:left="240" w:right="0" w:firstLine="0"/>
      </w:pPr>
      <w:r>
        <w:rPr>
          <w:lang w:val="en-US" w:eastAsia="en-US" w:bidi="en-US"/>
          <w:w w:val="100"/>
          <w:spacing w:val="0"/>
          <w:color w:val="000000"/>
          <w:position w:val="0"/>
        </w:rPr>
        <w:t>Ballots must be surrendered at the door by any member leaving before the election is held. The ballot will be returned upon re-entry.</w:t>
      </w:r>
    </w:p>
    <w:p>
      <w:pPr>
        <w:pStyle w:val="Style22"/>
        <w:numPr>
          <w:ilvl w:val="0"/>
          <w:numId w:val="45"/>
        </w:numPr>
        <w:framePr w:w="3293" w:h="12349" w:hRule="exact" w:wrap="none" w:vAnchor="page" w:hAnchor="page" w:x="2035" w:y="3045"/>
        <w:tabs>
          <w:tab w:leader="none" w:pos="510" w:val="left"/>
        </w:tabs>
        <w:widowControl w:val="0"/>
        <w:keepNext w:val="0"/>
        <w:keepLines w:val="0"/>
        <w:shd w:val="clear" w:color="auto" w:fill="auto"/>
        <w:bidi w:val="0"/>
        <w:jc w:val="left"/>
        <w:spacing w:before="0" w:after="0" w:line="252" w:lineRule="exact"/>
        <w:ind w:left="240" w:right="0" w:firstLine="0"/>
      </w:pPr>
      <w:r>
        <w:rPr>
          <w:lang w:val="en-US" w:eastAsia="en-US" w:bidi="en-US"/>
          <w:w w:val="100"/>
          <w:spacing w:val="0"/>
          <w:color w:val="000000"/>
          <w:position w:val="0"/>
        </w:rPr>
        <w:t>Members wishing to speak shall approach a microphone and wait to be recognized. When recognized, the members shall state their names, membership number and city. Discussion will be limited to three minutes per subject per member.</w:t>
      </w:r>
    </w:p>
    <w:p>
      <w:pPr>
        <w:pStyle w:val="Style22"/>
        <w:numPr>
          <w:ilvl w:val="0"/>
          <w:numId w:val="45"/>
        </w:numPr>
        <w:framePr w:w="3293" w:h="12349" w:hRule="exact" w:wrap="none" w:vAnchor="page" w:hAnchor="page" w:x="2035" w:y="3045"/>
        <w:tabs>
          <w:tab w:leader="none" w:pos="505" w:val="left"/>
        </w:tabs>
        <w:widowControl w:val="0"/>
        <w:keepNext w:val="0"/>
        <w:keepLines w:val="0"/>
        <w:shd w:val="clear" w:color="auto" w:fill="auto"/>
        <w:bidi w:val="0"/>
        <w:jc w:val="left"/>
        <w:spacing w:before="0" w:after="0" w:line="247" w:lineRule="exact"/>
        <w:ind w:left="240" w:right="0" w:firstLine="0"/>
      </w:pPr>
      <w:r>
        <w:rPr>
          <w:lang w:val="en-US" w:eastAsia="en-US" w:bidi="en-US"/>
          <w:w w:val="100"/>
          <w:spacing w:val="0"/>
          <w:color w:val="000000"/>
          <w:position w:val="0"/>
        </w:rPr>
        <w:t>Non-members must obtain a guest badge at the door and wear it prominently on their person.</w:t>
      </w:r>
    </w:p>
    <w:p>
      <w:pPr>
        <w:pStyle w:val="Style22"/>
        <w:numPr>
          <w:ilvl w:val="0"/>
          <w:numId w:val="45"/>
        </w:numPr>
        <w:framePr w:w="3293" w:h="12349" w:hRule="exact" w:wrap="none" w:vAnchor="page" w:hAnchor="page" w:x="2035" w:y="3045"/>
        <w:tabs>
          <w:tab w:leader="none" w:pos="512" w:val="left"/>
        </w:tabs>
        <w:widowControl w:val="0"/>
        <w:keepNext w:val="0"/>
        <w:keepLines w:val="0"/>
        <w:shd w:val="clear" w:color="auto" w:fill="auto"/>
        <w:bidi w:val="0"/>
        <w:jc w:val="left"/>
        <w:spacing w:before="0" w:after="0" w:line="250" w:lineRule="exact"/>
        <w:ind w:left="240" w:right="0" w:firstLine="0"/>
      </w:pPr>
      <w:r>
        <w:rPr>
          <w:lang w:val="en-US" w:eastAsia="en-US" w:bidi="en-US"/>
          <w:w w:val="100"/>
          <w:spacing w:val="0"/>
          <w:color w:val="000000"/>
          <w:position w:val="0"/>
        </w:rPr>
        <w:t>Guests may only address the chair at the request of the President.</w:t>
      </w:r>
    </w:p>
    <w:p>
      <w:pPr>
        <w:pStyle w:val="Style22"/>
        <w:numPr>
          <w:ilvl w:val="0"/>
          <w:numId w:val="45"/>
        </w:numPr>
        <w:framePr w:w="3293" w:h="12349" w:hRule="exact" w:wrap="none" w:vAnchor="page" w:hAnchor="page" w:x="2035" w:y="3045"/>
        <w:tabs>
          <w:tab w:leader="none" w:pos="512" w:val="left"/>
        </w:tabs>
        <w:widowControl w:val="0"/>
        <w:keepNext w:val="0"/>
        <w:keepLines w:val="0"/>
        <w:shd w:val="clear" w:color="auto" w:fill="auto"/>
        <w:bidi w:val="0"/>
        <w:jc w:val="left"/>
        <w:spacing w:before="0" w:after="0" w:line="250" w:lineRule="exact"/>
        <w:ind w:left="240" w:right="0" w:firstLine="0"/>
      </w:pPr>
      <w:r>
        <w:rPr>
          <w:lang w:val="en-US" w:eastAsia="en-US" w:bidi="en-US"/>
          <w:w w:val="100"/>
          <w:spacing w:val="0"/>
          <w:color w:val="000000"/>
          <w:position w:val="0"/>
        </w:rPr>
        <w:t>Elections will be by paper ballot. The election for all vacancies on the board will be conducted simultaneously. A candidate may appear on the ballot for only one vacancy. Therefore, once a person has been nominated for a vacancy, they may not be nominated for another.</w:t>
      </w:r>
    </w:p>
    <w:p>
      <w:pPr>
        <w:pStyle w:val="Style22"/>
        <w:numPr>
          <w:ilvl w:val="0"/>
          <w:numId w:val="45"/>
        </w:numPr>
        <w:framePr w:w="3326" w:h="12376" w:hRule="exact" w:wrap="none" w:vAnchor="page" w:hAnchor="page" w:x="5496" w:y="3025"/>
        <w:tabs>
          <w:tab w:leader="none" w:pos="527" w:val="left"/>
        </w:tabs>
        <w:widowControl w:val="0"/>
        <w:keepNext w:val="0"/>
        <w:keepLines w:val="0"/>
        <w:shd w:val="clear" w:color="auto" w:fill="auto"/>
        <w:bidi w:val="0"/>
        <w:jc w:val="left"/>
        <w:spacing w:before="0" w:after="78" w:line="240" w:lineRule="exact"/>
        <w:ind w:left="260" w:right="0" w:firstLine="0"/>
      </w:pPr>
      <w:r>
        <w:rPr>
          <w:lang w:val="en-US" w:eastAsia="en-US" w:bidi="en-US"/>
          <w:w w:val="100"/>
          <w:spacing w:val="0"/>
          <w:color w:val="000000"/>
          <w:position w:val="0"/>
        </w:rPr>
        <w:t>Nominations may be made by any member present. Nominees must be qualified by the secretary at least 24 hours prior to the start of the membership meeting.</w:t>
      </w:r>
    </w:p>
    <w:p>
      <w:pPr>
        <w:pStyle w:val="Style22"/>
        <w:numPr>
          <w:ilvl w:val="0"/>
          <w:numId w:val="45"/>
        </w:numPr>
        <w:framePr w:w="3326" w:h="12376" w:hRule="exact" w:wrap="none" w:vAnchor="page" w:hAnchor="page" w:x="5496" w:y="3025"/>
        <w:tabs>
          <w:tab w:leader="none" w:pos="525" w:val="left"/>
        </w:tabs>
        <w:widowControl w:val="0"/>
        <w:keepNext w:val="0"/>
        <w:keepLines w:val="0"/>
        <w:shd w:val="clear" w:color="auto" w:fill="auto"/>
        <w:bidi w:val="0"/>
        <w:jc w:val="left"/>
        <w:spacing w:before="0" w:after="82" w:line="242" w:lineRule="exact"/>
        <w:ind w:left="260" w:right="0" w:firstLine="0"/>
      </w:pPr>
      <w:r>
        <w:rPr>
          <w:lang w:val="en-US" w:eastAsia="en-US" w:bidi="en-US"/>
          <w:w w:val="100"/>
          <w:spacing w:val="0"/>
          <w:color w:val="000000"/>
          <w:position w:val="0"/>
        </w:rPr>
        <w:t>Each nominee is entitled to a nomination and two seconding speeches, limited to three minutes.</w:t>
      </w:r>
    </w:p>
    <w:p>
      <w:pPr>
        <w:pStyle w:val="Style22"/>
        <w:numPr>
          <w:ilvl w:val="0"/>
          <w:numId w:val="45"/>
        </w:numPr>
        <w:framePr w:w="3326" w:h="12376" w:hRule="exact" w:wrap="none" w:vAnchor="page" w:hAnchor="page" w:x="5496" w:y="3025"/>
        <w:tabs>
          <w:tab w:leader="none" w:pos="525" w:val="left"/>
        </w:tabs>
        <w:widowControl w:val="0"/>
        <w:keepNext w:val="0"/>
        <w:keepLines w:val="0"/>
        <w:shd w:val="clear" w:color="auto" w:fill="auto"/>
        <w:bidi w:val="0"/>
        <w:jc w:val="left"/>
        <w:spacing w:before="0" w:after="80" w:line="240" w:lineRule="exact"/>
        <w:ind w:left="260" w:right="0" w:firstLine="0"/>
      </w:pPr>
      <w:r>
        <w:rPr>
          <w:lang w:val="en-US" w:eastAsia="en-US" w:bidi="en-US"/>
          <w:w w:val="100"/>
          <w:spacing w:val="0"/>
          <w:color w:val="000000"/>
          <w:position w:val="0"/>
        </w:rPr>
        <w:t>Candidates nominated by the ALOA Nominating Committee are entitled to two seconding speeches, each limited to three minutes.</w:t>
      </w:r>
    </w:p>
    <w:p>
      <w:pPr>
        <w:pStyle w:val="Style194"/>
        <w:framePr w:w="3326" w:h="12376" w:hRule="exact" w:wrap="none" w:vAnchor="page" w:hAnchor="page" w:x="5496" w:y="3025"/>
        <w:widowControl w:val="0"/>
        <w:keepNext w:val="0"/>
        <w:keepLines w:val="0"/>
        <w:shd w:val="clear" w:color="auto" w:fill="auto"/>
        <w:bidi w:val="0"/>
        <w:jc w:val="left"/>
        <w:spacing w:before="0" w:after="0" w:line="240" w:lineRule="exact"/>
        <w:ind w:left="0" w:right="0" w:firstLine="0"/>
      </w:pPr>
      <w:bookmarkStart w:id="250" w:name="bookmark250"/>
      <w:r>
        <w:rPr>
          <w:lang w:val="en-US" w:eastAsia="en-US" w:bidi="en-US"/>
          <w:w w:val="100"/>
          <w:spacing w:val="0"/>
          <w:color w:val="000000"/>
          <w:position w:val="0"/>
        </w:rPr>
        <w:t>In Memory</w:t>
      </w:r>
      <w:bookmarkEnd w:id="250"/>
    </w:p>
    <w:p>
      <w:pPr>
        <w:pStyle w:val="Style22"/>
        <w:framePr w:w="3326" w:h="12376" w:hRule="exact" w:wrap="none" w:vAnchor="page" w:hAnchor="page" w:x="5496" w:y="3025"/>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ALOA recently bid a reluctant farewell to Joseph Romano. Both an ALOA member and a SAVTA member, Romano had been employed at County Locksmith in Randolph, NJ.</w:t>
      </w:r>
    </w:p>
    <w:p>
      <w:pPr>
        <w:pStyle w:val="Style22"/>
        <w:framePr w:w="3326" w:h="12376" w:hRule="exact" w:wrap="none" w:vAnchor="page" w:hAnchor="page" w:x="5496" w:y="3025"/>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Frank Veirs passed away at the age of 69. Frank had been an ALOA member since 1971 and was employed by IMA U.S. Government in White Hall, Md.</w:t>
      </w:r>
    </w:p>
    <w:p>
      <w:pPr>
        <w:pStyle w:val="Style22"/>
        <w:framePr w:w="3326" w:h="12376" w:hRule="exact" w:wrap="none" w:vAnchor="page" w:hAnchor="page" w:x="5496" w:y="3025"/>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ALOA also said good-bye to one its earliest members, Harry Driver of Dunn North Carolina. Driver was one of ALOA’s remaining three-digit members, #586.</w:t>
      </w:r>
    </w:p>
    <w:p>
      <w:pPr>
        <w:pStyle w:val="Style22"/>
        <w:framePr w:w="3326" w:h="12376" w:hRule="exact" w:wrap="none" w:vAnchor="page" w:hAnchor="page" w:x="5496" w:y="3025"/>
        <w:widowControl w:val="0"/>
        <w:keepNext w:val="0"/>
        <w:keepLines w:val="0"/>
        <w:shd w:val="clear" w:color="auto" w:fill="auto"/>
        <w:bidi w:val="0"/>
        <w:jc w:val="both"/>
        <w:spacing w:before="0" w:after="0" w:line="240" w:lineRule="exact"/>
        <w:ind w:left="0" w:right="160" w:firstLine="260"/>
      </w:pPr>
      <w:r>
        <w:rPr>
          <w:lang w:val="en-US" w:eastAsia="en-US" w:bidi="en-US"/>
          <w:w w:val="100"/>
          <w:spacing w:val="0"/>
          <w:color w:val="000000"/>
          <w:position w:val="0"/>
        </w:rPr>
        <w:t>George LaCroix left this world at the age of 75. He had been an ALOA member since 1982 and was employed at Capistrano Lock and Safe in San Juan Capistrano, Calif.</w:t>
      </w:r>
    </w:p>
    <w:p>
      <w:pPr>
        <w:pStyle w:val="Style22"/>
        <w:framePr w:w="3326" w:h="12376" w:hRule="exact" w:wrap="none" w:vAnchor="page" w:hAnchor="page" w:x="5496" w:y="3025"/>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Keith Purdy will be missed. He passed on at the age of 66. He had worked at R&amp;K Locksmithing in Marble Hill, Mo.</w:t>
      </w:r>
    </w:p>
    <w:p>
      <w:pPr>
        <w:pStyle w:val="Style22"/>
        <w:framePr w:w="3326" w:h="12376" w:hRule="exact" w:wrap="none" w:vAnchor="page" w:hAnchor="page" w:x="5496" w:y="3025"/>
        <w:widowControl w:val="0"/>
        <w:keepNext w:val="0"/>
        <w:keepLines w:val="0"/>
        <w:shd w:val="clear" w:color="auto" w:fill="auto"/>
        <w:bidi w:val="0"/>
        <w:jc w:val="both"/>
        <w:spacing w:before="0" w:after="253" w:line="240" w:lineRule="exact"/>
        <w:ind w:left="0" w:right="160" w:firstLine="260"/>
      </w:pPr>
      <w:r>
        <w:rPr>
          <w:lang w:val="en-US" w:eastAsia="en-US" w:bidi="en-US"/>
          <w:w w:val="100"/>
          <w:spacing w:val="0"/>
          <w:color w:val="000000"/>
          <w:position w:val="0"/>
        </w:rPr>
        <w:t>ALOA lost another dear member in Ted Levine. Ted was 47 years old and worked at Mainline Security in San Francisco.</w:t>
      </w:r>
    </w:p>
    <w:p>
      <w:pPr>
        <w:pStyle w:val="Style194"/>
        <w:framePr w:w="3326" w:h="12376" w:hRule="exact" w:wrap="none" w:vAnchor="page" w:hAnchor="page" w:x="5496" w:y="3025"/>
        <w:widowControl w:val="0"/>
        <w:keepNext w:val="0"/>
        <w:keepLines w:val="0"/>
        <w:shd w:val="clear" w:color="auto" w:fill="auto"/>
        <w:bidi w:val="0"/>
        <w:jc w:val="left"/>
        <w:spacing w:before="0" w:after="0"/>
        <w:ind w:left="0" w:right="0" w:firstLine="0"/>
      </w:pPr>
      <w:bookmarkStart w:id="251" w:name="bookmark251"/>
      <w:r>
        <w:rPr>
          <w:lang w:val="en-US" w:eastAsia="en-US" w:bidi="en-US"/>
          <w:w w:val="100"/>
          <w:spacing w:val="0"/>
          <w:color w:val="000000"/>
          <w:position w:val="0"/>
        </w:rPr>
        <w:t>Warranty Work</w:t>
      </w:r>
      <w:bookmarkEnd w:id="251"/>
    </w:p>
    <w:p>
      <w:pPr>
        <w:pStyle w:val="Style22"/>
        <w:framePr w:w="3326" w:h="12376" w:hRule="exact" w:wrap="none" w:vAnchor="page" w:hAnchor="page" w:x="5496" w:y="302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Here’s a tip for everyone:</w:t>
      </w:r>
    </w:p>
    <w:p>
      <w:pPr>
        <w:pStyle w:val="Style22"/>
        <w:framePr w:w="3326" w:h="12376" w:hRule="exact" w:wrap="none" w:vAnchor="page" w:hAnchor="page" w:x="5496" w:y="3025"/>
        <w:widowControl w:val="0"/>
        <w:keepNext w:val="0"/>
        <w:keepLines w:val="0"/>
        <w:shd w:val="clear" w:color="auto" w:fill="auto"/>
        <w:bidi w:val="0"/>
        <w:jc w:val="left"/>
        <w:spacing w:before="0" w:after="236" w:line="238" w:lineRule="exact"/>
        <w:ind w:left="0" w:right="0" w:firstLine="260"/>
      </w:pPr>
      <w:r>
        <w:rPr>
          <w:lang w:val="en-US" w:eastAsia="en-US" w:bidi="en-US"/>
          <w:w w:val="100"/>
          <w:spacing w:val="0"/>
          <w:color w:val="000000"/>
          <w:position w:val="0"/>
        </w:rPr>
        <w:t>When servicing equipment that is covered by a manufacturer’s warranty, be sure to remind your customers that it covers only parts and not the additional labor. This will avoid arguments and miscommunication between all involved parties.</w:t>
      </w:r>
    </w:p>
    <w:p>
      <w:pPr>
        <w:pStyle w:val="Style194"/>
        <w:framePr w:w="3326" w:h="12376" w:hRule="exact" w:wrap="none" w:vAnchor="page" w:hAnchor="page" w:x="5496" w:y="3025"/>
        <w:widowControl w:val="0"/>
        <w:keepNext w:val="0"/>
        <w:keepLines w:val="0"/>
        <w:shd w:val="clear" w:color="auto" w:fill="auto"/>
        <w:bidi w:val="0"/>
        <w:jc w:val="left"/>
        <w:spacing w:before="0" w:after="0" w:line="242" w:lineRule="exact"/>
        <w:ind w:left="0" w:right="1280" w:firstLine="0"/>
      </w:pPr>
      <w:bookmarkStart w:id="252" w:name="bookmark252"/>
      <w:r>
        <w:rPr>
          <w:lang w:val="en-US" w:eastAsia="en-US" w:bidi="en-US"/>
          <w:w w:val="100"/>
          <w:spacing w:val="0"/>
          <w:color w:val="000000"/>
          <w:position w:val="0"/>
        </w:rPr>
        <w:t xml:space="preserve">Need to Photocopy A </w:t>
      </w:r>
      <w:r>
        <w:rPr>
          <w:rStyle w:val="CharStyle628"/>
          <w:b/>
          <w:bCs/>
        </w:rPr>
        <w:t>Keynotes</w:t>
      </w:r>
      <w:r>
        <w:rPr>
          <w:lang w:val="en-US" w:eastAsia="en-US" w:bidi="en-US"/>
          <w:w w:val="100"/>
          <w:spacing w:val="0"/>
          <w:color w:val="000000"/>
          <w:position w:val="0"/>
        </w:rPr>
        <w:t xml:space="preserve"> Feature?</w:t>
      </w:r>
      <w:bookmarkEnd w:id="252"/>
    </w:p>
    <w:p>
      <w:pPr>
        <w:pStyle w:val="Style22"/>
        <w:framePr w:w="3326" w:h="12376" w:hRule="exact" w:wrap="none" w:vAnchor="page" w:hAnchor="page" w:x="5496" w:y="302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We’ve gotten many compliments on the way the magazine looks (and thank you, by</w:t>
      </w:r>
    </w:p>
    <w:p>
      <w:pPr>
        <w:pStyle w:val="Style22"/>
        <w:framePr w:w="3298" w:h="5350" w:hRule="exact" w:wrap="none" w:vAnchor="page" w:hAnchor="page" w:x="8995" w:y="3029"/>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the way). Sometimes we get a request from a chapter leader or an instructor who want to photocopy a feature for a class (or customer) handout and wants a plain black-and-white version with just the text (and photos for how-to features). Those are available by contacting Mike Emery on the magazine staff. Send a 9x12 self-addressed, stamped envelope with the name of the article you need along with the issue date and page numbers. (If you don’t provide all the information needed to find the article, your request may be delayed or may not be possible to fill.) Allow two weeks to receive your copy.</w:t>
      </w:r>
    </w:p>
    <w:p>
      <w:pPr>
        <w:pStyle w:val="Style194"/>
        <w:framePr w:w="3298" w:h="5350" w:hRule="exact" w:wrap="none" w:vAnchor="page" w:hAnchor="page" w:x="8995" w:y="3029"/>
        <w:widowControl w:val="0"/>
        <w:keepNext w:val="0"/>
        <w:keepLines w:val="0"/>
        <w:shd w:val="clear" w:color="auto" w:fill="auto"/>
        <w:bidi w:val="0"/>
        <w:jc w:val="left"/>
        <w:spacing w:before="0" w:after="0"/>
        <w:ind w:left="0" w:right="0" w:firstLine="0"/>
      </w:pPr>
      <w:bookmarkStart w:id="253" w:name="bookmark253"/>
      <w:r>
        <w:rPr>
          <w:lang w:val="en-US" w:eastAsia="en-US" w:bidi="en-US"/>
          <w:w w:val="100"/>
          <w:spacing w:val="0"/>
          <w:color w:val="000000"/>
          <w:position w:val="0"/>
        </w:rPr>
        <w:t>Follow Up on PRP Registration!</w:t>
      </w:r>
      <w:bookmarkEnd w:id="253"/>
    </w:p>
    <w:p>
      <w:pPr>
        <w:pStyle w:val="Style22"/>
        <w:framePr w:w="3298" w:h="5350" w:hRule="exact" w:wrap="none" w:vAnchor="page" w:hAnchor="page" w:x="8995" w:y="3029"/>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Please! If you have fax or email your PRP registration and do not receive confirmation within 24 hours, please contact David or Ashley at the ALOA office at (214) 827-1701.</w:t>
      </w:r>
    </w:p>
    <w:p>
      <w:pPr>
        <w:pStyle w:val="Style629"/>
        <w:framePr w:w="3250" w:h="495" w:hRule="exact" w:wrap="none" w:vAnchor="page" w:hAnchor="page" w:x="8995" w:y="8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Hint Word List</w:t>
      </w:r>
    </w:p>
    <w:p>
      <w:pPr>
        <w:pStyle w:val="Style631"/>
        <w:framePr w:w="3250" w:h="495" w:hRule="exact" w:wrap="none" w:vAnchor="page" w:hAnchor="page" w:x="8995" w:y="8630"/>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Following are the “hint” words for the</w:t>
      </w:r>
    </w:p>
    <w:tbl>
      <w:tblPr>
        <w:tblOverlap w:val="never"/>
        <w:tblLayout w:type="fixed"/>
        <w:jc w:val="left"/>
      </w:tblPr>
      <w:tblGrid>
        <w:gridCol w:w="1171"/>
        <w:gridCol w:w="1349"/>
      </w:tblGrid>
      <w:tr>
        <w:trPr>
          <w:trHeight w:val="240" w:hRule="exact"/>
        </w:trPr>
        <w:tc>
          <w:tcPr>
            <w:shd w:val="clear" w:color="auto" w:fill="FFFFFF"/>
            <w:gridSpan w:val="2"/>
            <w:tcBorders/>
            <w:vAlign w:val="bottom"/>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crossword puzzle on page 60.</w:t>
            </w:r>
          </w:p>
        </w:tc>
      </w:tr>
      <w:tr>
        <w:trPr>
          <w:trHeight w:val="230" w:hRule="exact"/>
        </w:trPr>
        <w:tc>
          <w:tcPr>
            <w:shd w:val="clear" w:color="auto" w:fill="FFFFFF"/>
            <w:tcBorders/>
            <w:vAlign w:val="top"/>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Baseball</w:t>
            </w:r>
          </w:p>
        </w:tc>
        <w:tc>
          <w:tcPr>
            <w:shd w:val="clear" w:color="auto" w:fill="FFFFFF"/>
            <w:tcBorders/>
            <w:vAlign w:val="top"/>
          </w:tcPr>
          <w:p>
            <w:pPr>
              <w:pStyle w:val="Style22"/>
              <w:framePr w:w="2520" w:h="2424" w:wrap="none" w:vAnchor="page" w:hAnchor="page" w:x="9000" w:y="9126"/>
              <w:widowControl w:val="0"/>
              <w:keepNext w:val="0"/>
              <w:keepLines w:val="0"/>
              <w:shd w:val="clear" w:color="auto" w:fill="auto"/>
              <w:bidi w:val="0"/>
              <w:jc w:val="center"/>
              <w:spacing w:before="0" w:after="0" w:line="188" w:lineRule="exact"/>
              <w:ind w:left="0" w:right="0" w:firstLine="0"/>
            </w:pPr>
            <w:r>
              <w:rPr>
                <w:rStyle w:val="CharStyle633"/>
              </w:rPr>
              <w:t>Bases</w:t>
            </w:r>
          </w:p>
        </w:tc>
      </w:tr>
      <w:tr>
        <w:trPr>
          <w:trHeight w:val="240" w:hRule="exact"/>
        </w:trPr>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Batter</w:t>
            </w:r>
          </w:p>
        </w:tc>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center"/>
              <w:spacing w:before="0" w:after="0" w:line="188" w:lineRule="exact"/>
              <w:ind w:left="0" w:right="0" w:firstLine="0"/>
            </w:pPr>
            <w:r>
              <w:rPr>
                <w:rStyle w:val="CharStyle633"/>
              </w:rPr>
              <w:t>Catcher</w:t>
            </w:r>
          </w:p>
        </w:tc>
      </w:tr>
      <w:tr>
        <w:trPr>
          <w:trHeight w:val="240" w:hRule="exact"/>
        </w:trPr>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Double</w:t>
            </w:r>
          </w:p>
        </w:tc>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center"/>
              <w:spacing w:before="0" w:after="0" w:line="188" w:lineRule="exact"/>
              <w:ind w:left="0" w:right="0" w:firstLine="0"/>
            </w:pPr>
            <w:r>
              <w:rPr>
                <w:rStyle w:val="CharStyle633"/>
              </w:rPr>
              <w:t>Foul</w:t>
            </w:r>
          </w:p>
        </w:tc>
      </w:tr>
      <w:tr>
        <w:trPr>
          <w:trHeight w:val="250" w:hRule="exact"/>
        </w:trPr>
        <w:tc>
          <w:tcPr>
            <w:shd w:val="clear" w:color="auto" w:fill="FFFFFF"/>
            <w:tcBorders/>
            <w:vAlign w:val="top"/>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Glove</w:t>
            </w:r>
          </w:p>
        </w:tc>
        <w:tc>
          <w:tcPr>
            <w:shd w:val="clear" w:color="auto" w:fill="FFFFFF"/>
            <w:tcBorders/>
            <w:vAlign w:val="top"/>
          </w:tcPr>
          <w:p>
            <w:pPr>
              <w:pStyle w:val="Style22"/>
              <w:framePr w:w="2520" w:h="2424" w:wrap="none" w:vAnchor="page" w:hAnchor="page" w:x="9000" w:y="9126"/>
              <w:widowControl w:val="0"/>
              <w:keepNext w:val="0"/>
              <w:keepLines w:val="0"/>
              <w:shd w:val="clear" w:color="auto" w:fill="auto"/>
              <w:bidi w:val="0"/>
              <w:jc w:val="right"/>
              <w:spacing w:before="0" w:after="0" w:line="188" w:lineRule="exact"/>
              <w:ind w:left="0" w:right="0" w:firstLine="0"/>
            </w:pPr>
            <w:r>
              <w:rPr>
                <w:rStyle w:val="CharStyle633"/>
              </w:rPr>
              <w:t>Grand Slam</w:t>
            </w:r>
          </w:p>
        </w:tc>
      </w:tr>
      <w:tr>
        <w:trPr>
          <w:trHeight w:val="240" w:hRule="exact"/>
        </w:trPr>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Homerun</w:t>
            </w:r>
          </w:p>
        </w:tc>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center"/>
              <w:spacing w:before="0" w:after="0" w:line="188" w:lineRule="exact"/>
              <w:ind w:left="0" w:right="0" w:firstLine="0"/>
            </w:pPr>
            <w:r>
              <w:rPr>
                <w:rStyle w:val="CharStyle633"/>
              </w:rPr>
              <w:t>Runs</w:t>
            </w:r>
          </w:p>
        </w:tc>
      </w:tr>
      <w:tr>
        <w:trPr>
          <w:trHeight w:val="259" w:hRule="exact"/>
        </w:trPr>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Shortstop</w:t>
            </w:r>
          </w:p>
        </w:tc>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center"/>
              <w:spacing w:before="0" w:after="0" w:line="188" w:lineRule="exact"/>
              <w:ind w:left="0" w:right="0" w:firstLine="0"/>
            </w:pPr>
            <w:r>
              <w:rPr>
                <w:rStyle w:val="CharStyle633"/>
              </w:rPr>
              <w:t>Single</w:t>
            </w:r>
          </w:p>
        </w:tc>
      </w:tr>
      <w:tr>
        <w:trPr>
          <w:trHeight w:val="226" w:hRule="exact"/>
        </w:trPr>
        <w:tc>
          <w:tcPr>
            <w:shd w:val="clear" w:color="auto" w:fill="FFFFFF"/>
            <w:tcBorders/>
            <w:vAlign w:val="top"/>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Steal</w:t>
            </w:r>
          </w:p>
        </w:tc>
        <w:tc>
          <w:tcPr>
            <w:shd w:val="clear" w:color="auto" w:fill="FFFFFF"/>
            <w:tcBorders/>
            <w:vAlign w:val="top"/>
          </w:tcPr>
          <w:p>
            <w:pPr>
              <w:pStyle w:val="Style22"/>
              <w:framePr w:w="2520" w:h="2424" w:wrap="none" w:vAnchor="page" w:hAnchor="page" w:x="9000" w:y="9126"/>
              <w:widowControl w:val="0"/>
              <w:keepNext w:val="0"/>
              <w:keepLines w:val="0"/>
              <w:shd w:val="clear" w:color="auto" w:fill="auto"/>
              <w:bidi w:val="0"/>
              <w:jc w:val="center"/>
              <w:spacing w:before="0" w:after="0" w:line="188" w:lineRule="exact"/>
              <w:ind w:left="0" w:right="0" w:firstLine="0"/>
            </w:pPr>
            <w:r>
              <w:rPr>
                <w:rStyle w:val="CharStyle633"/>
              </w:rPr>
              <w:t>Strike</w:t>
            </w:r>
          </w:p>
        </w:tc>
      </w:tr>
      <w:tr>
        <w:trPr>
          <w:trHeight w:val="259" w:hRule="exact"/>
        </w:trPr>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Team</w:t>
            </w:r>
          </w:p>
        </w:tc>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center"/>
              <w:spacing w:before="0" w:after="0" w:line="188" w:lineRule="exact"/>
              <w:ind w:left="0" w:right="0" w:firstLine="0"/>
            </w:pPr>
            <w:r>
              <w:rPr>
                <w:rStyle w:val="CharStyle633"/>
              </w:rPr>
              <w:t>Triple</w:t>
            </w:r>
          </w:p>
        </w:tc>
      </w:tr>
      <w:tr>
        <w:trPr>
          <w:trHeight w:val="240" w:hRule="exact"/>
        </w:trPr>
        <w:tc>
          <w:tcPr>
            <w:shd w:val="clear" w:color="auto" w:fill="FFFFFF"/>
            <w:tcBorders/>
            <w:vAlign w:val="bottom"/>
          </w:tcPr>
          <w:p>
            <w:pPr>
              <w:pStyle w:val="Style22"/>
              <w:framePr w:w="2520" w:h="2424" w:wrap="none" w:vAnchor="page" w:hAnchor="page" w:x="9000" w:y="9126"/>
              <w:widowControl w:val="0"/>
              <w:keepNext w:val="0"/>
              <w:keepLines w:val="0"/>
              <w:shd w:val="clear" w:color="auto" w:fill="auto"/>
              <w:bidi w:val="0"/>
              <w:jc w:val="left"/>
              <w:spacing w:before="0" w:after="0" w:line="188" w:lineRule="exact"/>
              <w:ind w:left="0" w:right="0" w:firstLine="0"/>
            </w:pPr>
            <w:r>
              <w:rPr>
                <w:rStyle w:val="CharStyle633"/>
              </w:rPr>
              <w:t>Umpire</w:t>
            </w:r>
          </w:p>
        </w:tc>
        <w:tc>
          <w:tcPr>
            <w:shd w:val="clear" w:color="auto" w:fill="FFFFFF"/>
            <w:tcBorders/>
            <w:vAlign w:val="top"/>
          </w:tcPr>
          <w:p>
            <w:pPr>
              <w:framePr w:w="2520" w:h="2424" w:wrap="none" w:vAnchor="page" w:hAnchor="page" w:x="9000" w:y="9126"/>
              <w:widowControl w:val="0"/>
              <w:rPr>
                <w:sz w:val="10"/>
                <w:szCs w:val="10"/>
              </w:rPr>
            </w:pPr>
          </w:p>
        </w:tc>
      </w:tr>
    </w:tbl>
    <w:tbl>
      <w:tblPr>
        <w:tblOverlap w:val="never"/>
        <w:tblLayout w:type="fixed"/>
        <w:jc w:val="left"/>
      </w:tblPr>
      <w:tblGrid>
        <w:gridCol w:w="2390"/>
        <w:gridCol w:w="878"/>
      </w:tblGrid>
      <w:tr>
        <w:trPr>
          <w:trHeight w:val="739" w:hRule="exact"/>
        </w:trPr>
        <w:tc>
          <w:tcPr>
            <w:shd w:val="clear" w:color="auto" w:fill="7D7875"/>
            <w:tcBorders/>
            <w:vAlign w:val="bottom"/>
          </w:tcPr>
          <w:p>
            <w:pPr>
              <w:pStyle w:val="Style22"/>
              <w:framePr w:w="3269" w:h="3427" w:wrap="none" w:vAnchor="page" w:hAnchor="page" w:x="9024" w:y="11938"/>
              <w:widowControl w:val="0"/>
              <w:keepNext w:val="0"/>
              <w:keepLines w:val="0"/>
              <w:shd w:val="clear" w:color="auto" w:fill="auto"/>
              <w:bidi w:val="0"/>
              <w:jc w:val="left"/>
              <w:spacing w:before="0" w:after="0" w:line="820" w:lineRule="exact"/>
              <w:ind w:left="0" w:right="0" w:firstLine="0"/>
            </w:pPr>
            <w:r>
              <w:rPr>
                <w:rStyle w:val="CharStyle634"/>
              </w:rPr>
              <w:t>r</w:t>
            </w:r>
          </w:p>
          <w:p>
            <w:pPr>
              <w:pStyle w:val="Style22"/>
              <w:framePr w:w="3269" w:h="3427" w:wrap="none" w:vAnchor="page" w:hAnchor="page" w:x="9024" w:y="11938"/>
              <w:widowControl w:val="0"/>
              <w:keepNext w:val="0"/>
              <w:keepLines w:val="0"/>
              <w:shd w:val="clear" w:color="auto" w:fill="auto"/>
              <w:bidi w:val="0"/>
              <w:jc w:val="both"/>
              <w:spacing w:before="0" w:after="0" w:line="178" w:lineRule="exact"/>
              <w:ind w:left="0" w:right="0" w:firstLine="0"/>
            </w:pPr>
            <w:r>
              <w:rPr>
                <w:rStyle w:val="CharStyle635"/>
              </w:rPr>
              <w:t>Keynotes Advertisers Index</w:t>
            </w:r>
          </w:p>
          <w:p>
            <w:pPr>
              <w:pStyle w:val="Style22"/>
              <w:framePr w:w="3269" w:h="3427" w:wrap="none" w:vAnchor="page" w:hAnchor="page" w:x="9024" w:y="11938"/>
              <w:widowControl w:val="0"/>
              <w:keepNext w:val="0"/>
              <w:keepLines w:val="0"/>
              <w:shd w:val="clear" w:color="auto" w:fill="auto"/>
              <w:bidi w:val="0"/>
              <w:jc w:val="both"/>
              <w:spacing w:before="0" w:after="0" w:line="132" w:lineRule="exact"/>
              <w:ind w:left="0" w:right="0" w:firstLine="0"/>
            </w:pPr>
            <w:r>
              <w:rPr>
                <w:rStyle w:val="CharStyle636"/>
              </w:rPr>
              <w:t>RS# Advertiser</w:t>
            </w:r>
          </w:p>
        </w:tc>
        <w:tc>
          <w:tcPr>
            <w:shd w:val="clear" w:color="auto" w:fill="7D7875"/>
            <w:tcBorders/>
            <w:vAlign w:val="bottom"/>
          </w:tcPr>
          <w:p>
            <w:pPr>
              <w:pStyle w:val="Style22"/>
              <w:framePr w:w="3269" w:h="3427" w:wrap="none" w:vAnchor="page" w:hAnchor="page" w:x="9024" w:y="11938"/>
              <w:widowControl w:val="0"/>
              <w:keepNext w:val="0"/>
              <w:keepLines w:val="0"/>
              <w:shd w:val="clear" w:color="auto" w:fill="auto"/>
              <w:bidi w:val="0"/>
              <w:jc w:val="right"/>
              <w:spacing w:before="0" w:after="0" w:line="132" w:lineRule="exact"/>
              <w:ind w:left="0" w:right="0" w:firstLine="0"/>
            </w:pPr>
            <w:r>
              <w:rPr>
                <w:rStyle w:val="CharStyle636"/>
              </w:rPr>
              <w:t>Page</w:t>
            </w:r>
          </w:p>
        </w:tc>
      </w:tr>
      <w:tr>
        <w:trPr>
          <w:trHeight w:val="293" w:hRule="exact"/>
        </w:trPr>
        <w:tc>
          <w:tcPr>
            <w:shd w:val="clear" w:color="auto" w:fill="7D7875"/>
            <w:tcBorders>
              <w:left w:val="single" w:sz="4"/>
            </w:tcBorders>
            <w:vAlign w:val="bottom"/>
          </w:tcPr>
          <w:p>
            <w:pPr>
              <w:pStyle w:val="Style22"/>
              <w:framePr w:w="3269" w:h="3427" w:wrap="none" w:vAnchor="page" w:hAnchor="page" w:x="9024" w:y="11938"/>
              <w:tabs>
                <w:tab w:leader="underscore" w:pos="2340" w:val="left"/>
              </w:tabs>
              <w:widowControl w:val="0"/>
              <w:keepNext w:val="0"/>
              <w:keepLines w:val="0"/>
              <w:shd w:val="clear" w:color="auto" w:fill="auto"/>
              <w:bidi w:val="0"/>
              <w:jc w:val="both"/>
              <w:spacing w:before="0" w:after="0" w:line="178" w:lineRule="exact"/>
              <w:ind w:left="0" w:right="0" w:firstLine="0"/>
            </w:pPr>
            <w:r>
              <w:rPr>
                <w:rStyle w:val="CharStyle637"/>
              </w:rPr>
              <w:t xml:space="preserve">24 </w:t>
            </w:r>
            <w:r>
              <w:rPr>
                <w:rStyle w:val="CharStyle638"/>
              </w:rPr>
              <w:t xml:space="preserve">Abus </w:t>
              <w:tab/>
            </w:r>
          </w:p>
        </w:tc>
        <w:tc>
          <w:tcPr>
            <w:shd w:val="clear" w:color="auto" w:fill="7D7875"/>
            <w:tcBorders>
              <w:left w:val="single" w:sz="4"/>
              <w:right w:val="single" w:sz="4"/>
            </w:tcBorders>
            <w:vAlign w:val="bottom"/>
          </w:tcPr>
          <w:p>
            <w:pPr>
              <w:pStyle w:val="Style22"/>
              <w:framePr w:w="3269" w:h="3427" w:wrap="none" w:vAnchor="page" w:hAnchor="page" w:x="9024" w:y="11938"/>
              <w:widowControl w:val="0"/>
              <w:keepNext w:val="0"/>
              <w:keepLines w:val="0"/>
              <w:shd w:val="clear" w:color="auto" w:fill="auto"/>
              <w:bidi w:val="0"/>
              <w:jc w:val="right"/>
              <w:spacing w:before="0" w:after="0" w:line="178" w:lineRule="exact"/>
              <w:ind w:left="0" w:right="0" w:firstLine="0"/>
            </w:pPr>
            <w:r>
              <w:rPr>
                <w:rStyle w:val="CharStyle637"/>
              </w:rPr>
              <w:t>55</w:t>
            </w:r>
          </w:p>
        </w:tc>
      </w:tr>
      <w:tr>
        <w:trPr>
          <w:trHeight w:val="283" w:hRule="exact"/>
        </w:trPr>
        <w:tc>
          <w:tcPr>
            <w:shd w:val="clear" w:color="auto" w:fill="7D7875"/>
            <w:tcBorders>
              <w:left w:val="single" w:sz="4"/>
            </w:tcBorders>
            <w:vAlign w:val="bottom"/>
          </w:tcPr>
          <w:p>
            <w:pPr>
              <w:pStyle w:val="Style22"/>
              <w:framePr w:w="3269" w:h="3427" w:wrap="none" w:vAnchor="page" w:hAnchor="page" w:x="9024" w:y="11938"/>
              <w:widowControl w:val="0"/>
              <w:keepNext w:val="0"/>
              <w:keepLines w:val="0"/>
              <w:shd w:val="clear" w:color="auto" w:fill="auto"/>
              <w:bidi w:val="0"/>
              <w:jc w:val="both"/>
              <w:spacing w:before="0" w:after="0" w:line="178" w:lineRule="exact"/>
              <w:ind w:left="0" w:right="0" w:firstLine="0"/>
            </w:pPr>
            <w:r>
              <w:rPr>
                <w:rStyle w:val="CharStyle637"/>
              </w:rPr>
              <w:t xml:space="preserve">19 </w:t>
            </w:r>
            <w:r>
              <w:rPr>
                <w:rStyle w:val="CharStyle638"/>
              </w:rPr>
              <w:t>BWD</w:t>
            </w:r>
          </w:p>
        </w:tc>
        <w:tc>
          <w:tcPr>
            <w:shd w:val="clear" w:color="auto" w:fill="7D7875"/>
            <w:tcBorders>
              <w:left w:val="single" w:sz="4"/>
              <w:right w:val="single" w:sz="4"/>
              <w:top w:val="single" w:sz="4"/>
            </w:tcBorders>
            <w:vAlign w:val="bottom"/>
          </w:tcPr>
          <w:p>
            <w:pPr>
              <w:pStyle w:val="Style22"/>
              <w:framePr w:w="3269" w:h="3427" w:wrap="none" w:vAnchor="page" w:hAnchor="page" w:x="9024" w:y="11938"/>
              <w:widowControl w:val="0"/>
              <w:keepNext w:val="0"/>
              <w:keepLines w:val="0"/>
              <w:shd w:val="clear" w:color="auto" w:fill="auto"/>
              <w:bidi w:val="0"/>
              <w:jc w:val="right"/>
              <w:spacing w:before="0" w:after="0" w:line="178" w:lineRule="exact"/>
              <w:ind w:left="0" w:right="0" w:firstLine="0"/>
            </w:pPr>
            <w:r>
              <w:rPr>
                <w:rStyle w:val="CharStyle637"/>
              </w:rPr>
              <w:t>21</w:t>
            </w:r>
          </w:p>
        </w:tc>
      </w:tr>
      <w:tr>
        <w:trPr>
          <w:trHeight w:val="283" w:hRule="exact"/>
        </w:trPr>
        <w:tc>
          <w:tcPr>
            <w:shd w:val="clear" w:color="auto" w:fill="7D7875"/>
            <w:tcBorders>
              <w:left w:val="single" w:sz="4"/>
              <w:top w:val="single" w:sz="4"/>
            </w:tcBorders>
            <w:vAlign w:val="bottom"/>
          </w:tcPr>
          <w:p>
            <w:pPr>
              <w:pStyle w:val="Style22"/>
              <w:framePr w:w="3269" w:h="3427" w:wrap="none" w:vAnchor="page" w:hAnchor="page" w:x="9024" w:y="11938"/>
              <w:widowControl w:val="0"/>
              <w:keepNext w:val="0"/>
              <w:keepLines w:val="0"/>
              <w:shd w:val="clear" w:color="auto" w:fill="auto"/>
              <w:bidi w:val="0"/>
              <w:jc w:val="left"/>
              <w:spacing w:before="0" w:after="0" w:line="178" w:lineRule="exact"/>
              <w:ind w:left="160" w:right="0" w:firstLine="0"/>
            </w:pPr>
            <w:r>
              <w:rPr>
                <w:rStyle w:val="CharStyle638"/>
              </w:rPr>
              <w:t>1 ISC</w:t>
            </w:r>
          </w:p>
        </w:tc>
        <w:tc>
          <w:tcPr>
            <w:shd w:val="clear" w:color="auto" w:fill="7D7875"/>
            <w:tcBorders>
              <w:left w:val="single" w:sz="4"/>
              <w:right w:val="single" w:sz="4"/>
              <w:top w:val="single" w:sz="4"/>
            </w:tcBorders>
            <w:vAlign w:val="bottom"/>
          </w:tcPr>
          <w:p>
            <w:pPr>
              <w:pStyle w:val="Style22"/>
              <w:framePr w:w="3269" w:h="3427" w:wrap="none" w:vAnchor="page" w:hAnchor="page" w:x="9024" w:y="11938"/>
              <w:widowControl w:val="0"/>
              <w:keepNext w:val="0"/>
              <w:keepLines w:val="0"/>
              <w:shd w:val="clear" w:color="auto" w:fill="auto"/>
              <w:bidi w:val="0"/>
              <w:jc w:val="right"/>
              <w:spacing w:before="0" w:after="0" w:line="178" w:lineRule="exact"/>
              <w:ind w:left="0" w:right="0" w:firstLine="0"/>
            </w:pPr>
            <w:r>
              <w:rPr>
                <w:rStyle w:val="CharStyle637"/>
              </w:rPr>
              <w:t>1</w:t>
            </w:r>
          </w:p>
        </w:tc>
      </w:tr>
      <w:tr>
        <w:trPr>
          <w:trHeight w:val="336" w:hRule="exact"/>
        </w:trPr>
        <w:tc>
          <w:tcPr>
            <w:shd w:val="clear" w:color="auto" w:fill="7D7875"/>
            <w:tcBorders>
              <w:left w:val="single" w:sz="4"/>
              <w:top w:val="single" w:sz="4"/>
            </w:tcBorders>
            <w:vAlign w:val="bottom"/>
          </w:tcPr>
          <w:p>
            <w:pPr>
              <w:pStyle w:val="Style22"/>
              <w:framePr w:w="3269" w:h="3427" w:wrap="none" w:vAnchor="page" w:hAnchor="page" w:x="9024" w:y="11938"/>
              <w:tabs>
                <w:tab w:leader="underscore" w:pos="2354" w:val="left"/>
              </w:tabs>
              <w:widowControl w:val="0"/>
              <w:keepNext w:val="0"/>
              <w:keepLines w:val="0"/>
              <w:shd w:val="clear" w:color="auto" w:fill="auto"/>
              <w:bidi w:val="0"/>
              <w:jc w:val="both"/>
              <w:spacing w:before="0" w:after="0" w:line="178" w:lineRule="exact"/>
              <w:ind w:left="0" w:right="0" w:firstLine="0"/>
            </w:pPr>
            <w:r>
              <w:rPr>
                <w:rStyle w:val="CharStyle637"/>
              </w:rPr>
              <w:t xml:space="preserve">100 </w:t>
            </w:r>
            <w:r>
              <w:rPr>
                <w:rStyle w:val="CharStyle638"/>
              </w:rPr>
              <w:t xml:space="preserve">Jet Hardware Mfg., Inc. </w:t>
              <w:tab/>
            </w:r>
          </w:p>
        </w:tc>
        <w:tc>
          <w:tcPr>
            <w:shd w:val="clear" w:color="auto" w:fill="7D7875"/>
            <w:tcBorders>
              <w:right w:val="single" w:sz="4"/>
              <w:top w:val="single" w:sz="4"/>
            </w:tcBorders>
            <w:vAlign w:val="bottom"/>
          </w:tcPr>
          <w:p>
            <w:pPr>
              <w:pStyle w:val="Style22"/>
              <w:framePr w:w="3269" w:h="3427" w:wrap="none" w:vAnchor="page" w:hAnchor="page" w:x="9024" w:y="11938"/>
              <w:widowControl w:val="0"/>
              <w:keepNext w:val="0"/>
              <w:keepLines w:val="0"/>
              <w:shd w:val="clear" w:color="auto" w:fill="auto"/>
              <w:bidi w:val="0"/>
              <w:jc w:val="right"/>
              <w:spacing w:before="0" w:after="0" w:line="178" w:lineRule="exact"/>
              <w:ind w:left="0" w:right="0" w:firstLine="0"/>
            </w:pPr>
            <w:r>
              <w:rPr>
                <w:rStyle w:val="CharStyle637"/>
              </w:rPr>
              <w:t>BC</w:t>
            </w:r>
          </w:p>
        </w:tc>
      </w:tr>
      <w:tr>
        <w:trPr>
          <w:trHeight w:val="288" w:hRule="exact"/>
        </w:trPr>
        <w:tc>
          <w:tcPr>
            <w:shd w:val="clear" w:color="auto" w:fill="7D7875"/>
            <w:gridSpan w:val="2"/>
            <w:tcBorders>
              <w:left w:val="single" w:sz="4"/>
              <w:right w:val="single" w:sz="4"/>
              <w:top w:val="single" w:sz="4"/>
            </w:tcBorders>
            <w:vAlign w:val="bottom"/>
          </w:tcPr>
          <w:p>
            <w:pPr>
              <w:pStyle w:val="Style22"/>
              <w:framePr w:w="3269" w:h="3427" w:wrap="none" w:vAnchor="page" w:hAnchor="page" w:x="9024" w:y="11938"/>
              <w:widowControl w:val="0"/>
              <w:keepNext w:val="0"/>
              <w:keepLines w:val="0"/>
              <w:shd w:val="clear" w:color="auto" w:fill="auto"/>
              <w:bidi w:val="0"/>
              <w:jc w:val="left"/>
              <w:spacing w:before="0" w:after="0" w:line="178" w:lineRule="exact"/>
              <w:ind w:left="0" w:right="0" w:firstLine="0"/>
            </w:pPr>
            <w:r>
              <w:rPr>
                <w:rStyle w:val="CharStyle637"/>
              </w:rPr>
              <w:t xml:space="preserve">25 </w:t>
            </w:r>
            <w:r>
              <w:rPr>
                <w:rStyle w:val="CharStyle638"/>
              </w:rPr>
              <w:t xml:space="preserve">Locknetics Security Engineering </w:t>
            </w:r>
            <w:r>
              <w:rPr>
                <w:rStyle w:val="CharStyle637"/>
              </w:rPr>
              <w:t>insert</w:t>
            </w:r>
          </w:p>
        </w:tc>
      </w:tr>
      <w:tr>
        <w:trPr>
          <w:trHeight w:val="274" w:hRule="exact"/>
        </w:trPr>
        <w:tc>
          <w:tcPr>
            <w:shd w:val="clear" w:color="auto" w:fill="7D7875"/>
            <w:tcBorders>
              <w:left w:val="single" w:sz="4"/>
            </w:tcBorders>
            <w:vAlign w:val="bottom"/>
          </w:tcPr>
          <w:p>
            <w:pPr>
              <w:pStyle w:val="Style22"/>
              <w:framePr w:w="3269" w:h="3427" w:wrap="none" w:vAnchor="page" w:hAnchor="page" w:x="9024" w:y="11938"/>
              <w:tabs>
                <w:tab w:leader="underscore" w:pos="2338" w:val="left"/>
              </w:tabs>
              <w:widowControl w:val="0"/>
              <w:keepNext w:val="0"/>
              <w:keepLines w:val="0"/>
              <w:shd w:val="clear" w:color="auto" w:fill="auto"/>
              <w:bidi w:val="0"/>
              <w:jc w:val="both"/>
              <w:spacing w:before="0" w:after="0" w:line="178" w:lineRule="exact"/>
              <w:ind w:left="0" w:right="0" w:firstLine="0"/>
            </w:pPr>
            <w:r>
              <w:rPr>
                <w:rStyle w:val="CharStyle637"/>
              </w:rPr>
              <w:t xml:space="preserve">20 </w:t>
            </w:r>
            <w:r>
              <w:rPr>
                <w:rStyle w:val="CharStyle638"/>
              </w:rPr>
              <w:t xml:space="preserve">Locksmith Publishing </w:t>
              <w:tab/>
            </w:r>
          </w:p>
        </w:tc>
        <w:tc>
          <w:tcPr>
            <w:shd w:val="clear" w:color="auto" w:fill="7D7875"/>
            <w:tcBorders>
              <w:right w:val="single" w:sz="4"/>
            </w:tcBorders>
            <w:vAlign w:val="bottom"/>
          </w:tcPr>
          <w:p>
            <w:pPr>
              <w:pStyle w:val="Style22"/>
              <w:framePr w:w="3269" w:h="3427" w:wrap="none" w:vAnchor="page" w:hAnchor="page" w:x="9024" w:y="11938"/>
              <w:widowControl w:val="0"/>
              <w:keepNext w:val="0"/>
              <w:keepLines w:val="0"/>
              <w:shd w:val="clear" w:color="auto" w:fill="auto"/>
              <w:bidi w:val="0"/>
              <w:jc w:val="right"/>
              <w:spacing w:before="0" w:after="0" w:line="178" w:lineRule="exact"/>
              <w:ind w:left="0" w:right="0" w:firstLine="0"/>
            </w:pPr>
            <w:r>
              <w:rPr>
                <w:rStyle w:val="CharStyle637"/>
              </w:rPr>
              <w:t>29</w:t>
            </w:r>
          </w:p>
        </w:tc>
      </w:tr>
      <w:tr>
        <w:trPr>
          <w:trHeight w:val="283" w:hRule="exact"/>
        </w:trPr>
        <w:tc>
          <w:tcPr>
            <w:shd w:val="clear" w:color="auto" w:fill="7D7875"/>
            <w:gridSpan w:val="2"/>
            <w:tcBorders>
              <w:left w:val="single" w:sz="4"/>
              <w:right w:val="single" w:sz="4"/>
              <w:top w:val="single" w:sz="4"/>
            </w:tcBorders>
            <w:vAlign w:val="bottom"/>
          </w:tcPr>
          <w:p>
            <w:pPr>
              <w:pStyle w:val="Style22"/>
              <w:framePr w:w="3269" w:h="3427" w:wrap="none" w:vAnchor="page" w:hAnchor="page" w:x="9024" w:y="11938"/>
              <w:tabs>
                <w:tab w:leader="underscore" w:pos="2849" w:val="left"/>
              </w:tabs>
              <w:widowControl w:val="0"/>
              <w:keepNext w:val="0"/>
              <w:keepLines w:val="0"/>
              <w:shd w:val="clear" w:color="auto" w:fill="auto"/>
              <w:bidi w:val="0"/>
              <w:jc w:val="both"/>
              <w:spacing w:before="0" w:after="0" w:line="178" w:lineRule="exact"/>
              <w:ind w:left="0" w:right="0" w:firstLine="0"/>
            </w:pPr>
            <w:r>
              <w:rPr>
                <w:rStyle w:val="CharStyle637"/>
              </w:rPr>
              <w:t xml:space="preserve">25 </w:t>
            </w:r>
            <w:r>
              <w:rPr>
                <w:rStyle w:val="CharStyle638"/>
              </w:rPr>
              <w:t>STRATTEC Security Engineering</w:t>
              <w:tab/>
            </w:r>
            <w:r>
              <w:rPr>
                <w:rStyle w:val="CharStyle637"/>
              </w:rPr>
              <w:t>59</w:t>
            </w:r>
          </w:p>
        </w:tc>
      </w:tr>
      <w:tr>
        <w:trPr>
          <w:trHeight w:val="211" w:hRule="exact"/>
        </w:trPr>
        <w:tc>
          <w:tcPr>
            <w:shd w:val="clear" w:color="auto" w:fill="7D7875"/>
            <w:tcBorders>
              <w:left w:val="single" w:sz="4"/>
            </w:tcBorders>
            <w:vAlign w:val="bottom"/>
          </w:tcPr>
          <w:p>
            <w:pPr>
              <w:pStyle w:val="Style22"/>
              <w:framePr w:w="3269" w:h="3427" w:wrap="none" w:vAnchor="page" w:hAnchor="page" w:x="9024" w:y="11938"/>
              <w:widowControl w:val="0"/>
              <w:keepNext w:val="0"/>
              <w:keepLines w:val="0"/>
              <w:shd w:val="clear" w:color="auto" w:fill="auto"/>
              <w:bidi w:val="0"/>
              <w:jc w:val="left"/>
              <w:spacing w:before="0" w:after="0" w:line="178" w:lineRule="exact"/>
              <w:ind w:left="160" w:right="0" w:firstLine="0"/>
            </w:pPr>
            <w:r>
              <w:rPr>
                <w:rStyle w:val="CharStyle637"/>
              </w:rPr>
              <w:t xml:space="preserve">2 </w:t>
            </w:r>
            <w:r>
              <w:rPr>
                <w:rStyle w:val="CharStyle638"/>
              </w:rPr>
              <w:t>Timemaster</w:t>
            </w:r>
          </w:p>
        </w:tc>
        <w:tc>
          <w:tcPr>
            <w:shd w:val="clear" w:color="auto" w:fill="7D7875"/>
            <w:tcBorders>
              <w:right w:val="single" w:sz="4"/>
            </w:tcBorders>
            <w:vAlign w:val="bottom"/>
          </w:tcPr>
          <w:p>
            <w:pPr>
              <w:pStyle w:val="Style22"/>
              <w:framePr w:w="3269" w:h="3427" w:wrap="none" w:vAnchor="page" w:hAnchor="page" w:x="9024" w:y="11938"/>
              <w:widowControl w:val="0"/>
              <w:keepNext w:val="0"/>
              <w:keepLines w:val="0"/>
              <w:shd w:val="clear" w:color="auto" w:fill="auto"/>
              <w:bidi w:val="0"/>
              <w:jc w:val="right"/>
              <w:spacing w:before="0" w:after="0" w:line="178" w:lineRule="exact"/>
              <w:ind w:left="0" w:right="0" w:firstLine="0"/>
            </w:pPr>
            <w:r>
              <w:rPr>
                <w:rStyle w:val="CharStyle637"/>
              </w:rPr>
              <w:t>7</w:t>
            </w:r>
          </w:p>
        </w:tc>
      </w:tr>
      <w:tr>
        <w:trPr>
          <w:trHeight w:val="437" w:hRule="exact"/>
        </w:trPr>
        <w:tc>
          <w:tcPr>
            <w:shd w:val="clear" w:color="auto" w:fill="7D7875"/>
            <w:gridSpan w:val="2"/>
            <w:tcBorders>
              <w:left w:val="single" w:sz="4"/>
              <w:right w:val="single" w:sz="4"/>
              <w:top w:val="single" w:sz="4"/>
              <w:bottom w:val="single" w:sz="4"/>
            </w:tcBorders>
            <w:vAlign w:val="top"/>
          </w:tcPr>
          <w:p>
            <w:pPr>
              <w:framePr w:w="3269" w:h="3427" w:wrap="none" w:vAnchor="page" w:hAnchor="page" w:x="9024" w:y="11938"/>
              <w:widowControl w:val="0"/>
              <w:rPr>
                <w:sz w:val="10"/>
                <w:szCs w:val="10"/>
              </w:rPr>
            </w:pPr>
          </w:p>
        </w:tc>
      </w:tr>
    </w:tbl>
    <w:p>
      <w:pPr>
        <w:pStyle w:val="Style94"/>
        <w:framePr w:wrap="none" w:vAnchor="page" w:hAnchor="page" w:x="2044" w:y="15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835" w:y="15526"/>
        <w:widowControl w:val="0"/>
        <w:keepNext w:val="0"/>
        <w:keepLines w:val="0"/>
        <w:shd w:val="clear" w:color="auto" w:fill="auto"/>
        <w:bidi w:val="0"/>
        <w:jc w:val="left"/>
        <w:spacing w:before="0" w:after="0"/>
        <w:ind w:left="0" w:right="0" w:firstLine="0"/>
      </w:pPr>
      <w:r>
        <w:rPr>
          <w:rStyle w:val="CharStyle76"/>
        </w:rPr>
        <w:t>May 1998</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p>
    <w:p>
      <w:pPr>
        <w:widowControl w:val="0"/>
        <w:rPr>
          <w:sz w:val="2"/>
          <w:szCs w:val="2"/>
        </w:rPr>
      </w:pPr>
      <w:r>
        <w:pict>
          <v:rect style="position:absolute;margin-left:387.85pt;margin-top:317.05pt;width:12.25pt;height:27.35pt;z-index:-251658240;mso-position-horizontal-relative:page;mso-position-vertical-relative:page;z-index:-251658696" fillcolor="#0D0A0D" stroked="f"/>
        </w:pict>
      </w:r>
    </w:p>
    <w:p>
      <w:pPr>
        <w:pStyle w:val="Style639"/>
        <w:framePr w:wrap="none" w:vAnchor="page" w:hAnchor="page" w:x="1810" w:y="10044"/>
        <w:widowControl w:val="0"/>
        <w:keepNext w:val="0"/>
        <w:keepLines w:val="0"/>
        <w:shd w:val="clear" w:color="auto" w:fill="auto"/>
        <w:bidi w:val="0"/>
        <w:spacing w:before="0" w:after="0"/>
        <w:ind w:left="0" w:right="0" w:firstLine="0"/>
      </w:pPr>
      <w:r>
        <w:rPr>
          <w:lang w:val="en-US" w:eastAsia="en-US" w:bidi="en-US"/>
          <w:spacing w:val="0"/>
          <w:color w:val="000000"/>
          <w:position w:val="0"/>
        </w:rPr>
        <w:t>NAME</w:t>
      </w:r>
    </w:p>
    <w:p>
      <w:pPr>
        <w:pStyle w:val="Style639"/>
        <w:framePr w:wrap="none" w:vAnchor="page" w:hAnchor="page" w:x="1810" w:y="10426"/>
        <w:widowControl w:val="0"/>
        <w:keepNext w:val="0"/>
        <w:keepLines w:val="0"/>
        <w:shd w:val="clear" w:color="auto" w:fill="auto"/>
        <w:bidi w:val="0"/>
        <w:spacing w:before="0" w:after="0"/>
        <w:ind w:left="0" w:right="0" w:firstLine="0"/>
      </w:pPr>
      <w:r>
        <w:rPr>
          <w:lang w:val="en-US" w:eastAsia="en-US" w:bidi="en-US"/>
          <w:spacing w:val="0"/>
          <w:color w:val="000000"/>
          <w:position w:val="0"/>
        </w:rPr>
        <w:t>COMPANY</w:t>
      </w:r>
    </w:p>
    <w:p>
      <w:pPr>
        <w:pStyle w:val="Style639"/>
        <w:framePr w:wrap="none" w:vAnchor="page" w:hAnchor="page" w:x="1810" w:y="10810"/>
        <w:widowControl w:val="0"/>
        <w:keepNext w:val="0"/>
        <w:keepLines w:val="0"/>
        <w:shd w:val="clear" w:color="auto" w:fill="auto"/>
        <w:bidi w:val="0"/>
        <w:spacing w:before="0" w:after="0"/>
        <w:ind w:left="0" w:right="0" w:firstLine="0"/>
      </w:pPr>
      <w:r>
        <w:rPr>
          <w:lang w:val="en-US" w:eastAsia="en-US" w:bidi="en-US"/>
          <w:spacing w:val="0"/>
          <w:color w:val="000000"/>
          <w:position w:val="0"/>
        </w:rPr>
        <w:t>ADDRESS</w:t>
      </w:r>
    </w:p>
    <w:p>
      <w:pPr>
        <w:pStyle w:val="Style639"/>
        <w:framePr w:wrap="none" w:vAnchor="page" w:hAnchor="page" w:x="1810" w:y="11186"/>
        <w:widowControl w:val="0"/>
        <w:keepNext w:val="0"/>
        <w:keepLines w:val="0"/>
        <w:shd w:val="clear" w:color="auto" w:fill="auto"/>
        <w:bidi w:val="0"/>
        <w:spacing w:before="0" w:after="0"/>
        <w:ind w:left="43" w:right="7171" w:firstLine="0"/>
      </w:pPr>
      <w:r>
        <w:rPr>
          <w:lang w:val="en-US" w:eastAsia="en-US" w:bidi="en-US"/>
          <w:spacing w:val="0"/>
          <w:color w:val="000000"/>
          <w:position w:val="0"/>
        </w:rPr>
        <w:t>CITY</w:t>
      </w:r>
    </w:p>
    <w:p>
      <w:pPr>
        <w:pStyle w:val="Style641"/>
        <w:framePr w:wrap="none" w:vAnchor="page" w:hAnchor="page" w:x="6106" w:y="1118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STATE</w:t>
      </w:r>
    </w:p>
    <w:p>
      <w:pPr>
        <w:pStyle w:val="Style639"/>
        <w:framePr w:wrap="none" w:vAnchor="page" w:hAnchor="page" w:x="1810" w:y="11570"/>
        <w:widowControl w:val="0"/>
        <w:keepNext w:val="0"/>
        <w:keepLines w:val="0"/>
        <w:shd w:val="clear" w:color="auto" w:fill="auto"/>
        <w:bidi w:val="0"/>
        <w:spacing w:before="0" w:after="0"/>
        <w:ind w:left="0" w:right="0" w:firstLine="0"/>
      </w:pPr>
      <w:r>
        <w:rPr>
          <w:lang w:val="en-US" w:eastAsia="en-US" w:bidi="en-US"/>
          <w:spacing w:val="0"/>
          <w:color w:val="000000"/>
          <w:position w:val="0"/>
        </w:rPr>
        <w:t>HOW MANY LOCKSMITHS AT THIS LOCATION?</w:t>
      </w:r>
    </w:p>
    <w:p>
      <w:pPr>
        <w:pStyle w:val="Style639"/>
        <w:framePr w:wrap="none" w:vAnchor="page" w:hAnchor="page" w:x="1810" w:y="11942"/>
        <w:widowControl w:val="0"/>
        <w:keepNext w:val="0"/>
        <w:keepLines w:val="0"/>
        <w:shd w:val="clear" w:color="auto" w:fill="auto"/>
        <w:bidi w:val="0"/>
        <w:spacing w:before="0" w:after="0"/>
        <w:ind w:left="0" w:right="0" w:firstLine="0"/>
      </w:pPr>
      <w:r>
        <w:rPr>
          <w:lang w:val="en-US" w:eastAsia="en-US" w:bidi="en-US"/>
          <w:spacing w:val="0"/>
          <w:color w:val="000000"/>
          <w:position w:val="0"/>
        </w:rPr>
        <w:t>ABOUT WHAT PERCENTAGE OF YOUR BUSINESS IS AUTOMOTIVE?</w:t>
      </w:r>
    </w:p>
    <w:p>
      <w:pPr>
        <w:pStyle w:val="Style643"/>
        <w:framePr w:wrap="none" w:vAnchor="page" w:hAnchor="page" w:x="1810" w:y="1642"/>
        <w:widowControl w:val="0"/>
        <w:keepNext w:val="0"/>
        <w:keepLines w:val="0"/>
        <w:shd w:val="clear" w:color="auto" w:fill="auto"/>
        <w:bidi w:val="0"/>
        <w:jc w:val="left"/>
        <w:spacing w:before="0" w:after="0"/>
        <w:ind w:left="0" w:right="0" w:firstLine="0"/>
      </w:pPr>
      <w:bookmarkStart w:id="254" w:name="bookmark254"/>
      <w:r>
        <w:rPr>
          <w:rStyle w:val="CharStyle645"/>
        </w:rPr>
        <w:t>FREE CAPPING TOOL</w:t>
      </w:r>
      <w:bookmarkEnd w:id="254"/>
    </w:p>
    <w:p>
      <w:pPr>
        <w:pStyle w:val="Style646"/>
        <w:framePr w:wrap="none" w:vAnchor="page" w:hAnchor="page" w:x="1810" w:y="3981"/>
        <w:widowControl w:val="0"/>
        <w:keepNext w:val="0"/>
        <w:keepLines w:val="0"/>
        <w:shd w:val="clear" w:color="auto" w:fill="auto"/>
        <w:bidi w:val="0"/>
        <w:spacing w:before="0" w:after="0"/>
        <w:ind w:left="0" w:right="3408" w:firstLine="0"/>
      </w:pPr>
      <w:r>
        <w:rPr>
          <w:lang w:val="en-US" w:eastAsia="en-US" w:bidi="en-US"/>
          <w:spacing w:val="0"/>
          <w:color w:val="000000"/>
          <w:position w:val="0"/>
        </w:rPr>
        <w:t>MANUFACTURER'S SUGGESTED RETAIL PRICE $</w:t>
      </w:r>
      <w:r>
        <w:rPr>
          <w:rStyle w:val="CharStyle648"/>
        </w:rPr>
        <w:t>65</w:t>
      </w:r>
      <w:r>
        <w:rPr>
          <w:lang w:val="en-US" w:eastAsia="en-US" w:bidi="en-US"/>
          <w:spacing w:val="0"/>
          <w:color w:val="000000"/>
          <w:position w:val="0"/>
        </w:rPr>
        <w:t>.oo*</w:t>
      </w:r>
    </w:p>
    <w:p>
      <w:pPr>
        <w:pStyle w:val="Style426"/>
        <w:framePr w:w="7627" w:h="2874" w:hRule="exact" w:wrap="none" w:vAnchor="page" w:hAnchor="page" w:x="1810" w:y="4610"/>
        <w:widowControl w:val="0"/>
        <w:keepNext w:val="0"/>
        <w:keepLines w:val="0"/>
        <w:shd w:val="clear" w:color="auto" w:fill="auto"/>
        <w:bidi w:val="0"/>
        <w:jc w:val="both"/>
        <w:spacing w:before="0" w:after="0" w:line="281" w:lineRule="exact"/>
        <w:ind w:left="14" w:right="1416" w:firstLine="0"/>
      </w:pPr>
      <w:r>
        <w:rPr>
          <w:lang w:val="en-US" w:eastAsia="en-US" w:bidi="en-US"/>
          <w:w w:val="100"/>
          <w:spacing w:val="0"/>
          <w:color w:val="000000"/>
          <w:position w:val="0"/>
        </w:rPr>
        <w:t>When you buy $200 worth of Ford original keys, we’ll send</w:t>
        <w:br/>
        <w:t>you a Ford 8-cut capping tool at absolutely no cost. Designed</w:t>
        <w:br/>
        <w:t>specifically for Ford 8-cut locks, this capping tool does the job</w:t>
        <w:br/>
        <w:t>quickly and easily. It’s safer and faster than using a screwdriver,</w:t>
      </w:r>
    </w:p>
    <w:p>
      <w:pPr>
        <w:pStyle w:val="Style426"/>
        <w:framePr w:w="7627" w:h="2874" w:hRule="exact" w:wrap="none" w:vAnchor="page" w:hAnchor="page" w:x="1810" w:y="4610"/>
        <w:widowControl w:val="0"/>
        <w:keepNext w:val="0"/>
        <w:keepLines w:val="0"/>
        <w:shd w:val="clear" w:color="auto" w:fill="auto"/>
        <w:bidi w:val="0"/>
        <w:jc w:val="both"/>
        <w:spacing w:before="0" w:after="0" w:line="281" w:lineRule="exact"/>
        <w:ind w:left="14" w:right="1872" w:firstLine="0"/>
      </w:pPr>
      <w:r>
        <w:rPr>
          <w:lang w:val="en-US" w:eastAsia="en-US" w:bidi="en-US"/>
          <w:w w:val="100"/>
          <w:spacing w:val="0"/>
          <w:color w:val="000000"/>
          <w:position w:val="0"/>
        </w:rPr>
        <w:t>and it offers the secure, custom fit available only from the</w:t>
        <w:br/>
        <w:t>original equipment manufacturer. But supplies are limited,</w:t>
      </w:r>
    </w:p>
    <w:p>
      <w:pPr>
        <w:pStyle w:val="Style426"/>
        <w:framePr w:w="7627" w:h="2874" w:hRule="exact" w:wrap="none" w:vAnchor="page" w:hAnchor="page" w:x="1810" w:y="4610"/>
        <w:widowControl w:val="0"/>
        <w:keepNext w:val="0"/>
        <w:keepLines w:val="0"/>
        <w:shd w:val="clear" w:color="auto" w:fill="auto"/>
        <w:bidi w:val="0"/>
        <w:jc w:val="both"/>
        <w:spacing w:before="0" w:after="0" w:line="281" w:lineRule="exact"/>
        <w:ind w:left="14" w:right="2088" w:firstLine="0"/>
      </w:pPr>
      <w:r>
        <w:rPr>
          <w:lang w:val="en-US" w:eastAsia="en-US" w:bidi="en-US"/>
          <w:w w:val="100"/>
          <w:spacing w:val="0"/>
          <w:color w:val="000000"/>
          <w:position w:val="0"/>
        </w:rPr>
        <w:t>so call your distributor and place your Ford original key</w:t>
      </w:r>
    </w:p>
    <w:p>
      <w:pPr>
        <w:pStyle w:val="Style426"/>
        <w:framePr w:w="7627" w:h="2874" w:hRule="exact" w:wrap="none" w:vAnchor="page" w:hAnchor="page" w:x="1810" w:y="4610"/>
        <w:widowControl w:val="0"/>
        <w:keepNext w:val="0"/>
        <w:keepLines w:val="0"/>
        <w:shd w:val="clear" w:color="auto" w:fill="auto"/>
        <w:bidi w:val="0"/>
        <w:jc w:val="both"/>
        <w:spacing w:before="0" w:after="0" w:line="281" w:lineRule="exact"/>
        <w:ind w:left="14" w:right="2674" w:firstLine="0"/>
      </w:pPr>
      <w:r>
        <w:rPr>
          <w:lang w:val="en-US" w:eastAsia="en-US" w:bidi="en-US"/>
          <w:w w:val="100"/>
          <w:spacing w:val="0"/>
          <w:color w:val="000000"/>
          <w:position w:val="0"/>
        </w:rPr>
        <w:t>order now. Then simply fill out the information</w:t>
        <w:br/>
        <w:t>form below, and return it along with the receipt or</w:t>
        <w:br/>
        <w:t>invoice from your Ford original key purchase to:</w:t>
      </w:r>
    </w:p>
    <w:p>
      <w:pPr>
        <w:pStyle w:val="Style337"/>
        <w:framePr w:w="7627" w:h="1334" w:hRule="exact" w:wrap="none" w:vAnchor="page" w:hAnchor="page" w:x="1810" w:y="7606"/>
        <w:widowControl w:val="0"/>
        <w:keepNext w:val="0"/>
        <w:keepLines w:val="0"/>
        <w:shd w:val="clear" w:color="auto" w:fill="auto"/>
        <w:bidi w:val="0"/>
        <w:jc w:val="left"/>
        <w:spacing w:before="0" w:after="0" w:line="319" w:lineRule="exact"/>
        <w:ind w:left="24" w:right="940" w:firstLine="0"/>
      </w:pPr>
      <w:r>
        <w:rPr>
          <w:rStyle w:val="CharStyle649"/>
        </w:rPr>
        <w:t>Capping Tool Special</w:t>
        <w:br/>
        <w:t>Strattec Security Corporation</w:t>
        <w:br/>
        <w:t>3333 West Good Hope Road</w:t>
        <w:br/>
        <w:t>Milwaukee, Wl 53209</w:t>
      </w:r>
    </w:p>
    <w:p>
      <w:pPr>
        <w:pStyle w:val="Style650"/>
        <w:framePr w:wrap="none" w:vAnchor="page" w:hAnchor="page" w:x="1810" w:y="9248"/>
        <w:widowControl w:val="0"/>
        <w:keepNext w:val="0"/>
        <w:keepLines w:val="0"/>
        <w:shd w:val="clear" w:color="auto" w:fill="auto"/>
        <w:bidi w:val="0"/>
        <w:spacing w:before="0" w:after="0"/>
        <w:ind w:left="28" w:right="3106" w:firstLine="0"/>
      </w:pPr>
      <w:r>
        <w:rPr>
          <w:rStyle w:val="CharStyle652"/>
          <w:b/>
          <w:bCs/>
        </w:rPr>
        <w:t>SEE US AT ALOA BOOTH #426</w:t>
      </w:r>
    </w:p>
    <w:p>
      <w:pPr>
        <w:pStyle w:val="Style653"/>
        <w:framePr w:w="2938" w:h="1560" w:hRule="exact" w:wrap="none" w:vAnchor="page" w:hAnchor="page" w:x="6169" w:y="12732"/>
        <w:widowControl w:val="0"/>
        <w:keepNext w:val="0"/>
        <w:keepLines w:val="0"/>
        <w:shd w:val="clear" w:color="auto" w:fill="auto"/>
        <w:bidi w:val="0"/>
        <w:jc w:val="left"/>
        <w:spacing w:before="0" w:after="110"/>
        <w:ind w:left="0" w:right="0" w:firstLine="0"/>
      </w:pPr>
      <w:r>
        <w:rPr>
          <w:lang w:val="en-US" w:eastAsia="en-US" w:bidi="en-US"/>
          <w:sz w:val="24"/>
          <w:szCs w:val="24"/>
          <w:w w:val="100"/>
          <w:spacing w:val="0"/>
          <w:color w:val="000000"/>
          <w:position w:val="0"/>
        </w:rPr>
        <w:t>Mail form to:</w:t>
      </w:r>
    </w:p>
    <w:p>
      <w:pPr>
        <w:pStyle w:val="Style653"/>
        <w:framePr w:w="2938" w:h="1560" w:hRule="exact" w:wrap="none" w:vAnchor="page" w:hAnchor="page" w:x="6169" w:y="12732"/>
        <w:widowControl w:val="0"/>
        <w:keepNext w:val="0"/>
        <w:keepLines w:val="0"/>
        <w:shd w:val="clear" w:color="auto" w:fill="auto"/>
        <w:bidi w:val="0"/>
        <w:jc w:val="left"/>
        <w:spacing w:before="0" w:after="0" w:line="278" w:lineRule="exact"/>
        <w:ind w:left="0" w:right="0" w:firstLine="0"/>
      </w:pPr>
      <w:r>
        <w:rPr>
          <w:lang w:val="en-US" w:eastAsia="en-US" w:bidi="en-US"/>
          <w:sz w:val="24"/>
          <w:szCs w:val="24"/>
          <w:w w:val="100"/>
          <w:spacing w:val="0"/>
          <w:color w:val="000000"/>
          <w:position w:val="0"/>
        </w:rPr>
        <w:t>Capping Tool Special Strattec Security Corporation 3333 West Good Hope Road Milwaukee, Wl 53209</w:t>
      </w:r>
    </w:p>
    <w:p>
      <w:pPr>
        <w:pStyle w:val="Style655"/>
        <w:framePr w:w="7627" w:h="423" w:hRule="exact" w:wrap="none" w:vAnchor="page" w:hAnchor="page" w:x="1810" w:y="147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allow 4-6 weeks for delivery of capping tool. Receipts from your distributor must be dated between May 1 and July 31, 1998. This promotion ends July 31, 1998, or when capping tool supply is exhausted.)</w:t>
      </w:r>
    </w:p>
    <w:tbl>
      <w:tblPr>
        <w:tblOverlap w:val="never"/>
        <w:tblLayout w:type="fixed"/>
        <w:jc w:val="left"/>
      </w:tblPr>
      <w:tblGrid>
        <w:gridCol w:w="984"/>
        <w:gridCol w:w="3029"/>
      </w:tblGrid>
      <w:tr>
        <w:trPr>
          <w:trHeight w:val="408" w:hRule="exact"/>
        </w:trPr>
        <w:tc>
          <w:tcPr>
            <w:shd w:val="clear" w:color="auto" w:fill="F30012"/>
            <w:tcBorders>
              <w:lef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PART#</w:t>
            </w:r>
          </w:p>
        </w:tc>
        <w:tc>
          <w:tcPr>
            <w:shd w:val="clear" w:color="auto" w:fill="F30012"/>
            <w:tcBorders>
              <w:left w:val="single" w:sz="4"/>
              <w:righ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DESCRIPTION</w:t>
            </w:r>
          </w:p>
        </w:tc>
      </w:tr>
      <w:tr>
        <w:trPr>
          <w:trHeight w:val="278" w:hRule="exact"/>
        </w:trPr>
        <w:tc>
          <w:tcPr>
            <w:shd w:val="clear" w:color="auto" w:fill="FFFFFF"/>
            <w:tcBorders>
              <w:lef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321202</w:t>
            </w:r>
          </w:p>
        </w:tc>
        <w:tc>
          <w:tcPr>
            <w:shd w:val="clear" w:color="auto" w:fill="FFFFFF"/>
            <w:tcBorders>
              <w:left w:val="single" w:sz="4"/>
              <w:righ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FORD ROUND HEAD KEY (5-PIN)</w:t>
            </w:r>
          </w:p>
        </w:tc>
      </w:tr>
      <w:tr>
        <w:trPr>
          <w:trHeight w:val="278" w:hRule="exact"/>
        </w:trPr>
        <w:tc>
          <w:tcPr>
            <w:shd w:val="clear" w:color="auto" w:fill="FFFFFF"/>
            <w:tcBorders>
              <w:lef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321207</w:t>
            </w:r>
          </w:p>
        </w:tc>
        <w:tc>
          <w:tcPr>
            <w:shd w:val="clear" w:color="auto" w:fill="FFFFFF"/>
            <w:tcBorders>
              <w:left w:val="single" w:sz="4"/>
              <w:righ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FORD SQUARE HEAD KEY (5-PIN)</w:t>
            </w:r>
          </w:p>
        </w:tc>
      </w:tr>
      <w:tr>
        <w:trPr>
          <w:trHeight w:val="269" w:hRule="exact"/>
        </w:trPr>
        <w:tc>
          <w:tcPr>
            <w:shd w:val="clear" w:color="auto" w:fill="FFFFFF"/>
            <w:tcBorders>
              <w:lef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321645</w:t>
            </w:r>
          </w:p>
        </w:tc>
        <w:tc>
          <w:tcPr>
            <w:shd w:val="clear" w:color="auto" w:fill="FFFFFF"/>
            <w:tcBorders>
              <w:left w:val="single" w:sz="4"/>
              <w:righ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FORD SQUARE HEAD KEY (10-CUT)</w:t>
            </w:r>
          </w:p>
        </w:tc>
      </w:tr>
      <w:tr>
        <w:trPr>
          <w:trHeight w:val="278" w:hRule="exact"/>
        </w:trPr>
        <w:tc>
          <w:tcPr>
            <w:shd w:val="clear" w:color="auto" w:fill="FFFFFF"/>
            <w:tcBorders>
              <w:left w:val="single" w:sz="4"/>
              <w:top w:val="single" w:sz="4"/>
            </w:tcBorders>
            <w:vAlign w:val="top"/>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321648</w:t>
            </w:r>
          </w:p>
        </w:tc>
        <w:tc>
          <w:tcPr>
            <w:shd w:val="clear" w:color="auto" w:fill="FFFFFF"/>
            <w:tcBorders>
              <w:left w:val="single" w:sz="4"/>
              <w:right w:val="single" w:sz="4"/>
              <w:top w:val="single" w:sz="4"/>
            </w:tcBorders>
            <w:vAlign w:val="top"/>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FORD LARGE HEAD KEY (10-CUT)</w:t>
            </w:r>
          </w:p>
        </w:tc>
      </w:tr>
      <w:tr>
        <w:trPr>
          <w:trHeight w:val="264" w:hRule="exact"/>
        </w:trPr>
        <w:tc>
          <w:tcPr>
            <w:shd w:val="clear" w:color="auto" w:fill="FFFFFF"/>
            <w:tcBorders>
              <w:lef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596758</w:t>
            </w:r>
          </w:p>
        </w:tc>
        <w:tc>
          <w:tcPr>
            <w:shd w:val="clear" w:color="auto" w:fill="FFFFFF"/>
            <w:tcBorders>
              <w:left w:val="single" w:sz="4"/>
              <w:righ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FORD MOLDED HEAD KEY (10-CUT)</w:t>
            </w:r>
          </w:p>
        </w:tc>
      </w:tr>
      <w:tr>
        <w:trPr>
          <w:trHeight w:val="278" w:hRule="exact"/>
        </w:trPr>
        <w:tc>
          <w:tcPr>
            <w:shd w:val="clear" w:color="auto" w:fill="FFFFFF"/>
            <w:tcBorders>
              <w:lef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597638</w:t>
            </w:r>
          </w:p>
        </w:tc>
        <w:tc>
          <w:tcPr>
            <w:shd w:val="clear" w:color="auto" w:fill="FFFFFF"/>
            <w:tcBorders>
              <w:left w:val="single" w:sz="4"/>
              <w:right w:val="single" w:sz="4"/>
              <w:top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FORD MOLDED HEAD KEY (8-CUT)</w:t>
            </w:r>
          </w:p>
        </w:tc>
      </w:tr>
      <w:tr>
        <w:trPr>
          <w:trHeight w:val="288" w:hRule="exact"/>
        </w:trPr>
        <w:tc>
          <w:tcPr>
            <w:shd w:val="clear" w:color="auto" w:fill="FFFFFF"/>
            <w:tcBorders>
              <w:left w:val="single" w:sz="4"/>
              <w:top w:val="single" w:sz="4"/>
              <w:bottom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598333</w:t>
            </w:r>
          </w:p>
        </w:tc>
        <w:tc>
          <w:tcPr>
            <w:shd w:val="clear" w:color="auto" w:fill="FFFFFF"/>
            <w:tcBorders>
              <w:left w:val="single" w:sz="4"/>
              <w:right w:val="single" w:sz="4"/>
              <w:top w:val="single" w:sz="4"/>
              <w:bottom w:val="single" w:sz="4"/>
            </w:tcBorders>
            <w:vAlign w:val="bottom"/>
          </w:tcPr>
          <w:p>
            <w:pPr>
              <w:pStyle w:val="Style22"/>
              <w:framePr w:w="4013" w:h="2342" w:wrap="none" w:vAnchor="page" w:hAnchor="page" w:x="1858" w:y="12241"/>
              <w:widowControl w:val="0"/>
              <w:keepNext w:val="0"/>
              <w:keepLines w:val="0"/>
              <w:shd w:val="clear" w:color="auto" w:fill="auto"/>
              <w:bidi w:val="0"/>
              <w:jc w:val="center"/>
              <w:spacing w:before="0" w:after="0" w:line="190" w:lineRule="exact"/>
              <w:ind w:left="0" w:right="0" w:firstLine="0"/>
            </w:pPr>
            <w:r>
              <w:rPr>
                <w:rStyle w:val="CharStyle657"/>
              </w:rPr>
              <w:t>FORD TRANSPONDER KEY (8-CUT)</w:t>
            </w:r>
          </w:p>
        </w:tc>
      </w:tr>
    </w:tbl>
    <w:p>
      <w:pPr>
        <w:pStyle w:val="Style658"/>
        <w:framePr w:wrap="none" w:vAnchor="page" w:hAnchor="page" w:x="1844" w:y="14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Canada, prices subject to dollar exchange.</w:t>
      </w:r>
    </w:p>
    <w:p>
      <w:pPr>
        <w:pStyle w:val="Style660"/>
        <w:framePr w:w="7627" w:h="1176" w:hRule="exact" w:wrap="none" w:vAnchor="page" w:hAnchor="page" w:x="1810" w:y="2747"/>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BUY $200 WORTH OF FORD </w:t>
      </w:r>
      <w:r>
        <w:rPr>
          <w:rStyle w:val="CharStyle662"/>
        </w:rPr>
        <w:t>OR/tyMl</w:t>
      </w:r>
      <w:r>
        <w:rPr>
          <w:rStyle w:val="CharStyle663"/>
        </w:rPr>
        <w:t xml:space="preserve"> </w:t>
      </w:r>
      <w:r>
        <w:rPr>
          <w:lang w:val="en-US" w:eastAsia="en-US" w:bidi="en-US"/>
          <w:spacing w:val="0"/>
          <w:color w:val="000000"/>
          <w:position w:val="0"/>
        </w:rPr>
        <w:t xml:space="preserve">KEYS, GET A FORD 8-CUT CAPPING TOOL - </w:t>
      </w:r>
      <w:r>
        <w:rPr>
          <w:rStyle w:val="CharStyle663"/>
        </w:rPr>
        <w:t>FREE!</w:t>
      </w:r>
    </w:p>
    <w:p>
      <w:pPr>
        <w:pStyle w:val="Style50"/>
        <w:framePr w:wrap="none" w:vAnchor="page" w:hAnchor="page" w:x="1810" w:y="15465"/>
        <w:widowControl w:val="0"/>
        <w:keepNext w:val="0"/>
        <w:keepLines w:val="0"/>
        <w:shd w:val="clear" w:color="auto" w:fill="auto"/>
        <w:bidi w:val="0"/>
        <w:jc w:val="left"/>
        <w:spacing w:before="0" w:after="0"/>
        <w:ind w:left="4540" w:right="0" w:firstLine="0"/>
      </w:pPr>
      <w:r>
        <w:rPr>
          <w:lang w:val="en-US" w:eastAsia="en-US" w:bidi="en-US"/>
          <w:w w:val="100"/>
          <w:spacing w:val="0"/>
          <w:color w:val="000000"/>
          <w:position w:val="0"/>
        </w:rPr>
        <w:t>Reader Service</w:t>
      </w:r>
      <w:r>
        <w:rPr>
          <w:rStyle w:val="CharStyle180"/>
          <w:i w:val="0"/>
          <w:iCs w:val="0"/>
        </w:rPr>
        <w:t xml:space="preserve"> #25</w:t>
      </w:r>
    </w:p>
    <w:p>
      <w:pPr>
        <w:pStyle w:val="Style664"/>
        <w:framePr w:w="1070" w:h="3586" w:hRule="exact" w:wrap="none" w:vAnchor="page" w:hAnchor="page" w:x="10585" w:y="5286"/>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IwJ [wl</w:t>
      </w: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112" type="#_x0000_t75" style="position:absolute;margin-left:346.8pt;margin-top:23.3pt;width:299.05pt;height:733.9pt;z-index:-251658695;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rect style="position:absolute;margin-left:91pt;margin-top:380.85pt;width:81.35pt;height:112.55pt;z-index:-251658240;mso-position-horizontal-relative:page;mso-position-vertical-relative:page;z-index:-251658694" fillcolor="#777777" stroked="f"/>
        </w:pict>
      </w:r>
      <w:r>
        <w:pict>
          <v:rect style="position:absolute;margin-left:485.8pt;margin-top:271.9pt;width:24.7pt;height:24.95pt;z-index:-251658240;mso-position-horizontal-relative:page;mso-position-vertical-relative:page;z-index:-251658693" fillcolor="#FDFDFD" stroked="f"/>
        </w:pict>
      </w:r>
      <w:r>
        <w:pict>
          <v:rect style="position:absolute;margin-left:368.95pt;margin-top:318.7pt;width:24.7pt;height:24.7pt;z-index:-251658240;mso-position-horizontal-relative:page;mso-position-vertical-relative:page;z-index:-251658692" fillcolor="#FDFDFD" stroked="f"/>
        </w:pict>
      </w:r>
      <w:r>
        <w:pict>
          <v:rect style="position:absolute;margin-left:299.1pt;margin-top:224.6pt;width:24.5pt;height:24.7pt;z-index:-251658240;mso-position-horizontal-relative:page;mso-position-vertical-relative:page;z-index:-251658691" fillcolor="#FDFDFD" stroked="f"/>
        </w:pict>
      </w:r>
      <w:r>
        <w:pict>
          <v:rect style="position:absolute;margin-left:415.95pt;margin-top:178.05pt;width:24.5pt;height:24.7pt;z-index:-251658240;mso-position-horizontal-relative:page;mso-position-vertical-relative:page;z-index:-251658690" fillcolor="#FCFCFC" stroked="f"/>
        </w:pict>
      </w:r>
      <w:r>
        <w:pict>
          <v:rect style="position:absolute;margin-left:509.35pt;margin-top:178.3pt;width:24.25pt;height:24.7pt;z-index:-251658240;mso-position-horizontal-relative:page;mso-position-vertical-relative:page;z-index:-251658689" fillcolor="#FCFCFC" stroked="f"/>
        </w:pict>
      </w:r>
      <w:r>
        <w:pict>
          <v:rect style="position:absolute;margin-left:462.55pt;margin-top:436.05pt;width:24.25pt;height:24.7pt;z-index:-251658240;mso-position-horizontal-relative:page;mso-position-vertical-relative:page;z-index:-251658688" fillcolor="#FCFCFC" stroked="f"/>
        </w:pict>
      </w:r>
      <w:r>
        <w:pict>
          <v:rect style="position:absolute;margin-left:415.95pt;margin-top:318.7pt;width:24.25pt;height:24.7pt;z-index:-251658240;mso-position-horizontal-relative:page;mso-position-vertical-relative:page;z-index:-251658687" fillcolor="#FDFDFD" stroked="f"/>
        </w:pict>
      </w:r>
      <w:r>
        <w:pict>
          <v:rect style="position:absolute;margin-left:415.95pt;margin-top:271.9pt;width:24.25pt;height:24.7pt;z-index:-251658240;mso-position-horizontal-relative:page;mso-position-vertical-relative:page;z-index:-251658686" fillcolor="#FDFDFD" stroked="f"/>
        </w:pict>
      </w:r>
      <w:r>
        <w:pict>
          <v:rect style="position:absolute;margin-left:529.5pt;margin-top:736.3pt;width:16.3pt;height:16.3pt;z-index:-251658240;mso-position-horizontal-relative:page;mso-position-vertical-relative:page;z-index:-251658685" fillcolor="#F8F8F8" stroked="f"/>
        </w:pict>
      </w:r>
      <w:r>
        <w:pict>
          <v:rect style="position:absolute;margin-left:453.65pt;margin-top:599.7pt;width:16.3pt;height:16.1pt;z-index:-251658240;mso-position-horizontal-relative:page;mso-position-vertical-relative:page;z-index:-251658684" fillcolor="#F8F8F8" stroked="f"/>
        </w:pict>
      </w:r>
      <w:r>
        <w:pict>
          <v:rect style="position:absolute;margin-left:483.9pt;margin-top:706.3pt;width:16.3pt;height:16.1pt;z-index:-251658240;mso-position-horizontal-relative:page;mso-position-vertical-relative:page;z-index:-251658683" fillcolor="#F9F9F9" stroked="f"/>
        </w:pict>
      </w:r>
      <w:r>
        <w:pict>
          <v:rect style="position:absolute;margin-left:453.65pt;margin-top:660.45pt;width:16.1pt;height:16.3pt;z-index:-251658240;mso-position-horizontal-relative:page;mso-position-vertical-relative:page;z-index:-251658682" fillcolor="#F8F8F8" stroked="f"/>
        </w:pict>
      </w:r>
      <w:r>
        <w:pict>
          <v:rect style="position:absolute;margin-left:453.65pt;margin-top:629.95pt;width:16.1pt;height:16.3pt;z-index:-251658240;mso-position-horizontal-relative:page;mso-position-vertical-relative:page;z-index:-251658681" fillcolor="#F9F9F9" stroked="f"/>
        </w:pict>
      </w:r>
      <w:r>
        <w:pict>
          <v:rect style="position:absolute;margin-left:560.45pt;margin-top:675.55pt;width:16.1pt;height:16.3pt;z-index:-251658240;mso-position-horizontal-relative:page;mso-position-vertical-relative:page;z-index:-251658680" fillcolor="#FAFAFA" stroked="f"/>
        </w:pict>
      </w:r>
      <w:r>
        <w:pict>
          <v:rect style="position:absolute;margin-left:560.45pt;margin-top:584.35pt;width:16.1pt;height:16.1pt;z-index:-251658240;mso-position-horizontal-relative:page;mso-position-vertical-relative:page;z-index:-251658679" fillcolor="#F9F9F9" stroked="f"/>
        </w:pict>
      </w:r>
      <w:r>
        <w:pict>
          <v:rect style="position:absolute;margin-left:560.45pt;margin-top:629.95pt;width:16.1pt;height:16.1pt;z-index:-251658240;mso-position-horizontal-relative:page;mso-position-vertical-relative:page;z-index:-251658678" fillcolor="#F8F8F8" stroked="f"/>
        </w:pict>
      </w:r>
      <w:r>
        <w:pict>
          <v:rect style="position:absolute;margin-left:274.6pt;margin-top:153.1pt;width:330.5pt;height:332.4pt;z-index:-251658240;mso-position-horizontal-relative:page;mso-position-vertical-relative:page;z-index:-251658677" fillcolor="#141414" stroked="f"/>
        </w:pict>
      </w:r>
    </w:p>
    <w:p>
      <w:pPr>
        <w:pStyle w:val="Style289"/>
        <w:framePr w:wrap="none" w:vAnchor="page" w:hAnchor="page" w:x="1821" w:y="2935"/>
        <w:widowControl w:val="0"/>
        <w:keepNext w:val="0"/>
        <w:keepLines w:val="0"/>
        <w:shd w:val="clear" w:color="auto" w:fill="auto"/>
        <w:bidi w:val="0"/>
        <w:jc w:val="left"/>
        <w:spacing w:before="0" w:after="0" w:line="420" w:lineRule="exact"/>
        <w:ind w:left="0" w:right="0" w:firstLine="0"/>
      </w:pPr>
      <w:bookmarkStart w:id="255" w:name="bookmark255"/>
      <w:r>
        <w:rPr>
          <w:lang w:val="en-US" w:eastAsia="en-US" w:bidi="en-US"/>
          <w:w w:val="100"/>
          <w:spacing w:val="0"/>
          <w:color w:val="000000"/>
          <w:position w:val="0"/>
        </w:rPr>
        <w:t>Baseball!</w:t>
      </w:r>
      <w:bookmarkEnd w:id="255"/>
    </w:p>
    <w:p>
      <w:pPr>
        <w:pStyle w:val="Style41"/>
        <w:framePr w:wrap="none" w:vAnchor="page" w:hAnchor="page" w:x="1802" w:y="3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Across Clues:</w:t>
      </w:r>
    </w:p>
    <w:p>
      <w:pPr>
        <w:pStyle w:val="Style41"/>
        <w:framePr w:wrap="none" w:vAnchor="page" w:hAnchor="page" w:x="1807" w:y="6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Down Clues:</w:t>
      </w:r>
    </w:p>
    <w:p>
      <w:pPr>
        <w:pStyle w:val="Style164"/>
        <w:framePr w:wrap="none" w:vAnchor="page" w:hAnchor="page" w:x="10898" w:y="9671"/>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By Stam Spiivak</w:t>
      </w:r>
    </w:p>
    <w:p>
      <w:pPr>
        <w:pStyle w:val="Style164"/>
        <w:framePr w:wrap="none" w:vAnchor="page" w:hAnchor="page" w:x="1797" w:y="10206"/>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Hints on page 58.</w:t>
      </w:r>
    </w:p>
    <w:p>
      <w:pPr>
        <w:pStyle w:val="Style631"/>
        <w:framePr w:wrap="none" w:vAnchor="page" w:hAnchor="page" w:x="7519" w:y="10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Answers to last month’s puzzle:</w:t>
      </w:r>
    </w:p>
    <w:p>
      <w:pPr>
        <w:pStyle w:val="Style94"/>
        <w:framePr w:wrap="none" w:vAnchor="page" w:hAnchor="page" w:x="1797" w:y="15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66"/>
        <w:framePr w:wrap="none" w:vAnchor="page" w:hAnchor="page" w:x="3621" w:y="15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J998</w:t>
      </w:r>
    </w:p>
    <w:p>
      <w:pPr>
        <w:pStyle w:val="Style22"/>
        <w:framePr w:w="1315" w:h="646" w:hRule="exact" w:wrap="none" w:vAnchor="page" w:hAnchor="page" w:x="1812" w:y="4026"/>
        <w:widowControl w:val="0"/>
        <w:keepNext w:val="0"/>
        <w:keepLines w:val="0"/>
        <w:shd w:val="clear" w:color="auto" w:fill="auto"/>
        <w:bidi w:val="0"/>
        <w:jc w:val="both"/>
        <w:spacing w:before="0" w:after="0" w:line="295" w:lineRule="exact"/>
        <w:ind w:left="0" w:right="0" w:firstLine="0"/>
      </w:pPr>
      <w:r>
        <w:rPr>
          <w:rStyle w:val="CharStyle24"/>
        </w:rPr>
        <w:t>3. Infield position 5. Four-base hit</w:t>
      </w:r>
    </w:p>
    <w:p>
      <w:pPr>
        <w:pStyle w:val="Style22"/>
        <w:framePr w:w="1517" w:h="1237" w:hRule="exact" w:wrap="none" w:vAnchor="page" w:hAnchor="page" w:x="1802" w:y="4620"/>
        <w:widowControl w:val="0"/>
        <w:keepNext w:val="0"/>
        <w:keepLines w:val="0"/>
        <w:shd w:val="clear" w:color="auto" w:fill="auto"/>
        <w:bidi w:val="0"/>
        <w:jc w:val="both"/>
        <w:spacing w:before="0" w:after="0" w:line="298" w:lineRule="exact"/>
        <w:ind w:left="0" w:right="0" w:firstLine="0"/>
      </w:pPr>
      <w:r>
        <w:rPr>
          <w:rStyle w:val="CharStyle24"/>
        </w:rPr>
        <w:t>8. Horesehide sphere 10. Swipe</w:t>
      </w:r>
    </w:p>
    <w:p>
      <w:pPr>
        <w:pStyle w:val="Style22"/>
        <w:numPr>
          <w:ilvl w:val="0"/>
          <w:numId w:val="47"/>
        </w:numPr>
        <w:framePr w:w="1517" w:h="1237" w:hRule="exact" w:wrap="none" w:vAnchor="page" w:hAnchor="page" w:x="1802" w:y="4620"/>
        <w:tabs>
          <w:tab w:leader="none" w:pos="266" w:val="left"/>
        </w:tabs>
        <w:widowControl w:val="0"/>
        <w:keepNext w:val="0"/>
        <w:keepLines w:val="0"/>
        <w:shd w:val="clear" w:color="auto" w:fill="auto"/>
        <w:bidi w:val="0"/>
        <w:jc w:val="both"/>
        <w:spacing w:before="0" w:after="0" w:line="298" w:lineRule="exact"/>
        <w:ind w:left="0" w:right="0" w:firstLine="0"/>
      </w:pPr>
      <w:r>
        <w:rPr>
          <w:rStyle w:val="CharStyle24"/>
        </w:rPr>
        <w:t>Official</w:t>
      </w:r>
    </w:p>
    <w:p>
      <w:pPr>
        <w:pStyle w:val="Style22"/>
        <w:numPr>
          <w:ilvl w:val="0"/>
          <w:numId w:val="47"/>
        </w:numPr>
        <w:framePr w:w="1517" w:h="1237" w:hRule="exact" w:wrap="none" w:vAnchor="page" w:hAnchor="page" w:x="1802" w:y="4620"/>
        <w:tabs>
          <w:tab w:leader="none" w:pos="266" w:val="left"/>
        </w:tabs>
        <w:widowControl w:val="0"/>
        <w:keepNext w:val="0"/>
        <w:keepLines w:val="0"/>
        <w:shd w:val="clear" w:color="auto" w:fill="auto"/>
        <w:bidi w:val="0"/>
        <w:jc w:val="both"/>
        <w:spacing w:before="0" w:after="0" w:line="298" w:lineRule="exact"/>
        <w:ind w:left="0" w:right="0" w:firstLine="0"/>
      </w:pPr>
      <w:r>
        <w:rPr>
          <w:rStyle w:val="CharStyle24"/>
        </w:rPr>
        <w:t>Three-base hit</w:t>
      </w:r>
    </w:p>
    <w:p>
      <w:pPr>
        <w:pStyle w:val="Style22"/>
        <w:framePr w:wrap="none" w:vAnchor="page" w:hAnchor="page" w:x="1816" w:y="6198"/>
        <w:widowControl w:val="0"/>
        <w:keepNext w:val="0"/>
        <w:keepLines w:val="0"/>
        <w:shd w:val="clear" w:color="auto" w:fill="auto"/>
        <w:bidi w:val="0"/>
        <w:jc w:val="left"/>
        <w:spacing w:before="0" w:after="0" w:line="188" w:lineRule="exact"/>
        <w:ind w:left="0" w:right="0" w:firstLine="0"/>
      </w:pPr>
      <w:r>
        <w:rPr>
          <w:rStyle w:val="CharStyle24"/>
        </w:rPr>
        <w:t>15. Baseball stations</w:t>
      </w:r>
    </w:p>
    <w:p>
      <w:pPr>
        <w:pStyle w:val="Style22"/>
        <w:numPr>
          <w:ilvl w:val="0"/>
          <w:numId w:val="49"/>
        </w:numPr>
        <w:framePr w:w="1709" w:h="2738" w:hRule="exact" w:wrap="none" w:vAnchor="page" w:hAnchor="page" w:x="1792" w:y="7183"/>
        <w:tabs>
          <w:tab w:leader="none" w:pos="296" w:val="left"/>
        </w:tabs>
        <w:widowControl w:val="0"/>
        <w:keepNext w:val="0"/>
        <w:keepLines w:val="0"/>
        <w:shd w:val="clear" w:color="auto" w:fill="777777"/>
        <w:bidi w:val="0"/>
        <w:jc w:val="left"/>
        <w:spacing w:before="0" w:after="0" w:line="298" w:lineRule="exact"/>
        <w:ind w:left="0" w:right="0" w:firstLine="0"/>
      </w:pPr>
      <w:r>
        <w:rPr>
          <w:rStyle w:val="CharStyle24"/>
          <w:color w:val="FFFFFF"/>
        </w:rPr>
        <w:t>Four RBIs on one hit</w:t>
      </w:r>
    </w:p>
    <w:p>
      <w:pPr>
        <w:pStyle w:val="Style22"/>
        <w:numPr>
          <w:ilvl w:val="0"/>
          <w:numId w:val="49"/>
        </w:numPr>
        <w:framePr w:w="1709" w:h="2738" w:hRule="exact" w:wrap="none" w:vAnchor="page" w:hAnchor="page" w:x="1792" w:y="7183"/>
        <w:tabs>
          <w:tab w:leader="none" w:pos="318" w:val="left"/>
        </w:tabs>
        <w:widowControl w:val="0"/>
        <w:keepNext w:val="0"/>
        <w:keepLines w:val="0"/>
        <w:shd w:val="clear" w:color="auto" w:fill="auto"/>
        <w:bidi w:val="0"/>
        <w:jc w:val="left"/>
        <w:spacing w:before="0" w:after="0" w:line="298" w:lineRule="exact"/>
        <w:ind w:left="0" w:right="0" w:firstLine="0"/>
      </w:pPr>
      <w:r>
        <w:rPr>
          <w:rStyle w:val="CharStyle24"/>
        </w:rPr>
        <w:t>Hit wide of base line</w:t>
      </w:r>
    </w:p>
    <w:p>
      <w:pPr>
        <w:pStyle w:val="Style22"/>
        <w:numPr>
          <w:ilvl w:val="0"/>
          <w:numId w:val="51"/>
        </w:numPr>
        <w:framePr w:w="1709" w:h="2738" w:hRule="exact" w:wrap="none" w:vAnchor="page" w:hAnchor="page" w:x="1792" w:y="7183"/>
        <w:tabs>
          <w:tab w:leader="none" w:pos="290" w:val="left"/>
          <w:tab w:leader="none" w:pos="315" w:val="left"/>
        </w:tabs>
        <w:widowControl w:val="0"/>
        <w:keepNext w:val="0"/>
        <w:keepLines w:val="0"/>
        <w:shd w:val="clear" w:color="auto" w:fill="auto"/>
        <w:bidi w:val="0"/>
        <w:jc w:val="left"/>
        <w:spacing w:before="0" w:after="0" w:line="298" w:lineRule="exact"/>
        <w:ind w:left="0" w:right="0" w:firstLine="0"/>
      </w:pPr>
      <w:r>
        <w:rPr>
          <w:rStyle w:val="CharStyle24"/>
        </w:rPr>
        <w:t>Two-base hit</w:t>
      </w:r>
    </w:p>
    <w:p>
      <w:pPr>
        <w:pStyle w:val="Style22"/>
        <w:numPr>
          <w:ilvl w:val="0"/>
          <w:numId w:val="53"/>
        </w:numPr>
        <w:framePr w:w="1709" w:h="2738" w:hRule="exact" w:wrap="none" w:vAnchor="page" w:hAnchor="page" w:x="1792" w:y="7183"/>
        <w:tabs>
          <w:tab w:leader="none" w:pos="308" w:val="left"/>
        </w:tabs>
        <w:widowControl w:val="0"/>
        <w:keepNext w:val="0"/>
        <w:keepLines w:val="0"/>
        <w:shd w:val="clear" w:color="auto" w:fill="auto"/>
        <w:bidi w:val="0"/>
        <w:jc w:val="left"/>
        <w:spacing w:before="0" w:after="0" w:line="298" w:lineRule="exact"/>
        <w:ind w:left="0" w:right="0" w:firstLine="0"/>
      </w:pPr>
      <w:r>
        <w:rPr>
          <w:rStyle w:val="CharStyle24"/>
        </w:rPr>
        <w:t>Part of battery'</w:t>
      </w:r>
    </w:p>
    <w:p>
      <w:pPr>
        <w:pStyle w:val="Style22"/>
        <w:numPr>
          <w:ilvl w:val="0"/>
          <w:numId w:val="53"/>
        </w:numPr>
        <w:framePr w:w="1709" w:h="2738" w:hRule="exact" w:wrap="none" w:vAnchor="page" w:hAnchor="page" w:x="1792" w:y="7183"/>
        <w:tabs>
          <w:tab w:leader="none" w:pos="310" w:val="left"/>
        </w:tabs>
        <w:widowControl w:val="0"/>
        <w:keepNext w:val="0"/>
        <w:keepLines w:val="0"/>
        <w:shd w:val="clear" w:color="auto" w:fill="auto"/>
        <w:bidi w:val="0"/>
        <w:jc w:val="left"/>
        <w:spacing w:before="0" w:after="0" w:line="298" w:lineRule="exact"/>
        <w:ind w:left="0" w:right="0" w:firstLine="0"/>
      </w:pPr>
      <w:r>
        <w:rPr>
          <w:rStyle w:val="CharStyle24"/>
        </w:rPr>
        <w:t>Aid in catching ball</w:t>
      </w:r>
    </w:p>
    <w:p>
      <w:pPr>
        <w:pStyle w:val="Style22"/>
        <w:numPr>
          <w:ilvl w:val="0"/>
          <w:numId w:val="53"/>
        </w:numPr>
        <w:framePr w:w="1709" w:h="2738" w:hRule="exact" w:wrap="none" w:vAnchor="page" w:hAnchor="page" w:x="1792" w:y="7183"/>
        <w:tabs>
          <w:tab w:leader="none" w:pos="313" w:val="left"/>
        </w:tabs>
        <w:widowControl w:val="0"/>
        <w:keepNext w:val="0"/>
        <w:keepLines w:val="0"/>
        <w:shd w:val="clear" w:color="auto" w:fill="auto"/>
        <w:bidi w:val="0"/>
        <w:jc w:val="left"/>
        <w:spacing w:before="0" w:after="0" w:line="298" w:lineRule="exact"/>
        <w:ind w:left="0" w:right="0" w:firstLine="0"/>
      </w:pPr>
      <w:r>
        <w:rPr>
          <w:rStyle w:val="CharStyle24"/>
        </w:rPr>
        <w:t>Club wielder</w:t>
      </w:r>
    </w:p>
    <w:p>
      <w:pPr>
        <w:pStyle w:val="Style22"/>
        <w:numPr>
          <w:ilvl w:val="0"/>
          <w:numId w:val="53"/>
        </w:numPr>
        <w:framePr w:w="1709" w:h="2738" w:hRule="exact" w:wrap="none" w:vAnchor="page" w:hAnchor="page" w:x="1792" w:y="7183"/>
        <w:tabs>
          <w:tab w:leader="none" w:pos="313" w:val="left"/>
        </w:tabs>
        <w:widowControl w:val="0"/>
        <w:keepNext w:val="0"/>
        <w:keepLines w:val="0"/>
        <w:shd w:val="clear" w:color="auto" w:fill="auto"/>
        <w:bidi w:val="0"/>
        <w:jc w:val="left"/>
        <w:spacing w:before="0" w:after="0" w:line="298" w:lineRule="exact"/>
        <w:ind w:left="0" w:right="0" w:firstLine="0"/>
      </w:pPr>
      <w:r>
        <w:rPr>
          <w:rStyle w:val="CharStyle24"/>
        </w:rPr>
        <w:t>Swing and miss 11. Scores</w:t>
      </w:r>
    </w:p>
    <w:p>
      <w:pPr>
        <w:pStyle w:val="Style22"/>
        <w:framePr w:w="1709" w:h="2738" w:hRule="exact" w:wrap="none" w:vAnchor="page" w:hAnchor="page" w:x="1792" w:y="7183"/>
        <w:widowControl w:val="0"/>
        <w:keepNext w:val="0"/>
        <w:keepLines w:val="0"/>
        <w:shd w:val="clear" w:color="auto" w:fill="auto"/>
        <w:bidi w:val="0"/>
        <w:jc w:val="left"/>
        <w:spacing w:before="0" w:after="0" w:line="298" w:lineRule="exact"/>
        <w:ind w:left="0" w:right="0" w:firstLine="0"/>
      </w:pPr>
      <w:r>
        <w:rPr>
          <w:rStyle w:val="CharStyle24"/>
        </w:rPr>
        <w:t>13- Nine players</w:t>
      </w:r>
    </w:p>
    <w:tbl>
      <w:tblPr>
        <w:tblOverlap w:val="never"/>
        <w:tblLayout w:type="fixed"/>
        <w:jc w:val="left"/>
      </w:tblPr>
      <w:tblGrid>
        <w:gridCol w:w="336"/>
        <w:gridCol w:w="302"/>
        <w:gridCol w:w="302"/>
        <w:gridCol w:w="302"/>
        <w:gridCol w:w="307"/>
        <w:gridCol w:w="307"/>
        <w:gridCol w:w="302"/>
        <w:gridCol w:w="307"/>
        <w:gridCol w:w="307"/>
        <w:gridCol w:w="302"/>
        <w:gridCol w:w="302"/>
        <w:gridCol w:w="307"/>
        <w:gridCol w:w="307"/>
        <w:gridCol w:w="667"/>
      </w:tblGrid>
      <w:tr>
        <w:trPr>
          <w:trHeight w:val="336" w:hRule="exact"/>
        </w:trPr>
        <w:tc>
          <w:tcPr>
            <w:shd w:val="clear" w:color="auto" w:fill="7D7875"/>
            <w:tcBorders/>
            <w:vAlign w:val="top"/>
          </w:tcPr>
          <w:p>
            <w:pPr>
              <w:framePr w:w="4661" w:h="4330" w:wrap="none" w:vAnchor="page" w:hAnchor="page" w:x="7528" w:y="11055"/>
              <w:widowControl w:val="0"/>
              <w:rPr>
                <w:sz w:val="10"/>
                <w:szCs w:val="10"/>
              </w:rPr>
            </w:pPr>
          </w:p>
        </w:tc>
        <w:tc>
          <w:tcPr>
            <w:shd w:val="clear" w:color="auto" w:fill="7D7875"/>
            <w:tcBorders/>
            <w:vAlign w:val="top"/>
          </w:tcPr>
          <w:p>
            <w:pPr>
              <w:framePr w:w="4661" w:h="4330" w:wrap="none" w:vAnchor="page" w:hAnchor="page" w:x="7528" w:y="11055"/>
              <w:widowControl w:val="0"/>
              <w:rPr>
                <w:sz w:val="10"/>
                <w:szCs w:val="10"/>
              </w:rPr>
            </w:pPr>
          </w:p>
        </w:tc>
        <w:tc>
          <w:tcPr>
            <w:shd w:val="clear" w:color="auto" w:fill="7D7875"/>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M</w:t>
            </w: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1u</w:t>
            </w: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9"/>
                <w:vertAlign w:val="superscript"/>
              </w:rPr>
              <w:t>2</w:t>
            </w:r>
            <w:r>
              <w:rPr>
                <w:rStyle w:val="CharStyle669"/>
              </w:rPr>
              <w:t>m</w:t>
            </w: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9"/>
              </w:rPr>
              <w:t>b|</w:t>
            </w: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0</w:t>
            </w: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9"/>
              </w:rPr>
              <w:t>IeI</w:t>
            </w: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E</w:t>
            </w: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Isl</w:t>
            </w:r>
          </w:p>
        </w:tc>
        <w:tc>
          <w:tcPr>
            <w:shd w:val="clear" w:color="auto" w:fill="7D7875"/>
            <w:tcBorders/>
            <w:vAlign w:val="top"/>
          </w:tcPr>
          <w:p>
            <w:pPr>
              <w:framePr w:w="4661" w:h="4330" w:wrap="none" w:vAnchor="page" w:hAnchor="page" w:x="7528" w:y="11055"/>
              <w:widowControl w:val="0"/>
              <w:rPr>
                <w:sz w:val="10"/>
                <w:szCs w:val="10"/>
              </w:rPr>
            </w:pPr>
          </w:p>
        </w:tc>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332" w:lineRule="exact"/>
              <w:ind w:left="200" w:right="0" w:firstLine="0"/>
            </w:pPr>
            <w:r>
              <w:rPr>
                <w:rStyle w:val="CharStyle670"/>
              </w:rPr>
              <w:t>B</w:t>
            </w:r>
            <w:r>
              <w:rPr>
                <w:rStyle w:val="CharStyle671"/>
                <w:vertAlign w:val="superscript"/>
              </w:rPr>
              <w:t>3</w:t>
            </w:r>
            <w:r>
              <w:rPr>
                <w:rStyle w:val="CharStyle672"/>
              </w:rPr>
              <w:t>yI</w:t>
            </w:r>
          </w:p>
        </w:tc>
      </w:tr>
      <w:tr>
        <w:trPr>
          <w:trHeight w:val="307" w:hRule="exact"/>
        </w:trPr>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0</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H</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376" w:lineRule="exact"/>
              <w:ind w:left="200" w:right="0" w:firstLine="0"/>
            </w:pPr>
            <w:r>
              <w:rPr>
                <w:rStyle w:val="CharStyle673"/>
              </w:rPr>
              <w:t>IaT</w:t>
            </w:r>
          </w:p>
        </w:tc>
      </w:tr>
      <w:tr>
        <w:trPr>
          <w:trHeight w:val="302" w:hRule="exact"/>
        </w:trPr>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[il</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E</w:t>
            </w:r>
          </w:p>
        </w:tc>
        <w:tc>
          <w:tcPr>
            <w:shd w:val="clear" w:color="auto" w:fill="FFFFFF"/>
            <w:tcBorders>
              <w:left w:val="single" w:sz="4"/>
              <w:top w:val="single" w:sz="4"/>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68"/>
              </w:rPr>
              <w:t>E</w:t>
            </w:r>
          </w:p>
        </w:tc>
        <w:tc>
          <w:tcPr>
            <w:shd w:val="clear" w:color="auto" w:fill="FFFFFF"/>
            <w:tcBorders>
              <w:left w:val="single" w:sz="4"/>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200" w:right="0" w:firstLine="0"/>
            </w:pPr>
            <w:r>
              <w:rPr>
                <w:rStyle w:val="CharStyle674"/>
              </w:rPr>
              <w:t>TL~l</w:t>
            </w:r>
          </w:p>
        </w:tc>
      </w:tr>
      <w:tr>
        <w:trPr>
          <w:trHeight w:val="307" w:hRule="exact"/>
        </w:trPr>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n</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nj</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left w:val="single" w:sz="4"/>
              <w:top w:val="single" w:sz="4"/>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T</w:t>
            </w:r>
          </w:p>
        </w:tc>
        <w:tc>
          <w:tcPr>
            <w:shd w:val="clear" w:color="auto" w:fill="FFFFFF"/>
            <w:tcBorders>
              <w:left w:val="single" w:sz="4"/>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M</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200" w:right="0" w:firstLine="0"/>
            </w:pPr>
            <w:r>
              <w:rPr>
                <w:rStyle w:val="CharStyle676"/>
              </w:rPr>
              <w:t>|~e|</w:t>
            </w:r>
          </w:p>
        </w:tc>
      </w:tr>
      <w:tr>
        <w:trPr>
          <w:trHeight w:val="302" w:hRule="exact"/>
        </w:trPr>
        <w:tc>
          <w:tcPr>
            <w:shd w:val="clear" w:color="auto" w:fill="769979"/>
            <w:gridSpan w:val="5"/>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center"/>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7D7875"/>
            <w:tcBorders/>
            <w:vAlign w:val="top"/>
          </w:tcPr>
          <w:p>
            <w:pPr>
              <w:framePr w:w="4661" w:h="4330" w:wrap="none" w:vAnchor="page" w:hAnchor="page" w:x="7528" w:y="11055"/>
              <w:widowControl w:val="0"/>
              <w:rPr>
                <w:sz w:val="10"/>
                <w:szCs w:val="10"/>
              </w:rPr>
            </w:pPr>
          </w:p>
        </w:tc>
      </w:tr>
      <w:tr>
        <w:trPr>
          <w:trHeight w:val="302" w:hRule="exact"/>
        </w:trPr>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r</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R</w:t>
            </w:r>
          </w:p>
        </w:tc>
        <w:tc>
          <w:tcPr>
            <w:shd w:val="clear" w:color="auto" w:fill="FFFFFF"/>
            <w:tcBorders>
              <w:left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T</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m</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p</w:t>
            </w:r>
          </w:p>
        </w:tc>
        <w:tc>
          <w:tcPr>
            <w:shd w:val="clear" w:color="auto" w:fill="FFFFFF"/>
            <w:tcBorders>
              <w:left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440" w:right="0" w:firstLine="0"/>
            </w:pPr>
            <w:r>
              <w:rPr>
                <w:rStyle w:val="CharStyle674"/>
              </w:rPr>
              <w:t>1</w:t>
            </w:r>
          </w:p>
        </w:tc>
      </w:tr>
      <w:tr>
        <w:trPr>
          <w:trHeight w:val="307" w:hRule="exact"/>
        </w:trPr>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center"/>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K</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0</w:t>
            </w:r>
          </w:p>
        </w:tc>
        <w:tc>
          <w:tcPr>
            <w:shd w:val="clear" w:color="auto" w:fill="373737"/>
            <w:tcBorders/>
            <w:vAlign w:val="top"/>
          </w:tcPr>
          <w:p>
            <w:pPr>
              <w:framePr w:w="4661" w:h="4330" w:wrap="none" w:vAnchor="page" w:hAnchor="page" w:x="7528" w:y="11055"/>
              <w:widowControl w:val="0"/>
              <w:rPr>
                <w:sz w:val="10"/>
                <w:szCs w:val="10"/>
              </w:rPr>
            </w:pPr>
          </w:p>
        </w:tc>
      </w:tr>
      <w:tr>
        <w:trPr>
          <w:trHeight w:val="302" w:hRule="exact"/>
        </w:trPr>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left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373737"/>
            <w:tcBorders/>
            <w:vAlign w:val="top"/>
          </w:tcPr>
          <w:p>
            <w:pPr>
              <w:framePr w:w="4661" w:h="4330" w:wrap="none" w:vAnchor="page" w:hAnchor="page" w:x="7528" w:y="11055"/>
              <w:widowControl w:val="0"/>
              <w:rPr>
                <w:sz w:val="10"/>
                <w:szCs w:val="10"/>
              </w:rPr>
            </w:pPr>
          </w:p>
        </w:tc>
      </w:tr>
      <w:tr>
        <w:trPr>
          <w:trHeight w:val="307" w:hRule="exact"/>
        </w:trPr>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M</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i</w:t>
            </w:r>
          </w:p>
        </w:tc>
        <w:tc>
          <w:tcPr>
            <w:shd w:val="clear" w:color="auto" w:fill="FFFFFF"/>
            <w:tcBorders>
              <w:left w:val="single" w:sz="4"/>
            </w:tcBorders>
            <w:vAlign w:val="top"/>
          </w:tcPr>
          <w:p>
            <w:pPr>
              <w:framePr w:w="4661" w:h="4330" w:wrap="none" w:vAnchor="page" w:hAnchor="page" w:x="7528" w:y="11055"/>
              <w:widowControl w:val="0"/>
              <w:rPr>
                <w:sz w:val="10"/>
                <w:szCs w:val="10"/>
              </w:rPr>
            </w:pPr>
          </w:p>
        </w:tc>
      </w:tr>
      <w:tr>
        <w:trPr>
          <w:trHeight w:val="307" w:hRule="exact"/>
        </w:trPr>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m</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n</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373737"/>
            <w:tcBorders/>
            <w:vAlign w:val="top"/>
          </w:tcPr>
          <w:p>
            <w:pPr>
              <w:framePr w:w="4661" w:h="4330" w:wrap="none" w:vAnchor="page" w:hAnchor="page" w:x="7528" w:y="11055"/>
              <w:widowControl w:val="0"/>
              <w:rPr>
                <w:sz w:val="10"/>
                <w:szCs w:val="10"/>
              </w:rPr>
            </w:pPr>
          </w:p>
        </w:tc>
      </w:tr>
      <w:tr>
        <w:trPr>
          <w:trHeight w:val="298" w:hRule="exact"/>
        </w:trPr>
        <w:tc>
          <w:tcPr>
            <w:shd w:val="clear" w:color="auto" w:fill="769979"/>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0</w:t>
            </w:r>
          </w:p>
        </w:tc>
        <w:tc>
          <w:tcPr>
            <w:shd w:val="clear" w:color="auto" w:fill="FFFFFF"/>
            <w:tcBorders>
              <w:left w:val="single" w:sz="4"/>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E</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B</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373737"/>
            <w:tcBorders/>
            <w:vAlign w:val="top"/>
          </w:tcPr>
          <w:p>
            <w:pPr>
              <w:framePr w:w="4661" w:h="4330" w:wrap="none" w:vAnchor="page" w:hAnchor="page" w:x="7528" w:y="11055"/>
              <w:widowControl w:val="0"/>
              <w:rPr>
                <w:sz w:val="10"/>
                <w:szCs w:val="10"/>
              </w:rPr>
            </w:pPr>
          </w:p>
        </w:tc>
      </w:tr>
      <w:tr>
        <w:trPr>
          <w:trHeight w:val="307" w:hRule="exact"/>
        </w:trPr>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0</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pn</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373737"/>
            <w:tcBorders/>
            <w:vAlign w:val="top"/>
          </w:tcPr>
          <w:p>
            <w:pPr>
              <w:framePr w:w="4661" w:h="4330" w:wrap="none" w:vAnchor="page" w:hAnchor="page" w:x="7528" w:y="11055"/>
              <w:widowControl w:val="0"/>
              <w:rPr>
                <w:sz w:val="10"/>
                <w:szCs w:val="10"/>
              </w:rPr>
            </w:pPr>
          </w:p>
        </w:tc>
      </w:tr>
      <w:tr>
        <w:trPr>
          <w:trHeight w:val="302" w:hRule="exact"/>
        </w:trPr>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466" w:lineRule="exact"/>
              <w:ind w:left="0" w:right="0" w:firstLine="0"/>
            </w:pPr>
            <w:r>
              <w:rPr>
                <w:rStyle w:val="CharStyle675"/>
              </w:rPr>
              <w:t>0</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left w:val="single" w:sz="4"/>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left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vAlign w:val="top"/>
          </w:tcPr>
          <w:p>
            <w:pPr>
              <w:framePr w:w="4661" w:h="4330" w:wrap="none" w:vAnchor="page" w:hAnchor="page" w:x="7528" w:y="11055"/>
              <w:widowControl w:val="0"/>
              <w:rPr>
                <w:sz w:val="10"/>
                <w:szCs w:val="10"/>
              </w:rPr>
            </w:pPr>
          </w:p>
        </w:tc>
        <w:tc>
          <w:tcPr>
            <w:shd w:val="clear" w:color="auto" w:fill="FFFFFF"/>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 A1 Y |</w:t>
            </w:r>
          </w:p>
        </w:tc>
      </w:tr>
      <w:tr>
        <w:trPr>
          <w:trHeight w:val="341" w:hRule="exact"/>
        </w:trPr>
        <w:tc>
          <w:tcPr>
            <w:shd w:val="clear" w:color="auto" w:fill="373737"/>
            <w:tcBorders/>
            <w:vAlign w:val="top"/>
          </w:tcPr>
          <w:p>
            <w:pPr>
              <w:framePr w:w="4661" w:h="4330" w:wrap="none" w:vAnchor="page" w:hAnchor="page" w:x="7528" w:y="11055"/>
              <w:widowControl w:val="0"/>
              <w:rPr>
                <w:sz w:val="10"/>
                <w:szCs w:val="10"/>
              </w:rPr>
            </w:pPr>
          </w:p>
        </w:tc>
        <w:tc>
          <w:tcPr>
            <w:shd w:val="clear" w:color="auto" w:fill="373737"/>
            <w:tcBorders/>
            <w:vAlign w:val="top"/>
          </w:tcPr>
          <w:p>
            <w:pPr>
              <w:framePr w:w="4661" w:h="4330" w:wrap="none" w:vAnchor="page" w:hAnchor="page" w:x="7528" w:y="11055"/>
              <w:widowControl w:val="0"/>
              <w:rPr>
                <w:sz w:val="10"/>
                <w:szCs w:val="10"/>
              </w:rPr>
            </w:pPr>
          </w:p>
        </w:tc>
        <w:tc>
          <w:tcPr>
            <w:shd w:val="clear" w:color="auto" w:fill="373737"/>
            <w:tcBorders/>
            <w:vAlign w:val="top"/>
          </w:tcPr>
          <w:p>
            <w:pPr>
              <w:framePr w:w="4661" w:h="4330" w:wrap="none" w:vAnchor="page" w:hAnchor="page" w:x="7528" w:y="11055"/>
              <w:widowControl w:val="0"/>
              <w:rPr>
                <w:sz w:val="10"/>
                <w:szCs w:val="10"/>
              </w:rPr>
            </w:pPr>
          </w:p>
        </w:tc>
        <w:tc>
          <w:tcPr>
            <w:shd w:val="clear" w:color="auto" w:fill="FFFFFF"/>
            <w:tcBorders>
              <w:bottom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rn</w:t>
            </w:r>
          </w:p>
        </w:tc>
        <w:tc>
          <w:tcPr>
            <w:shd w:val="clear" w:color="auto" w:fill="FFFFFF"/>
            <w:tcBorders>
              <w:bottom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0</w:t>
            </w:r>
          </w:p>
        </w:tc>
        <w:tc>
          <w:tcPr>
            <w:shd w:val="clear" w:color="auto" w:fill="FFFFFF"/>
            <w:tcBorders>
              <w:bottom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bottom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E</w:t>
            </w:r>
          </w:p>
        </w:tc>
        <w:tc>
          <w:tcPr>
            <w:shd w:val="clear" w:color="auto" w:fill="FFFFFF"/>
            <w:tcBorders>
              <w:bottom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0</w:t>
            </w:r>
          </w:p>
        </w:tc>
        <w:tc>
          <w:tcPr>
            <w:shd w:val="clear" w:color="auto" w:fill="373737"/>
            <w:tcBorders/>
            <w:vAlign w:val="top"/>
          </w:tcPr>
          <w:p>
            <w:pPr>
              <w:framePr w:w="4661" w:h="4330" w:wrap="none" w:vAnchor="page" w:hAnchor="page" w:x="7528" w:y="11055"/>
              <w:widowControl w:val="0"/>
              <w:rPr>
                <w:sz w:val="10"/>
                <w:szCs w:val="10"/>
              </w:rPr>
            </w:pPr>
          </w:p>
        </w:tc>
        <w:tc>
          <w:tcPr>
            <w:shd w:val="clear" w:color="auto" w:fill="373737"/>
            <w:tcBorders/>
            <w:vAlign w:val="top"/>
          </w:tcPr>
          <w:p>
            <w:pPr>
              <w:framePr w:w="4661" w:h="4330" w:wrap="none" w:vAnchor="page" w:hAnchor="page" w:x="7528" w:y="11055"/>
              <w:widowControl w:val="0"/>
              <w:rPr>
                <w:sz w:val="10"/>
                <w:szCs w:val="10"/>
              </w:rPr>
            </w:pPr>
          </w:p>
        </w:tc>
        <w:tc>
          <w:tcPr>
            <w:shd w:val="clear" w:color="auto" w:fill="FFFFFF"/>
            <w:tcBorders>
              <w:top w:val="single" w:sz="4"/>
            </w:tcBorders>
            <w:vAlign w:val="bottom"/>
          </w:tcPr>
          <w:p>
            <w:pPr>
              <w:pStyle w:val="Style22"/>
              <w:framePr w:w="4661" w:h="4330" w:wrap="none" w:vAnchor="page" w:hAnchor="page" w:x="7528" w:y="11055"/>
              <w:widowControl w:val="0"/>
              <w:keepNext w:val="0"/>
              <w:keepLines w:val="0"/>
              <w:shd w:val="clear" w:color="auto" w:fill="auto"/>
              <w:bidi w:val="0"/>
              <w:jc w:val="left"/>
              <w:spacing w:before="0" w:after="0" w:line="254" w:lineRule="exact"/>
              <w:ind w:left="0" w:right="0" w:firstLine="0"/>
            </w:pPr>
            <w:r>
              <w:rPr>
                <w:rStyle w:val="CharStyle674"/>
              </w:rPr>
              <w:t>0</w:t>
            </w:r>
          </w:p>
        </w:tc>
        <w:tc>
          <w:tcPr>
            <w:shd w:val="clear" w:color="auto" w:fill="373737"/>
            <w:gridSpan w:val="3"/>
            <w:tcBorders/>
            <w:vAlign w:val="top"/>
          </w:tcPr>
          <w:p>
            <w:pPr>
              <w:framePr w:w="4661" w:h="4330" w:wrap="none" w:vAnchor="page" w:hAnchor="page" w:x="7528" w:y="11055"/>
              <w:widowControl w:val="0"/>
              <w:rPr>
                <w:sz w:val="10"/>
                <w:szCs w:val="10"/>
              </w:rPr>
            </w:pPr>
          </w:p>
        </w:tc>
      </w:tr>
    </w:tbl>
    <w:tbl>
      <w:tblPr>
        <w:tblOverlap w:val="never"/>
        <w:tblLayout w:type="fixed"/>
        <w:jc w:val="left"/>
      </w:tblPr>
      <w:tblGrid>
        <w:gridCol w:w="475"/>
        <w:gridCol w:w="470"/>
        <w:gridCol w:w="466"/>
        <w:gridCol w:w="456"/>
        <w:gridCol w:w="946"/>
        <w:gridCol w:w="466"/>
        <w:gridCol w:w="466"/>
        <w:gridCol w:w="466"/>
        <w:gridCol w:w="480"/>
      </w:tblGrid>
      <w:tr>
        <w:trPr>
          <w:trHeight w:val="466" w:hRule="exact"/>
        </w:trPr>
        <w:tc>
          <w:tcPr>
            <w:shd w:val="clear" w:color="auto" w:fill="FFFFFF"/>
            <w:tcBorders>
              <w:left w:val="single" w:sz="4"/>
            </w:tcBorders>
            <w:vAlign w:val="top"/>
          </w:tcPr>
          <w:p>
            <w:pPr>
              <w:framePr w:w="4690" w:h="466" w:wrap="none" w:vAnchor="page" w:hAnchor="page" w:x="6448" w:y="7800"/>
              <w:widowControl w:val="0"/>
              <w:rPr>
                <w:sz w:val="10"/>
                <w:szCs w:val="10"/>
              </w:rPr>
            </w:pPr>
          </w:p>
        </w:tc>
        <w:tc>
          <w:tcPr>
            <w:shd w:val="clear" w:color="auto" w:fill="FFFFFF"/>
            <w:tcBorders>
              <w:left w:val="single" w:sz="4"/>
            </w:tcBorders>
            <w:vAlign w:val="top"/>
          </w:tcPr>
          <w:p>
            <w:pPr>
              <w:framePr w:w="4690" w:h="466" w:wrap="none" w:vAnchor="page" w:hAnchor="page" w:x="6448" w:y="7800"/>
              <w:widowControl w:val="0"/>
              <w:rPr>
                <w:sz w:val="10"/>
                <w:szCs w:val="10"/>
              </w:rPr>
            </w:pPr>
          </w:p>
        </w:tc>
        <w:tc>
          <w:tcPr>
            <w:shd w:val="clear" w:color="auto" w:fill="FFFFFF"/>
            <w:tcBorders>
              <w:left w:val="single" w:sz="4"/>
              <w:top w:val="single" w:sz="4"/>
            </w:tcBorders>
            <w:vAlign w:val="top"/>
          </w:tcPr>
          <w:p>
            <w:pPr>
              <w:framePr w:w="4690" w:h="466" w:wrap="none" w:vAnchor="page" w:hAnchor="page" w:x="6448" w:y="7800"/>
              <w:widowControl w:val="0"/>
              <w:rPr>
                <w:sz w:val="10"/>
                <w:szCs w:val="10"/>
              </w:rPr>
            </w:pPr>
          </w:p>
        </w:tc>
        <w:tc>
          <w:tcPr>
            <w:shd w:val="clear" w:color="auto" w:fill="FFFFFF"/>
            <w:tcBorders/>
            <w:vAlign w:val="top"/>
          </w:tcPr>
          <w:p>
            <w:pPr>
              <w:framePr w:w="4690" w:h="466" w:wrap="none" w:vAnchor="page" w:hAnchor="page" w:x="6448" w:y="7800"/>
              <w:widowControl w:val="0"/>
              <w:rPr>
                <w:sz w:val="10"/>
                <w:szCs w:val="10"/>
              </w:rPr>
            </w:pPr>
          </w:p>
        </w:tc>
        <w:tc>
          <w:tcPr>
            <w:shd w:val="clear" w:color="auto" w:fill="FFFFFF"/>
            <w:tcBorders/>
            <w:vAlign w:val="top"/>
          </w:tcPr>
          <w:p>
            <w:pPr>
              <w:framePr w:w="4690" w:h="466" w:wrap="none" w:vAnchor="page" w:hAnchor="page" w:x="6448" w:y="7800"/>
              <w:widowControl w:val="0"/>
              <w:rPr>
                <w:sz w:val="10"/>
                <w:szCs w:val="10"/>
              </w:rPr>
            </w:pPr>
          </w:p>
        </w:tc>
        <w:tc>
          <w:tcPr>
            <w:shd w:val="clear" w:color="auto" w:fill="FFFFFF"/>
            <w:tcBorders>
              <w:bottom w:val="single" w:sz="4"/>
            </w:tcBorders>
            <w:vAlign w:val="bottom"/>
          </w:tcPr>
          <w:p>
            <w:pPr>
              <w:pStyle w:val="Style22"/>
              <w:framePr w:w="4690" w:h="466" w:wrap="none" w:vAnchor="page" w:hAnchor="page" w:x="6448" w:y="7800"/>
              <w:widowControl w:val="0"/>
              <w:keepNext w:val="0"/>
              <w:keepLines w:val="0"/>
              <w:shd w:val="clear" w:color="auto" w:fill="auto"/>
              <w:bidi w:val="0"/>
              <w:jc w:val="left"/>
              <w:spacing w:before="0" w:after="0" w:line="408" w:lineRule="exact"/>
              <w:ind w:left="0" w:right="0" w:firstLine="0"/>
            </w:pPr>
            <w:r>
              <w:rPr>
                <w:rStyle w:val="CharStyle677"/>
              </w:rPr>
              <w:t>r</w:t>
            </w:r>
          </w:p>
        </w:tc>
        <w:tc>
          <w:tcPr>
            <w:shd w:val="clear" w:color="auto" w:fill="FFFFFF"/>
            <w:tcBorders>
              <w:left w:val="single" w:sz="4"/>
              <w:top w:val="single" w:sz="4"/>
            </w:tcBorders>
            <w:vAlign w:val="top"/>
          </w:tcPr>
          <w:p>
            <w:pPr>
              <w:framePr w:w="4690" w:h="466" w:wrap="none" w:vAnchor="page" w:hAnchor="page" w:x="6448" w:y="7800"/>
              <w:widowControl w:val="0"/>
              <w:rPr>
                <w:sz w:val="10"/>
                <w:szCs w:val="10"/>
              </w:rPr>
            </w:pPr>
          </w:p>
        </w:tc>
        <w:tc>
          <w:tcPr>
            <w:shd w:val="clear" w:color="auto" w:fill="FFFFFF"/>
            <w:tcBorders>
              <w:left w:val="single" w:sz="4"/>
            </w:tcBorders>
            <w:vAlign w:val="top"/>
          </w:tcPr>
          <w:p>
            <w:pPr>
              <w:framePr w:w="4690" w:h="466" w:wrap="none" w:vAnchor="page" w:hAnchor="page" w:x="6448" w:y="7800"/>
              <w:widowControl w:val="0"/>
              <w:rPr>
                <w:sz w:val="10"/>
                <w:szCs w:val="10"/>
              </w:rPr>
            </w:pPr>
          </w:p>
        </w:tc>
        <w:tc>
          <w:tcPr>
            <w:shd w:val="clear" w:color="auto" w:fill="FFFFFF"/>
            <w:tcBorders>
              <w:left w:val="single" w:sz="4"/>
              <w:right w:val="single" w:sz="4"/>
            </w:tcBorders>
            <w:vAlign w:val="top"/>
          </w:tcPr>
          <w:p>
            <w:pPr>
              <w:framePr w:w="4690" w:h="466" w:wrap="none" w:vAnchor="page" w:hAnchor="page" w:x="6448" w:y="7800"/>
              <w:widowControl w:val="0"/>
              <w:rPr>
                <w:sz w:val="10"/>
                <w:szCs w:val="10"/>
              </w:rPr>
            </w:pPr>
          </w:p>
        </w:tc>
      </w:tr>
    </w:tbl>
    <w:tbl>
      <w:tblPr>
        <w:tblOverlap w:val="never"/>
        <w:tblLayout w:type="fixed"/>
        <w:jc w:val="left"/>
      </w:tblPr>
      <w:tblGrid>
        <w:gridCol w:w="466"/>
        <w:gridCol w:w="470"/>
        <w:gridCol w:w="466"/>
        <w:gridCol w:w="466"/>
        <w:gridCol w:w="470"/>
        <w:gridCol w:w="461"/>
        <w:gridCol w:w="470"/>
        <w:gridCol w:w="466"/>
        <w:gridCol w:w="470"/>
      </w:tblGrid>
      <w:tr>
        <w:trPr>
          <w:trHeight w:val="480" w:hRule="exact"/>
        </w:trPr>
        <w:tc>
          <w:tcPr>
            <w:shd w:val="clear" w:color="auto" w:fill="FFFFFF"/>
            <w:tcBorders/>
            <w:vAlign w:val="top"/>
          </w:tcPr>
          <w:p>
            <w:pPr>
              <w:pStyle w:val="Style22"/>
              <w:framePr w:w="4205" w:h="480" w:wrap="none" w:vAnchor="page" w:hAnchor="page" w:x="6928" w:y="3567"/>
              <w:widowControl w:val="0"/>
              <w:keepNext w:val="0"/>
              <w:keepLines w:val="0"/>
              <w:shd w:val="clear" w:color="auto" w:fill="auto"/>
              <w:bidi w:val="0"/>
              <w:jc w:val="left"/>
              <w:spacing w:before="0" w:after="0" w:line="442" w:lineRule="exact"/>
              <w:ind w:left="0" w:right="0" w:firstLine="0"/>
            </w:pPr>
            <w:r>
              <w:rPr>
                <w:rStyle w:val="CharStyle678"/>
              </w:rPr>
              <w:t>r</w:t>
            </w:r>
          </w:p>
        </w:tc>
        <w:tc>
          <w:tcPr>
            <w:shd w:val="clear" w:color="auto" w:fill="FFFFFF"/>
            <w:tcBorders>
              <w:left w:val="single" w:sz="4"/>
            </w:tcBorders>
            <w:vAlign w:val="top"/>
          </w:tcPr>
          <w:p>
            <w:pPr>
              <w:framePr w:w="4205" w:h="480" w:wrap="none" w:vAnchor="page" w:hAnchor="page" w:x="6928" w:y="3567"/>
              <w:widowControl w:val="0"/>
              <w:rPr>
                <w:sz w:val="10"/>
                <w:szCs w:val="10"/>
              </w:rPr>
            </w:pPr>
          </w:p>
        </w:tc>
        <w:tc>
          <w:tcPr>
            <w:shd w:val="clear" w:color="auto" w:fill="FFFFFF"/>
            <w:tcBorders>
              <w:left w:val="single" w:sz="4"/>
            </w:tcBorders>
            <w:vAlign w:val="top"/>
          </w:tcPr>
          <w:p>
            <w:pPr>
              <w:framePr w:w="4205" w:h="480" w:wrap="none" w:vAnchor="page" w:hAnchor="page" w:x="6928" w:y="3567"/>
              <w:widowControl w:val="0"/>
              <w:rPr>
                <w:sz w:val="10"/>
                <w:szCs w:val="10"/>
              </w:rPr>
            </w:pPr>
          </w:p>
        </w:tc>
        <w:tc>
          <w:tcPr>
            <w:shd w:val="clear" w:color="auto" w:fill="FFFFFF"/>
            <w:tcBorders>
              <w:left w:val="single" w:sz="4"/>
              <w:top w:val="single" w:sz="4"/>
              <w:bottom w:val="single" w:sz="4"/>
            </w:tcBorders>
            <w:vAlign w:val="top"/>
          </w:tcPr>
          <w:p>
            <w:pPr>
              <w:framePr w:w="4205" w:h="480" w:wrap="none" w:vAnchor="page" w:hAnchor="page" w:x="6928" w:y="3567"/>
              <w:widowControl w:val="0"/>
              <w:rPr>
                <w:sz w:val="10"/>
                <w:szCs w:val="10"/>
              </w:rPr>
            </w:pPr>
          </w:p>
        </w:tc>
        <w:tc>
          <w:tcPr>
            <w:shd w:val="clear" w:color="auto" w:fill="FFFFFF"/>
            <w:tcBorders>
              <w:left w:val="single" w:sz="4"/>
            </w:tcBorders>
            <w:vAlign w:val="top"/>
          </w:tcPr>
          <w:p>
            <w:pPr>
              <w:framePr w:w="4205" w:h="480" w:wrap="none" w:vAnchor="page" w:hAnchor="page" w:x="6928" w:y="3567"/>
              <w:widowControl w:val="0"/>
              <w:rPr>
                <w:sz w:val="10"/>
                <w:szCs w:val="10"/>
              </w:rPr>
            </w:pPr>
          </w:p>
        </w:tc>
        <w:tc>
          <w:tcPr>
            <w:shd w:val="clear" w:color="auto" w:fill="FFFFFF"/>
            <w:tcBorders>
              <w:left w:val="single" w:sz="4"/>
            </w:tcBorders>
            <w:vAlign w:val="top"/>
          </w:tcPr>
          <w:p>
            <w:pPr>
              <w:framePr w:w="4205" w:h="480" w:wrap="none" w:vAnchor="page" w:hAnchor="page" w:x="6928" w:y="3567"/>
              <w:widowControl w:val="0"/>
              <w:rPr>
                <w:sz w:val="10"/>
                <w:szCs w:val="10"/>
              </w:rPr>
            </w:pPr>
          </w:p>
        </w:tc>
        <w:tc>
          <w:tcPr>
            <w:shd w:val="clear" w:color="auto" w:fill="FFFFFF"/>
            <w:tcBorders>
              <w:left w:val="single" w:sz="4"/>
            </w:tcBorders>
            <w:vAlign w:val="top"/>
          </w:tcPr>
          <w:p>
            <w:pPr>
              <w:framePr w:w="4205" w:h="480" w:wrap="none" w:vAnchor="page" w:hAnchor="page" w:x="6928" w:y="3567"/>
              <w:widowControl w:val="0"/>
              <w:rPr>
                <w:sz w:val="10"/>
                <w:szCs w:val="10"/>
              </w:rPr>
            </w:pPr>
          </w:p>
        </w:tc>
        <w:tc>
          <w:tcPr>
            <w:shd w:val="clear" w:color="auto" w:fill="FFFFFF"/>
            <w:tcBorders>
              <w:left w:val="single" w:sz="4"/>
              <w:top w:val="single" w:sz="4"/>
              <w:bottom w:val="single" w:sz="4"/>
            </w:tcBorders>
            <w:vAlign w:val="top"/>
          </w:tcPr>
          <w:p>
            <w:pPr>
              <w:framePr w:w="4205" w:h="480" w:wrap="none" w:vAnchor="page" w:hAnchor="page" w:x="6928" w:y="3567"/>
              <w:widowControl w:val="0"/>
              <w:rPr>
                <w:sz w:val="10"/>
                <w:szCs w:val="10"/>
              </w:rPr>
            </w:pPr>
          </w:p>
        </w:tc>
        <w:tc>
          <w:tcPr>
            <w:shd w:val="clear" w:color="auto" w:fill="FFFFFF"/>
            <w:tcBorders>
              <w:left w:val="single" w:sz="4"/>
            </w:tcBorders>
            <w:vAlign w:val="top"/>
          </w:tcPr>
          <w:p>
            <w:pPr>
              <w:framePr w:w="4205" w:h="480" w:wrap="none" w:vAnchor="page" w:hAnchor="page" w:x="6928" w:y="3567"/>
              <w:widowControl w:val="0"/>
              <w:rPr>
                <w:sz w:val="10"/>
                <w:szCs w:val="10"/>
              </w:rPr>
            </w:pPr>
          </w:p>
        </w:tc>
      </w:tr>
    </w:tbl>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113" type="#_x0000_t75" style="position:absolute;margin-left:53.35pt;margin-top:21.55pt;width:591.85pt;height:776.65pt;z-index:-251658676;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253.9pt;margin-top:122.4pt;width:24.25pt;height:19.7pt;z-index:-251658240;mso-position-horizontal-relative:page;mso-position-vertical-relative:page;z-index:-251658675" fillcolor="#0D060B" stroked="f"/>
        </w:pict>
      </w:r>
      <w:r>
        <w:pict>
          <v:rect style="position:absolute;margin-left:310.3pt;margin-top:310.1pt;width:10.55pt;height:21.1pt;z-index:-251658240;mso-position-horizontal-relative:page;mso-position-vertical-relative:page;z-index:-251658674" fillcolor="#0B080B" stroked="f"/>
        </w:pict>
      </w:r>
      <w:r>
        <w:pict>
          <v:rect style="position:absolute;margin-left:618pt;margin-top:772.6pt;width:19.9pt;height:6.7pt;z-index:-251658240;mso-position-horizontal-relative:page;mso-position-vertical-relative:page;z-index:-251658673" fillcolor="#379988" stroked="f"/>
        </w:pict>
      </w:r>
    </w:p>
    <w:p>
      <w:pPr>
        <w:pStyle w:val="Style514"/>
        <w:framePr w:wrap="none" w:vAnchor="page" w:hAnchor="page" w:x="1249" w:y="824"/>
        <w:widowControl w:val="0"/>
        <w:keepNext w:val="0"/>
        <w:keepLines w:val="0"/>
        <w:shd w:val="clear" w:color="auto" w:fill="000000"/>
        <w:bidi w:val="0"/>
        <w:jc w:val="left"/>
        <w:spacing w:before="0" w:after="0" w:line="210" w:lineRule="exact"/>
        <w:ind w:left="0" w:right="0" w:firstLine="0"/>
      </w:pPr>
      <w:r>
        <w:rPr>
          <w:rStyle w:val="CharStyle679"/>
        </w:rPr>
        <w:t>TRAINING</w:t>
      </w:r>
    </w:p>
    <w:p>
      <w:pPr>
        <w:pStyle w:val="Style680"/>
        <w:framePr w:wrap="none" w:vAnchor="page" w:hAnchor="page" w:x="5065" w:y="728"/>
        <w:widowControl w:val="0"/>
        <w:keepNext w:val="0"/>
        <w:keepLines w:val="0"/>
        <w:shd w:val="clear" w:color="auto" w:fill="auto"/>
        <w:bidi w:val="0"/>
        <w:jc w:val="left"/>
        <w:spacing w:before="0" w:after="0"/>
        <w:ind w:left="0" w:right="0" w:firstLine="0"/>
      </w:pPr>
      <w:r>
        <w:rPr>
          <w:rStyle w:val="CharStyle682"/>
          <w:b/>
          <w:bCs/>
        </w:rPr>
        <w:t>We’re Right Behind You.</w:t>
      </w:r>
    </w:p>
    <w:p>
      <w:pPr>
        <w:pStyle w:val="Style683"/>
        <w:framePr w:w="4027" w:h="4645" w:hRule="exact" w:wrap="none" w:vAnchor="page" w:hAnchor="page" w:x="3745" w:y="7839"/>
        <w:widowControl w:val="0"/>
        <w:keepNext w:val="0"/>
        <w:keepLines w:val="0"/>
        <w:shd w:val="clear" w:color="auto" w:fill="auto"/>
        <w:bidi w:val="0"/>
        <w:jc w:val="left"/>
        <w:spacing w:before="0"/>
        <w:ind w:left="0" w:right="0" w:firstLine="0"/>
      </w:pPr>
      <w:r>
        <w:rPr>
          <w:lang w:val="en-US" w:eastAsia="en-US" w:bidi="en-US"/>
          <w:sz w:val="24"/>
          <w:szCs w:val="24"/>
          <w:spacing w:val="0"/>
          <w:color w:val="000000"/>
          <w:position w:val="0"/>
        </w:rPr>
        <w:t>Locksmithing is at war with big business.</w:t>
      </w:r>
    </w:p>
    <w:p>
      <w:pPr>
        <w:pStyle w:val="Style683"/>
        <w:framePr w:w="4027" w:h="4645" w:hRule="exact" w:wrap="none" w:vAnchor="page" w:hAnchor="page" w:x="3745" w:y="7839"/>
        <w:widowControl w:val="0"/>
        <w:keepNext w:val="0"/>
        <w:keepLines w:val="0"/>
        <w:shd w:val="clear" w:color="auto" w:fill="auto"/>
        <w:bidi w:val="0"/>
        <w:jc w:val="left"/>
        <w:spacing w:before="0" w:after="37"/>
        <w:ind w:left="0" w:right="0" w:firstLine="0"/>
      </w:pPr>
      <w:r>
        <w:rPr>
          <w:lang w:val="en-US" w:eastAsia="en-US" w:bidi="en-US"/>
          <w:sz w:val="24"/>
          <w:szCs w:val="24"/>
          <w:spacing w:val="0"/>
          <w:color w:val="000000"/>
          <w:position w:val="0"/>
        </w:rPr>
        <w:t>But you have more firepower than you realize.</w:t>
      </w:r>
    </w:p>
    <w:p>
      <w:pPr>
        <w:pStyle w:val="Style683"/>
        <w:framePr w:w="4027" w:h="4645" w:hRule="exact" w:wrap="none" w:vAnchor="page" w:hAnchor="page" w:x="3745" w:y="7839"/>
        <w:widowControl w:val="0"/>
        <w:keepNext w:val="0"/>
        <w:keepLines w:val="0"/>
        <w:shd w:val="clear" w:color="auto" w:fill="auto"/>
        <w:bidi w:val="0"/>
        <w:jc w:val="left"/>
        <w:spacing w:before="0" w:after="0" w:line="322" w:lineRule="exact"/>
        <w:ind w:left="0" w:right="0" w:firstLine="0"/>
      </w:pPr>
      <w:r>
        <w:rPr>
          <w:lang w:val="en-US" w:eastAsia="en-US" w:bidi="en-US"/>
          <w:sz w:val="24"/>
          <w:szCs w:val="24"/>
          <w:spacing w:val="0"/>
          <w:color w:val="000000"/>
          <w:position w:val="0"/>
        </w:rPr>
        <w:t>Your fellow locksmiths joined forces more</w:t>
        <w:br/>
        <w:t>than 40 years ago, understanding the need</w:t>
        <w:br/>
        <w:t>to fight battles together. Today, benefits of</w:t>
        <w:br/>
        <w:t>membership in the Associated Locksmiths</w:t>
        <w:br/>
        <w:t>of America, Inc. have grown far beyond</w:t>
      </w:r>
    </w:p>
    <w:p>
      <w:pPr>
        <w:pStyle w:val="Style683"/>
        <w:framePr w:w="4027" w:h="4645" w:hRule="exact" w:wrap="none" w:vAnchor="page" w:hAnchor="page" w:x="3745" w:y="7839"/>
        <w:widowControl w:val="0"/>
        <w:keepNext w:val="0"/>
        <w:keepLines w:val="0"/>
        <w:shd w:val="clear" w:color="auto" w:fill="auto"/>
        <w:bidi w:val="0"/>
        <w:jc w:val="left"/>
        <w:spacing w:before="0" w:after="84" w:line="322" w:lineRule="exact"/>
        <w:ind w:left="235" w:right="0" w:firstLine="0"/>
      </w:pPr>
      <w:r>
        <w:rPr>
          <w:lang w:val="en-US" w:eastAsia="en-US" w:bidi="en-US"/>
          <w:sz w:val="24"/>
          <w:szCs w:val="24"/>
          <w:spacing w:val="0"/>
          <w:color w:val="000000"/>
          <w:position w:val="0"/>
        </w:rPr>
        <w:t>the early vision, but they still rest on one</w:t>
        <w:br/>
        <w:t>enduring truth: Strength in numbers.</w:t>
      </w:r>
    </w:p>
    <w:p>
      <w:pPr>
        <w:pStyle w:val="Style683"/>
        <w:framePr w:w="4027" w:h="4645" w:hRule="exact" w:wrap="none" w:vAnchor="page" w:hAnchor="page" w:x="3745" w:y="7839"/>
        <w:widowControl w:val="0"/>
        <w:keepNext w:val="0"/>
        <w:keepLines w:val="0"/>
        <w:shd w:val="clear" w:color="auto" w:fill="auto"/>
        <w:bidi w:val="0"/>
        <w:jc w:val="left"/>
        <w:spacing w:before="0" w:after="0" w:line="317" w:lineRule="exact"/>
        <w:ind w:left="420" w:right="0" w:firstLine="0"/>
      </w:pPr>
      <w:r>
        <w:rPr>
          <w:lang w:val="en-US" w:eastAsia="en-US" w:bidi="en-US"/>
          <w:sz w:val="24"/>
          <w:szCs w:val="24"/>
          <w:spacing w:val="0"/>
          <w:color w:val="000000"/>
          <w:position w:val="0"/>
        </w:rPr>
        <w:t>Your best chance of surviving the struggle</w:t>
        <w:br/>
        <w:t>ahead is being a part of an organization</w:t>
        <w:br/>
        <w:t>with others like yourself. Through our</w:t>
        <w:br/>
        <w:t>common voice we will refuse to be</w:t>
      </w:r>
    </w:p>
    <w:p>
      <w:pPr>
        <w:pStyle w:val="Style683"/>
        <w:framePr w:w="4027" w:h="4645" w:hRule="exact" w:wrap="none" w:vAnchor="page" w:hAnchor="page" w:x="3745" w:y="7839"/>
        <w:widowControl w:val="0"/>
        <w:keepNext w:val="0"/>
        <w:keepLines w:val="0"/>
        <w:shd w:val="clear" w:color="auto" w:fill="auto"/>
        <w:bidi w:val="0"/>
        <w:jc w:val="left"/>
        <w:spacing w:before="0" w:after="0" w:line="317" w:lineRule="exact"/>
        <w:ind w:left="420" w:right="0" w:firstLine="0"/>
      </w:pPr>
      <w:r>
        <w:rPr>
          <w:lang w:val="en-US" w:eastAsia="en-US" w:bidi="en-US"/>
          <w:sz w:val="24"/>
          <w:szCs w:val="24"/>
          <w:spacing w:val="0"/>
          <w:color w:val="000000"/>
          <w:position w:val="0"/>
        </w:rPr>
        <w:t>legislated out of business.</w:t>
      </w:r>
    </w:p>
    <w:p>
      <w:pPr>
        <w:pStyle w:val="Style683"/>
        <w:framePr w:w="3955" w:h="2048" w:hRule="exact" w:wrap="none" w:vAnchor="page" w:hAnchor="page" w:x="8070" w:y="7796"/>
        <w:widowControl w:val="0"/>
        <w:keepNext w:val="0"/>
        <w:keepLines w:val="0"/>
        <w:shd w:val="clear" w:color="auto" w:fill="auto"/>
        <w:bidi w:val="0"/>
        <w:jc w:val="left"/>
        <w:spacing w:before="0" w:after="0" w:line="322" w:lineRule="exact"/>
        <w:ind w:left="0" w:right="0" w:firstLine="0"/>
      </w:pPr>
      <w:r>
        <w:rPr>
          <w:lang w:val="en-US" w:eastAsia="en-US" w:bidi="en-US"/>
          <w:sz w:val="24"/>
          <w:szCs w:val="24"/>
          <w:spacing w:val="0"/>
          <w:color w:val="000000"/>
          <w:position w:val="0"/>
        </w:rPr>
        <w:t>As a united front, we can command technical advice from world-renowned instructors and authors who know how to make our business boom.</w:t>
      </w:r>
    </w:p>
    <w:p>
      <w:pPr>
        <w:pStyle w:val="Style683"/>
        <w:framePr w:w="3955" w:h="2048" w:hRule="exact" w:wrap="none" w:vAnchor="page" w:hAnchor="page" w:x="8070" w:y="7796"/>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It starts with you.</w:t>
      </w:r>
    </w:p>
    <w:p>
      <w:pPr>
        <w:pStyle w:val="Style683"/>
        <w:framePr w:w="3955" w:h="2048" w:hRule="exact" w:wrap="none" w:vAnchor="page" w:hAnchor="page" w:x="8070" w:y="7796"/>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It ends with all of us together.</w:t>
      </w:r>
    </w:p>
    <w:p>
      <w:pPr>
        <w:pStyle w:val="Style685"/>
        <w:framePr w:w="4090" w:h="649" w:hRule="exact" w:wrap="none" w:vAnchor="page" w:hAnchor="page" w:x="8089" w:y="10631"/>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Recruit a member today.</w:t>
      </w:r>
    </w:p>
    <w:p>
      <w:pPr>
        <w:pStyle w:val="Style685"/>
        <w:framePr w:w="4090" w:h="649" w:hRule="exact" w:wrap="none" w:vAnchor="page" w:hAnchor="page" w:x="8089" w:y="10631"/>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For a supply of membership applications, contact:</w:t>
      </w:r>
    </w:p>
    <w:p>
      <w:pPr>
        <w:pStyle w:val="Style687"/>
        <w:framePr w:w="4147" w:h="1660" w:hRule="exact" w:wrap="none" w:vAnchor="page" w:hAnchor="page" w:x="8031" w:y="1251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Associated Locksmiths of America, Inc.</w:t>
      </w:r>
    </w:p>
    <w:p>
      <w:pPr>
        <w:pStyle w:val="Style685"/>
        <w:framePr w:w="4147" w:h="1660" w:hRule="exact" w:wrap="none" w:vAnchor="page" w:hAnchor="page" w:x="8031" w:y="12511"/>
        <w:tabs>
          <w:tab w:leader="none" w:pos="722" w:val="left"/>
        </w:tabs>
        <w:widowControl w:val="0"/>
        <w:keepNext w:val="0"/>
        <w:keepLines w:val="0"/>
        <w:shd w:val="clear" w:color="auto" w:fill="auto"/>
        <w:bidi w:val="0"/>
        <w:jc w:val="left"/>
        <w:spacing w:before="0" w:after="0" w:line="317" w:lineRule="exact"/>
        <w:ind w:left="0" w:right="0" w:firstLine="0"/>
      </w:pPr>
      <w:r>
        <w:rPr>
          <w:lang w:val="en-US" w:eastAsia="en-US" w:bidi="en-US"/>
          <w:sz w:val="24"/>
          <w:szCs w:val="24"/>
          <w:spacing w:val="0"/>
          <w:color w:val="000000"/>
          <w:position w:val="0"/>
        </w:rPr>
        <w:t>3003 Live Oak Street, Dallas, Texas 75204 Voice: 214.827.1701 Fax:</w:t>
        <w:tab/>
        <w:t>214.827.1810</w:t>
      </w:r>
    </w:p>
    <w:p>
      <w:pPr>
        <w:pStyle w:val="Style685"/>
        <w:framePr w:w="4147" w:h="1660" w:hRule="exact" w:wrap="none" w:vAnchor="page" w:hAnchor="page" w:x="8031" w:y="12511"/>
        <w:widowControl w:val="0"/>
        <w:keepNext w:val="0"/>
        <w:keepLines w:val="0"/>
        <w:shd w:val="clear" w:color="auto" w:fill="auto"/>
        <w:bidi w:val="0"/>
        <w:jc w:val="left"/>
        <w:spacing w:before="0" w:after="0" w:line="317" w:lineRule="exact"/>
        <w:ind w:left="0" w:right="0" w:firstLine="0"/>
      </w:pPr>
      <w:r>
        <w:rPr>
          <w:lang w:val="en-US" w:eastAsia="en-US" w:bidi="en-US"/>
          <w:sz w:val="24"/>
          <w:szCs w:val="24"/>
          <w:spacing w:val="0"/>
          <w:color w:val="000000"/>
          <w:position w:val="0"/>
        </w:rPr>
        <w:t xml:space="preserve">Email: </w:t>
      </w:r>
      <w:r>
        <w:fldChar w:fldCharType="begin"/>
      </w:r>
      <w:r>
        <w:rPr/>
        <w:instrText> HYPERLINK "mailto:aloa@anet-dfw.com" </w:instrText>
      </w:r>
      <w:r>
        <w:fldChar w:fldCharType="separate"/>
      </w:r>
      <w:r>
        <w:rPr>
          <w:lang w:val="en-US" w:eastAsia="en-US" w:bidi="en-US"/>
          <w:sz w:val="24"/>
          <w:szCs w:val="24"/>
          <w:spacing w:val="0"/>
          <w:color w:val="000000"/>
          <w:position w:val="0"/>
        </w:rPr>
        <w:t>aloa@anet-dfw.com</w:t>
      </w:r>
      <w:r>
        <w:fldChar w:fldCharType="end"/>
      </w:r>
    </w:p>
    <w:p>
      <w:pPr>
        <w:framePr w:wrap="none" w:vAnchor="page" w:hAnchor="page" w:x="7244" w:y="15561"/>
        <w:widowControl w:val="0"/>
      </w:pPr>
    </w:p>
    <w:p>
      <w:pPr>
        <w:widowControl w:val="0"/>
        <w:rPr>
          <w:sz w:val="2"/>
          <w:szCs w:val="2"/>
        </w:rPr>
        <w:sectPr>
          <w:footnotePr>
            <w:pos w:val="pageBottom"/>
            <w:numFmt w:val="decimal"/>
            <w:numRestart w:val="continuous"/>
          </w:footnotePr>
          <w:pgSz w:w="13970" w:h="16393"/>
          <w:pgMar w:top="360" w:left="360" w:right="360" w:bottom="360" w:header="0" w:footer="3" w:gutter="0"/>
          <w:rtlGutter w:val="0"/>
          <w:cols w:space="720"/>
          <w:noEndnote/>
          <w:docGrid w:linePitch="360"/>
        </w:sectPr>
      </w:pPr>
      <w:r>
        <w:pict>
          <v:shape id="_x0000_s1114" type="#_x0000_t75" style="position:absolute;margin-left:135.1pt;margin-top:20.2pt;width:505.45pt;height:767.5pt;z-index:-251658672;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236.5pt;margin-top:186.3pt;width:31.2pt;height:13.45pt;z-index:-251658240;mso-position-horizontal-relative:page;mso-position-vertical-relative:page;z-index:-251658671" fillcolor="#79747A" stroked="f"/>
        </w:pict>
      </w:r>
    </w:p>
    <w:p>
      <w:pPr>
        <w:pStyle w:val="Style689"/>
        <w:framePr w:w="7037" w:h="3176" w:hRule="exact" w:wrap="none" w:vAnchor="page" w:hAnchor="page" w:x="5566" w:y="763"/>
        <w:widowControl w:val="0"/>
        <w:keepNext w:val="0"/>
        <w:keepLines w:val="0"/>
        <w:shd w:val="clear" w:color="auto" w:fill="auto"/>
        <w:bidi w:val="0"/>
        <w:jc w:val="left"/>
        <w:spacing w:before="0" w:after="687"/>
        <w:ind w:left="0" w:right="0" w:firstLine="0"/>
      </w:pPr>
      <w:r>
        <w:rPr>
          <w:rStyle w:val="CharStyle691"/>
          <w:b/>
          <w:bCs/>
        </w:rPr>
        <w:t>Don't Be Locked Out of the Electronic</w:t>
      </w:r>
    </w:p>
    <w:p>
      <w:pPr>
        <w:pStyle w:val="Style689"/>
        <w:framePr w:w="7037" w:h="3176" w:hRule="exact" w:wrap="none" w:vAnchor="page" w:hAnchor="page" w:x="5566" w:y="763"/>
        <w:widowControl w:val="0"/>
        <w:keepNext w:val="0"/>
        <w:keepLines w:val="0"/>
        <w:shd w:val="clear" w:color="auto" w:fill="auto"/>
        <w:bidi w:val="0"/>
        <w:jc w:val="left"/>
        <w:spacing w:before="0" w:after="0" w:line="820" w:lineRule="exact"/>
        <w:ind w:left="0" w:right="0" w:firstLine="0"/>
      </w:pPr>
      <w:r>
        <w:rPr>
          <w:rStyle w:val="CharStyle691"/>
          <w:b/>
          <w:bCs/>
        </w:rPr>
        <w:t>Key Market</w:t>
      </w:r>
    </w:p>
    <w:p>
      <w:pPr>
        <w:pStyle w:val="Style692"/>
        <w:framePr w:wrap="none" w:vAnchor="page" w:hAnchor="page" w:x="3186" w:y="7313"/>
        <w:widowControl w:val="0"/>
        <w:keepNext w:val="0"/>
        <w:keepLines w:val="0"/>
        <w:shd w:val="clear" w:color="auto" w:fill="A23E41"/>
        <w:bidi w:val="0"/>
        <w:jc w:val="left"/>
        <w:spacing w:before="0" w:after="0"/>
        <w:ind w:left="200" w:right="0" w:firstLine="0"/>
      </w:pPr>
      <w:r>
        <w:rPr>
          <w:rStyle w:val="CharStyle694"/>
          <w:b/>
          <w:bCs/>
        </w:rPr>
        <w:t>Oil!</w:t>
      </w:r>
    </w:p>
    <w:p>
      <w:pPr>
        <w:pStyle w:val="Style59"/>
        <w:framePr w:wrap="none" w:vAnchor="page" w:hAnchor="page" w:x="1861" w:y="14791"/>
        <w:widowControl w:val="0"/>
        <w:keepNext w:val="0"/>
        <w:keepLines w:val="0"/>
        <w:shd w:val="clear" w:color="auto" w:fill="D4DABA"/>
        <w:bidi w:val="0"/>
        <w:jc w:val="both"/>
        <w:spacing w:before="0" w:after="0" w:line="540" w:lineRule="exact"/>
        <w:ind w:left="0" w:right="0" w:firstLine="0"/>
      </w:pPr>
      <w:r>
        <w:rPr>
          <w:rStyle w:val="CharStyle695"/>
        </w:rPr>
        <w:t>r</w:t>
      </w:r>
    </w:p>
    <w:p>
      <w:pPr>
        <w:framePr w:wrap="none" w:vAnchor="page" w:hAnchor="page" w:x="4779" w:y="14076"/>
        <w:widowControl w:val="0"/>
        <w:rPr>
          <w:sz w:val="2"/>
          <w:szCs w:val="2"/>
        </w:rPr>
      </w:pPr>
      <w:r>
        <w:pict>
          <v:shape id="_x0000_s1115" type="#_x0000_t75" style="width:35pt;height:95pt;">
            <v:imagedata r:id="rId183" r:href="rId184"/>
          </v:shape>
        </w:pict>
      </w:r>
    </w:p>
    <w:p>
      <w:pPr>
        <w:pStyle w:val="Style696"/>
        <w:framePr w:w="6259" w:h="3967" w:hRule="exact" w:wrap="none" w:vAnchor="page" w:hAnchor="page" w:x="6536" w:y="10254"/>
        <w:widowControl w:val="0"/>
        <w:keepNext w:val="0"/>
        <w:keepLines w:val="0"/>
        <w:shd w:val="clear" w:color="auto" w:fill="auto"/>
        <w:bidi w:val="0"/>
        <w:jc w:val="left"/>
        <w:spacing w:before="0" w:after="0"/>
        <w:ind w:left="1080" w:right="0" w:firstLine="0"/>
      </w:pPr>
      <w:r>
        <w:rPr>
          <w:rStyle w:val="CharStyle698"/>
          <w:b/>
          <w:bCs/>
        </w:rPr>
        <w:t xml:space="preserve">The </w:t>
      </w:r>
      <w:r>
        <w:rPr>
          <w:rStyle w:val="CharStyle699"/>
          <w:b/>
          <w:bCs/>
        </w:rPr>
        <w:t>Jet</w:t>
      </w:r>
      <w:r>
        <w:rPr>
          <w:rStyle w:val="CharStyle700"/>
          <w:b/>
          <w:bCs/>
        </w:rPr>
        <w:t xml:space="preserve"> </w:t>
      </w:r>
      <w:r>
        <w:rPr>
          <w:rStyle w:val="CharStyle701"/>
          <w:b/>
          <w:bCs/>
        </w:rPr>
        <w:t>etd-1...</w:t>
      </w:r>
    </w:p>
    <w:p>
      <w:pPr>
        <w:pStyle w:val="Style696"/>
        <w:framePr w:w="6259" w:h="3967" w:hRule="exact" w:wrap="none" w:vAnchor="page" w:hAnchor="page" w:x="6536" w:y="10254"/>
        <w:widowControl w:val="0"/>
        <w:keepNext w:val="0"/>
        <w:keepLines w:val="0"/>
        <w:shd w:val="clear" w:color="auto" w:fill="auto"/>
        <w:bidi w:val="0"/>
        <w:jc w:val="left"/>
        <w:spacing w:before="0" w:after="0" w:line="487" w:lineRule="exact"/>
        <w:ind w:left="1080" w:right="0" w:firstLine="0"/>
      </w:pPr>
      <w:r>
        <w:rPr>
          <w:lang w:val="en-US" w:eastAsia="en-US" w:bidi="en-US"/>
          <w:w w:val="100"/>
          <w:spacing w:val="0"/>
          <w:color w:val="000000"/>
          <w:position w:val="0"/>
        </w:rPr>
        <w:t>Transponder Key Duplication made Easy.</w:t>
      </w:r>
    </w:p>
    <w:p>
      <w:pPr>
        <w:pStyle w:val="Style333"/>
        <w:framePr w:w="6259" w:h="3967" w:hRule="exact" w:wrap="none" w:vAnchor="page" w:hAnchor="page" w:x="6536" w:y="1025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Don’t be locked out of the growing market of electronic, anti-theft automotive security.This easy-to-use decoder quickly and accurately duplicates the most popular transponder keys, including: CADILLAC CATERA, HONDA, ACURA, MAZDA and AUDI /VOLKSWAGEN. Included with your purchase are 5 each of the above keys (a value of $ 295.00), along with a colorful window decal.</w:t>
      </w:r>
    </w:p>
    <w:p>
      <w:pPr>
        <w:pStyle w:val="Style333"/>
        <w:framePr w:w="6259" w:h="3967" w:hRule="exact" w:wrap="none" w:vAnchor="page" w:hAnchor="page" w:x="6536" w:y="10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Available through your favorite JET distributor.</w:t>
      </w:r>
    </w:p>
    <w:p>
      <w:pPr>
        <w:pStyle w:val="Style185"/>
        <w:framePr w:w="3312" w:h="406" w:hRule="exact" w:wrap="none" w:vAnchor="page" w:hAnchor="page" w:x="8706"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HARDWARE MANUFACTURING CORP</w:t>
      </w:r>
    </w:p>
    <w:p>
      <w:pPr>
        <w:pStyle w:val="Style702"/>
        <w:framePr w:w="3312" w:h="406" w:hRule="exact" w:wrap="none" w:vAnchor="page" w:hAnchor="page" w:x="8706"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Street, Brooklyn NY 11207</w:t>
      </w:r>
    </w:p>
    <w:p>
      <w:pPr>
        <w:widowControl w:val="0"/>
        <w:rPr>
          <w:sz w:val="2"/>
          <w:szCs w:val="2"/>
        </w:rPr>
      </w:pPr>
      <w:r>
        <w:pict>
          <v:shape id="_x0000_s1116" type="#_x0000_t75" style="position:absolute;margin-left:326.75pt;margin-top:732.1pt;width:119.05pt;height:56.65pt;z-index:-251658670;mso-wrap-distance-left:5pt;mso-wrap-distance-right:5pt;mso-position-horizontal-relative:page;mso-position-vertical-relative:page" wrapcoords="0 0">
            <v:imagedata r:id="rId185" r:href="rId186"/>
            <w10:wrap anchorx="page" anchory="page"/>
          </v:shape>
        </w:pict>
      </w:r>
    </w:p>
    <w:sectPr>
      <w:footnotePr>
        <w:pos w:val="pageBottom"/>
        <w:numFmt w:val="decimal"/>
        <w:numRestart w:val="continuous"/>
      </w:footnotePr>
      <w:pgSz w:w="13970" w:h="16393"/>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29"/>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
    <w:multiLevelType w:val="multilevel"/>
    <w:lvl w:ilvl="0">
      <w:start w:val="31"/>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8">
    <w:multiLevelType w:val="multilevel"/>
    <w:lvl w:ilvl="0">
      <w:start w:val="515"/>
      <w:numFmt w:val="decimal"/>
      <w:lvlText w:val="(%1)"/>
      <w:rPr>
        <w:lang w:val="en-US" w:eastAsia="en-US" w:bidi="en-US"/>
        <w:b/>
        <w:bCs/>
        <w:i/>
        <w:iCs/>
        <w:u w:val="none"/>
        <w:strike w:val="0"/>
        <w:smallCaps w:val="0"/>
        <w:sz w:val="16"/>
        <w:szCs w:val="16"/>
        <w:rFonts w:ascii="Times New Roman" w:eastAsia="Times New Roman" w:hAnsi="Times New Roman" w:cs="Times New Roman"/>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
    <w:multiLevelType w:val="multilevel"/>
    <w:lvl w:ilvl="0">
      <w:start w:val="3"/>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FFFFFF"/>
        <w:position w:val="0"/>
      </w:rPr>
    </w:lvl>
  </w:abstractNum>
  <w:abstractNum w:abstractNumId="14">
    <w:multiLevelType w:val="multilevel"/>
    <w:lvl w:ilvl="0">
      <w:start w:val="4"/>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EBEBEB"/>
        <w:position w:val="0"/>
      </w:rPr>
    </w:lvl>
  </w:abstractNum>
  <w:abstractNum w:abstractNumId="16">
    <w:multiLevelType w:val="multilevel"/>
    <w:lvl w:ilvl="0">
      <w:start w:val="6"/>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FFFFFF"/>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6">
    <w:multiLevelType w:val="multilevel"/>
    <w:lvl w:ilvl="0">
      <w:start w:val="20"/>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8">
    <w:multiLevelType w:val="multilevel"/>
    <w:lvl w:ilvl="0">
      <w:start w:val="1"/>
      <w:numFmt w:val="upperLetter"/>
      <w:lvlText w:val="%1."/>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30">
    <w:multiLevelType w:val="multilevel"/>
    <w:lvl w:ilvl="0">
      <w:start w:val="0"/>
      <w:numFmt w:val="decimal"/>
      <w:lvlText w:val="1.%1"/>
      <w:rPr>
        <w:lang w:val="en-US" w:eastAsia="en-US" w:bidi="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2.%1"/>
      <w:rPr>
        <w:lang w:val="en-US" w:eastAsia="en-US" w:bidi="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34">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36">
    <w:multiLevelType w:val="multilevel"/>
    <w:lvl w:ilvl="0">
      <w:start w:val="16"/>
      <w:numFmt w:val="decimal"/>
      <w:lvlText w:val="%1."/>
      <w:rPr>
        <w:lang w:val="en-US" w:eastAsia="en-US" w:bidi="en-US"/>
        <w:b/>
        <w:bCs/>
        <w:i w:val="0"/>
        <w:iCs w:val="0"/>
        <w:u w:val="none"/>
        <w:strike w:val="0"/>
        <w:smallCaps w:val="0"/>
        <w:sz w:val="13"/>
        <w:szCs w:val="13"/>
        <w:rFonts w:ascii="Courier New" w:eastAsia="Courier New" w:hAnsi="Courier New" w:cs="Courier New"/>
        <w:w w:val="100"/>
        <w:spacing w:val="0"/>
        <w:color w:val="000000"/>
        <w:position w:val="0"/>
      </w:rPr>
    </w:lvl>
  </w:abstractNum>
  <w:abstractNum w:abstractNumId="38">
    <w:multiLevelType w:val="multilevel"/>
    <w:lvl w:ilvl="0">
      <w:start w:val="1"/>
      <w:numFmt w:val="decimal"/>
      <w:lvlText w:val="%1."/>
      <w:rPr>
        <w:lang w:val="en-US" w:eastAsia="en-US" w:bidi="en-US"/>
        <w:b/>
        <w:bCs/>
        <w:i w:val="0"/>
        <w:iCs w:val="0"/>
        <w:u w:val="none"/>
        <w:strike w:val="0"/>
        <w:smallCaps w:val="0"/>
        <w:sz w:val="13"/>
        <w:szCs w:val="13"/>
        <w:rFonts w:ascii="Courier New" w:eastAsia="Courier New" w:hAnsi="Courier New" w:cs="Courier New"/>
        <w:w w:val="100"/>
        <w:spacing w:val="0"/>
        <w:color w:val="000000"/>
        <w:position w:val="0"/>
      </w:rPr>
    </w:lvl>
  </w:abstractNum>
  <w:abstractNum w:abstractNumId="40">
    <w:multiLevelType w:val="multilevel"/>
    <w:lvl w:ilvl="0">
      <w:start w:val="1"/>
      <w:numFmt w:val="bullet"/>
      <w:lvlText w:val="*"/>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42">
    <w:multiLevelType w:val="multilevel"/>
    <w:lvl w:ilvl="0">
      <w:start w:val="1"/>
      <w:numFmt w:val="bullet"/>
      <w:lvlText w:val="*"/>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44">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46">
    <w:multiLevelType w:val="multilevel"/>
    <w:lvl w:ilvl="0">
      <w:start w:val="12"/>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EBEBEB"/>
        <w:position w:val="0"/>
      </w:rPr>
    </w:lvl>
  </w:abstractNum>
  <w:abstractNum w:abstractNumId="48">
    <w:multiLevelType w:val="multilevel"/>
    <w:lvl w:ilvl="0">
      <w:start w:val="1"/>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EBEBEB"/>
        <w:position w:val="0"/>
      </w:rPr>
    </w:lvl>
  </w:abstractNum>
  <w:abstractNum w:abstractNumId="50">
    <w:multiLevelType w:val="multilevel"/>
    <w:lvl w:ilvl="0">
      <w:start w:val="4"/>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EBEBEB"/>
        <w:position w:val="0"/>
      </w:rPr>
    </w:lvl>
  </w:abstractNum>
  <w:abstractNum w:abstractNumId="52">
    <w:multiLevelType w:val="multilevel"/>
    <w:lvl w:ilvl="0">
      <w:start w:val="6"/>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EBEBEB"/>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9 (2)_"/>
    <w:basedOn w:val="DefaultParagraphFont"/>
    <w:link w:val="Style2"/>
    <w:rPr>
      <w:b/>
      <w:bCs/>
      <w:i w:val="0"/>
      <w:iCs w:val="0"/>
      <w:u w:val="none"/>
      <w:strike w:val="0"/>
      <w:smallCaps w:val="0"/>
      <w:sz w:val="34"/>
      <w:szCs w:val="34"/>
      <w:rFonts w:ascii="Arial" w:eastAsia="Arial" w:hAnsi="Arial" w:cs="Arial"/>
    </w:rPr>
  </w:style>
  <w:style w:type="character" w:customStyle="1" w:styleId="CharStyle5">
    <w:name w:val="Body text (4)_"/>
    <w:basedOn w:val="DefaultParagraphFont"/>
    <w:link w:val="Style4"/>
    <w:rPr>
      <w:b w:val="0"/>
      <w:bCs w:val="0"/>
      <w:i/>
      <w:iCs/>
      <w:u w:val="none"/>
      <w:strike w:val="0"/>
      <w:smallCaps w:val="0"/>
      <w:sz w:val="36"/>
      <w:szCs w:val="36"/>
      <w:rFonts w:ascii="Times New Roman" w:eastAsia="Times New Roman" w:hAnsi="Times New Roman" w:cs="Times New Roman"/>
    </w:rPr>
  </w:style>
  <w:style w:type="character" w:customStyle="1" w:styleId="CharStyle6">
    <w:name w:val="Body text (4) + Bold,Not Italic"/>
    <w:basedOn w:val="CharStyle5"/>
    <w:rPr>
      <w:lang w:val="en-US" w:eastAsia="en-US" w:bidi="en-US"/>
      <w:b/>
      <w:bCs/>
      <w:i/>
      <w:iCs/>
      <w:w w:val="100"/>
      <w:spacing w:val="0"/>
      <w:color w:val="000000"/>
      <w:position w:val="0"/>
    </w:rPr>
  </w:style>
  <w:style w:type="character" w:customStyle="1" w:styleId="CharStyle8">
    <w:name w:val="Body text (5)_"/>
    <w:basedOn w:val="DefaultParagraphFont"/>
    <w:link w:val="Style7"/>
    <w:rPr>
      <w:b w:val="0"/>
      <w:bCs w:val="0"/>
      <w:i/>
      <w:iCs/>
      <w:u w:val="none"/>
      <w:strike w:val="0"/>
      <w:smallCaps w:val="0"/>
      <w:sz w:val="36"/>
      <w:szCs w:val="36"/>
      <w:rFonts w:ascii="Times New Roman" w:eastAsia="Times New Roman" w:hAnsi="Times New Roman" w:cs="Times New Roman"/>
    </w:rPr>
  </w:style>
  <w:style w:type="character" w:customStyle="1" w:styleId="CharStyle10">
    <w:name w:val="Body text (3)_"/>
    <w:basedOn w:val="DefaultParagraphFont"/>
    <w:link w:val="Style9"/>
    <w:rPr>
      <w:b/>
      <w:bCs/>
      <w:i w:val="0"/>
      <w:iCs w:val="0"/>
      <w:u w:val="none"/>
      <w:strike w:val="0"/>
      <w:smallCaps w:val="0"/>
      <w:sz w:val="22"/>
      <w:szCs w:val="22"/>
      <w:rFonts w:ascii="Arial" w:eastAsia="Arial" w:hAnsi="Arial" w:cs="Arial"/>
    </w:rPr>
  </w:style>
  <w:style w:type="character" w:customStyle="1" w:styleId="CharStyle11">
    <w:name w:val="Body text (3)"/>
    <w:basedOn w:val="CharStyle10"/>
    <w:rPr>
      <w:lang w:val="en-US" w:eastAsia="en-US" w:bidi="en-US"/>
      <w:w w:val="100"/>
      <w:spacing w:val="0"/>
      <w:color w:val="B67C5D"/>
      <w:position w:val="0"/>
    </w:rPr>
  </w:style>
  <w:style w:type="character" w:customStyle="1" w:styleId="CharStyle13">
    <w:name w:val="Body text (6)_"/>
    <w:basedOn w:val="DefaultParagraphFont"/>
    <w:link w:val="Style12"/>
    <w:rPr>
      <w:b w:val="0"/>
      <w:bCs w:val="0"/>
      <w:i w:val="0"/>
      <w:iCs w:val="0"/>
      <w:u w:val="none"/>
      <w:strike w:val="0"/>
      <w:smallCaps w:val="0"/>
      <w:sz w:val="42"/>
      <w:szCs w:val="42"/>
      <w:rFonts w:ascii="Times New Roman" w:eastAsia="Times New Roman" w:hAnsi="Times New Roman" w:cs="Times New Roman"/>
    </w:rPr>
  </w:style>
  <w:style w:type="character" w:customStyle="1" w:styleId="CharStyle14">
    <w:name w:val="Body text (6)"/>
    <w:basedOn w:val="CharStyle13"/>
    <w:rPr>
      <w:lang w:val="en-US" w:eastAsia="en-US" w:bidi="en-US"/>
      <w:w w:val="100"/>
      <w:spacing w:val="0"/>
      <w:color w:val="EBEBEB"/>
      <w:position w:val="0"/>
    </w:rPr>
  </w:style>
  <w:style w:type="character" w:customStyle="1" w:styleId="CharStyle16">
    <w:name w:val="Body text (7)_"/>
    <w:basedOn w:val="DefaultParagraphFont"/>
    <w:link w:val="Style15"/>
    <w:rPr>
      <w:b w:val="0"/>
      <w:bCs w:val="0"/>
      <w:i/>
      <w:iCs/>
      <w:u w:val="none"/>
      <w:strike w:val="0"/>
      <w:smallCaps w:val="0"/>
      <w:sz w:val="20"/>
      <w:szCs w:val="20"/>
      <w:rFonts w:ascii="Times New Roman" w:eastAsia="Times New Roman" w:hAnsi="Times New Roman" w:cs="Times New Roman"/>
    </w:rPr>
  </w:style>
  <w:style w:type="character" w:customStyle="1" w:styleId="CharStyle17">
    <w:name w:val="Body text (7)"/>
    <w:basedOn w:val="CharStyle16"/>
    <w:rPr>
      <w:lang w:val="en-US" w:eastAsia="en-US" w:bidi="en-US"/>
      <w:w w:val="100"/>
      <w:spacing w:val="0"/>
      <w:color w:val="EBEBEB"/>
      <w:position w:val="0"/>
    </w:rPr>
  </w:style>
  <w:style w:type="character" w:customStyle="1" w:styleId="CharStyle18">
    <w:name w:val="Body text (7) + 9 pt,Bold,Not Italic"/>
    <w:basedOn w:val="CharStyle16"/>
    <w:rPr>
      <w:lang w:val="en-US" w:eastAsia="en-US" w:bidi="en-US"/>
      <w:b/>
      <w:bCs/>
      <w:i/>
      <w:iCs/>
      <w:sz w:val="18"/>
      <w:szCs w:val="18"/>
      <w:w w:val="100"/>
      <w:spacing w:val="0"/>
      <w:color w:val="EBEBEB"/>
      <w:position w:val="0"/>
    </w:rPr>
  </w:style>
  <w:style w:type="character" w:customStyle="1" w:styleId="CharStyle20">
    <w:name w:val="Body text (8)_"/>
    <w:basedOn w:val="DefaultParagraphFont"/>
    <w:link w:val="Style19"/>
    <w:rPr>
      <w:b w:val="0"/>
      <w:bCs w:val="0"/>
      <w:i w:val="0"/>
      <w:iCs w:val="0"/>
      <w:u w:val="none"/>
      <w:strike w:val="0"/>
      <w:smallCaps w:val="0"/>
      <w:sz w:val="22"/>
      <w:szCs w:val="22"/>
      <w:rFonts w:ascii="Times New Roman" w:eastAsia="Times New Roman" w:hAnsi="Times New Roman" w:cs="Times New Roman"/>
    </w:rPr>
  </w:style>
  <w:style w:type="character" w:customStyle="1" w:styleId="CharStyle21">
    <w:name w:val="Body text (8)"/>
    <w:basedOn w:val="CharStyle20"/>
    <w:rPr>
      <w:lang w:val="en-US" w:eastAsia="en-US" w:bidi="en-US"/>
      <w:w w:val="100"/>
      <w:spacing w:val="0"/>
      <w:color w:val="EBEBEB"/>
      <w:position w:val="0"/>
    </w:rPr>
  </w:style>
  <w:style w:type="character" w:customStyle="1" w:styleId="CharStyle23">
    <w:name w:val="Body text (2)_"/>
    <w:basedOn w:val="DefaultParagraphFont"/>
    <w:link w:val="Style22"/>
    <w:rPr>
      <w:b w:val="0"/>
      <w:bCs w:val="0"/>
      <w:i w:val="0"/>
      <w:iCs w:val="0"/>
      <w:u w:val="none"/>
      <w:strike w:val="0"/>
      <w:smallCaps w:val="0"/>
      <w:sz w:val="17"/>
      <w:szCs w:val="17"/>
      <w:rFonts w:ascii="Times New Roman" w:eastAsia="Times New Roman" w:hAnsi="Times New Roman" w:cs="Times New Roman"/>
    </w:rPr>
  </w:style>
  <w:style w:type="character" w:customStyle="1" w:styleId="CharStyle24">
    <w:name w:val="Body text (2)"/>
    <w:basedOn w:val="CharStyle23"/>
    <w:rPr>
      <w:lang w:val="en-US" w:eastAsia="en-US" w:bidi="en-US"/>
      <w:w w:val="100"/>
      <w:spacing w:val="0"/>
      <w:color w:val="EBEBEB"/>
      <w:position w:val="0"/>
    </w:rPr>
  </w:style>
  <w:style w:type="character" w:customStyle="1" w:styleId="CharStyle26">
    <w:name w:val="Body text (9)_"/>
    <w:basedOn w:val="DefaultParagraphFont"/>
    <w:link w:val="Style25"/>
    <w:rPr>
      <w:b w:val="0"/>
      <w:bCs w:val="0"/>
      <w:i/>
      <w:iCs/>
      <w:u w:val="none"/>
      <w:strike w:val="0"/>
      <w:smallCaps w:val="0"/>
      <w:rFonts w:ascii="Times New Roman" w:eastAsia="Times New Roman" w:hAnsi="Times New Roman" w:cs="Times New Roman"/>
    </w:rPr>
  </w:style>
  <w:style w:type="character" w:customStyle="1" w:styleId="CharStyle27">
    <w:name w:val="Body text (9)"/>
    <w:basedOn w:val="CharStyle26"/>
    <w:rPr>
      <w:lang w:val="en-US" w:eastAsia="en-US" w:bidi="en-US"/>
      <w:sz w:val="24"/>
      <w:szCs w:val="24"/>
      <w:w w:val="100"/>
      <w:spacing w:val="0"/>
      <w:color w:val="EBEBEB"/>
      <w:position w:val="0"/>
    </w:rPr>
  </w:style>
  <w:style w:type="character" w:customStyle="1" w:styleId="CharStyle29">
    <w:name w:val="Body text (10)_"/>
    <w:basedOn w:val="DefaultParagraphFont"/>
    <w:link w:val="Style28"/>
    <w:rPr>
      <w:b/>
      <w:bCs/>
      <w:i w:val="0"/>
      <w:iCs w:val="0"/>
      <w:u w:val="none"/>
      <w:strike w:val="0"/>
      <w:smallCaps w:val="0"/>
      <w:sz w:val="46"/>
      <w:szCs w:val="46"/>
      <w:rFonts w:ascii="Times New Roman" w:eastAsia="Times New Roman" w:hAnsi="Times New Roman" w:cs="Times New Roman"/>
    </w:rPr>
  </w:style>
  <w:style w:type="character" w:customStyle="1" w:styleId="CharStyle30">
    <w:name w:val="Body text (10)"/>
    <w:basedOn w:val="CharStyle29"/>
    <w:rPr>
      <w:lang w:val="en-US" w:eastAsia="en-US" w:bidi="en-US"/>
      <w:w w:val="100"/>
      <w:spacing w:val="0"/>
      <w:color w:val="EBEBEB"/>
      <w:position w:val="0"/>
    </w:rPr>
  </w:style>
  <w:style w:type="character" w:customStyle="1" w:styleId="CharStyle32">
    <w:name w:val="Body text (11)_"/>
    <w:basedOn w:val="DefaultParagraphFont"/>
    <w:link w:val="Style31"/>
    <w:rPr>
      <w:b w:val="0"/>
      <w:bCs w:val="0"/>
      <w:i w:val="0"/>
      <w:iCs w:val="0"/>
      <w:u w:val="none"/>
      <w:strike w:val="0"/>
      <w:smallCaps w:val="0"/>
      <w:rFonts w:ascii="Arial" w:eastAsia="Arial" w:hAnsi="Arial" w:cs="Arial"/>
    </w:rPr>
  </w:style>
  <w:style w:type="character" w:customStyle="1" w:styleId="CharStyle33">
    <w:name w:val="Body text (11)"/>
    <w:basedOn w:val="CharStyle32"/>
    <w:rPr>
      <w:lang w:val="en-US" w:eastAsia="en-US" w:bidi="en-US"/>
      <w:sz w:val="24"/>
      <w:szCs w:val="24"/>
      <w:w w:val="100"/>
      <w:spacing w:val="0"/>
      <w:color w:val="EBEBEB"/>
      <w:position w:val="0"/>
    </w:rPr>
  </w:style>
  <w:style w:type="character" w:customStyle="1" w:styleId="CharStyle34">
    <w:name w:val="Body text (11)"/>
    <w:basedOn w:val="CharStyle32"/>
    <w:rPr>
      <w:lang w:val="en-US" w:eastAsia="en-US" w:bidi="en-US"/>
      <w:sz w:val="24"/>
      <w:szCs w:val="24"/>
      <w:w w:val="100"/>
      <w:spacing w:val="0"/>
      <w:color w:val="D4B897"/>
      <w:position w:val="0"/>
    </w:rPr>
  </w:style>
  <w:style w:type="character" w:customStyle="1" w:styleId="CharStyle35">
    <w:name w:val="Body text (11)"/>
    <w:basedOn w:val="CharStyle32"/>
    <w:rPr>
      <w:lang w:val="en-US" w:eastAsia="en-US" w:bidi="en-US"/>
      <w:u w:val="single"/>
      <w:sz w:val="24"/>
      <w:szCs w:val="24"/>
      <w:w w:val="100"/>
      <w:spacing w:val="0"/>
      <w:color w:val="D4B897"/>
      <w:position w:val="0"/>
    </w:rPr>
  </w:style>
  <w:style w:type="character" w:customStyle="1" w:styleId="CharStyle36">
    <w:name w:val="Body text (11)"/>
    <w:basedOn w:val="CharStyle32"/>
    <w:rPr>
      <w:lang w:val="en-US" w:eastAsia="en-US" w:bidi="en-US"/>
      <w:sz w:val="24"/>
      <w:szCs w:val="24"/>
      <w:w w:val="100"/>
      <w:spacing w:val="0"/>
      <w:color w:val="EECE36"/>
      <w:position w:val="0"/>
    </w:rPr>
  </w:style>
  <w:style w:type="character" w:customStyle="1" w:styleId="CharStyle37">
    <w:name w:val="Body text (11) + Spacing 6 pt"/>
    <w:basedOn w:val="CharStyle32"/>
    <w:rPr>
      <w:lang w:val="en-US" w:eastAsia="en-US" w:bidi="en-US"/>
      <w:sz w:val="24"/>
      <w:szCs w:val="24"/>
      <w:w w:val="100"/>
      <w:spacing w:val="120"/>
      <w:color w:val="EBEBEB"/>
      <w:position w:val="0"/>
    </w:rPr>
  </w:style>
  <w:style w:type="character" w:customStyle="1" w:styleId="CharStyle39">
    <w:name w:val="Body text (13)_"/>
    <w:basedOn w:val="DefaultParagraphFont"/>
    <w:link w:val="Style38"/>
    <w:rPr>
      <w:b/>
      <w:bCs/>
      <w:i w:val="0"/>
      <w:iCs w:val="0"/>
      <w:u w:val="none"/>
      <w:strike w:val="0"/>
      <w:smallCaps w:val="0"/>
      <w:sz w:val="22"/>
      <w:szCs w:val="22"/>
      <w:rFonts w:ascii="Times New Roman" w:eastAsia="Times New Roman" w:hAnsi="Times New Roman" w:cs="Times New Roman"/>
      <w:w w:val="150"/>
    </w:rPr>
  </w:style>
  <w:style w:type="character" w:customStyle="1" w:styleId="CharStyle40">
    <w:name w:val="Body text (13)"/>
    <w:basedOn w:val="CharStyle39"/>
    <w:rPr>
      <w:lang w:val="en-US" w:eastAsia="en-US" w:bidi="en-US"/>
      <w:spacing w:val="0"/>
      <w:color w:val="EBEBEB"/>
      <w:position w:val="0"/>
    </w:rPr>
  </w:style>
  <w:style w:type="character" w:customStyle="1" w:styleId="CharStyle42">
    <w:name w:val="Body text (14)_"/>
    <w:basedOn w:val="DefaultParagraphFont"/>
    <w:link w:val="Style41"/>
    <w:rPr>
      <w:b/>
      <w:bCs/>
      <w:i w:val="0"/>
      <w:iCs w:val="0"/>
      <w:u w:val="none"/>
      <w:strike w:val="0"/>
      <w:smallCaps w:val="0"/>
      <w:sz w:val="20"/>
      <w:szCs w:val="20"/>
      <w:rFonts w:ascii="Arial" w:eastAsia="Arial" w:hAnsi="Arial" w:cs="Arial"/>
    </w:rPr>
  </w:style>
  <w:style w:type="character" w:customStyle="1" w:styleId="CharStyle43">
    <w:name w:val="Body text (14)"/>
    <w:basedOn w:val="CharStyle42"/>
    <w:rPr>
      <w:lang w:val="en-US" w:eastAsia="en-US" w:bidi="en-US"/>
      <w:w w:val="100"/>
      <w:spacing w:val="0"/>
      <w:color w:val="EBEBEB"/>
      <w:position w:val="0"/>
    </w:rPr>
  </w:style>
  <w:style w:type="character" w:customStyle="1" w:styleId="CharStyle45">
    <w:name w:val="Body text (15)_"/>
    <w:basedOn w:val="DefaultParagraphFont"/>
    <w:link w:val="Style44"/>
    <w:rPr>
      <w:b/>
      <w:bCs/>
      <w:i w:val="0"/>
      <w:iCs w:val="0"/>
      <w:u w:val="none"/>
      <w:strike w:val="0"/>
      <w:smallCaps w:val="0"/>
      <w:sz w:val="17"/>
      <w:szCs w:val="17"/>
      <w:rFonts w:ascii="Times New Roman" w:eastAsia="Times New Roman" w:hAnsi="Times New Roman" w:cs="Times New Roman"/>
    </w:rPr>
  </w:style>
  <w:style w:type="character" w:customStyle="1" w:styleId="CharStyle46">
    <w:name w:val="Body text (15)"/>
    <w:basedOn w:val="CharStyle45"/>
    <w:rPr>
      <w:lang w:val="en-US" w:eastAsia="en-US" w:bidi="en-US"/>
      <w:w w:val="100"/>
      <w:spacing w:val="0"/>
      <w:color w:val="EFD9CE"/>
      <w:position w:val="0"/>
    </w:rPr>
  </w:style>
  <w:style w:type="character" w:customStyle="1" w:styleId="CharStyle48">
    <w:name w:val="Body text (16)_"/>
    <w:basedOn w:val="DefaultParagraphFont"/>
    <w:link w:val="Style47"/>
    <w:rPr>
      <w:b w:val="0"/>
      <w:bCs w:val="0"/>
      <w:i w:val="0"/>
      <w:iCs w:val="0"/>
      <w:u w:val="none"/>
      <w:strike w:val="0"/>
      <w:smallCaps w:val="0"/>
      <w:sz w:val="17"/>
      <w:szCs w:val="17"/>
      <w:rFonts w:ascii="Times New Roman" w:eastAsia="Times New Roman" w:hAnsi="Times New Roman" w:cs="Times New Roman"/>
    </w:rPr>
  </w:style>
  <w:style w:type="character" w:customStyle="1" w:styleId="CharStyle49">
    <w:name w:val="Body text (16)"/>
    <w:basedOn w:val="CharStyle48"/>
    <w:rPr>
      <w:lang w:val="en-US" w:eastAsia="en-US" w:bidi="en-US"/>
      <w:w w:val="100"/>
      <w:spacing w:val="0"/>
      <w:color w:val="EFD9CE"/>
      <w:position w:val="0"/>
    </w:rPr>
  </w:style>
  <w:style w:type="character" w:customStyle="1" w:styleId="CharStyle51">
    <w:name w:val="Body text (12)_"/>
    <w:basedOn w:val="DefaultParagraphFont"/>
    <w:link w:val="Style50"/>
    <w:rPr>
      <w:b w:val="0"/>
      <w:bCs w:val="0"/>
      <w:i/>
      <w:iCs/>
      <w:u w:val="none"/>
      <w:strike w:val="0"/>
      <w:smallCaps w:val="0"/>
      <w:sz w:val="13"/>
      <w:szCs w:val="13"/>
      <w:rFonts w:ascii="Times New Roman" w:eastAsia="Times New Roman" w:hAnsi="Times New Roman" w:cs="Times New Roman"/>
    </w:rPr>
  </w:style>
  <w:style w:type="character" w:customStyle="1" w:styleId="CharStyle52">
    <w:name w:val="Body text (12)"/>
    <w:basedOn w:val="CharStyle51"/>
    <w:rPr>
      <w:lang w:val="en-US" w:eastAsia="en-US" w:bidi="en-US"/>
      <w:w w:val="100"/>
      <w:spacing w:val="0"/>
      <w:color w:val="EBEBEB"/>
      <w:position w:val="0"/>
    </w:rPr>
  </w:style>
  <w:style w:type="character" w:customStyle="1" w:styleId="CharStyle53">
    <w:name w:val="Body text (12)"/>
    <w:basedOn w:val="CharStyle51"/>
    <w:rPr>
      <w:lang w:val="en-US" w:eastAsia="en-US" w:bidi="en-US"/>
      <w:w w:val="100"/>
      <w:spacing w:val="0"/>
      <w:color w:val="EECE36"/>
      <w:position w:val="0"/>
    </w:rPr>
  </w:style>
  <w:style w:type="character" w:customStyle="1" w:styleId="CharStyle55">
    <w:name w:val="Body text (21)_"/>
    <w:basedOn w:val="DefaultParagraphFont"/>
    <w:link w:val="Style54"/>
    <w:rPr>
      <w:b/>
      <w:bCs/>
      <w:i w:val="0"/>
      <w:iCs w:val="0"/>
      <w:u w:val="none"/>
      <w:strike w:val="0"/>
      <w:smallCaps w:val="0"/>
      <w:sz w:val="28"/>
      <w:szCs w:val="28"/>
      <w:rFonts w:ascii="Arial" w:eastAsia="Arial" w:hAnsi="Arial" w:cs="Arial"/>
    </w:rPr>
  </w:style>
  <w:style w:type="character" w:customStyle="1" w:styleId="CharStyle56">
    <w:name w:val="Body text (21)"/>
    <w:basedOn w:val="CharStyle55"/>
    <w:rPr>
      <w:lang w:val="en-US" w:eastAsia="en-US" w:bidi="en-US"/>
      <w:w w:val="100"/>
      <w:spacing w:val="0"/>
      <w:color w:val="FFFFFF"/>
      <w:position w:val="0"/>
    </w:rPr>
  </w:style>
  <w:style w:type="character" w:customStyle="1" w:styleId="CharStyle58">
    <w:name w:val="Body text (17)_"/>
    <w:basedOn w:val="DefaultParagraphFont"/>
    <w:link w:val="Style57"/>
    <w:rPr>
      <w:b/>
      <w:bCs/>
      <w:i w:val="0"/>
      <w:iCs w:val="0"/>
      <w:u w:val="none"/>
      <w:strike w:val="0"/>
      <w:smallCaps w:val="0"/>
      <w:sz w:val="16"/>
      <w:szCs w:val="16"/>
      <w:rFonts w:ascii="Arial" w:eastAsia="Arial" w:hAnsi="Arial" w:cs="Arial"/>
    </w:rPr>
  </w:style>
  <w:style w:type="character" w:customStyle="1" w:styleId="CharStyle60">
    <w:name w:val="Other_"/>
    <w:basedOn w:val="DefaultParagraphFont"/>
    <w:link w:val="Style59"/>
    <w:rPr>
      <w:b w:val="0"/>
      <w:bCs w:val="0"/>
      <w:i w:val="0"/>
      <w:iCs w:val="0"/>
      <w:u w:val="none"/>
      <w:strike w:val="0"/>
      <w:smallCaps w:val="0"/>
      <w:sz w:val="20"/>
      <w:szCs w:val="20"/>
    </w:rPr>
  </w:style>
  <w:style w:type="character" w:customStyle="1" w:styleId="CharStyle62">
    <w:name w:val="Body text (20)_"/>
    <w:basedOn w:val="DefaultParagraphFont"/>
    <w:link w:val="Style61"/>
    <w:rPr>
      <w:b w:val="0"/>
      <w:bCs w:val="0"/>
      <w:i w:val="0"/>
      <w:iCs w:val="0"/>
      <w:u w:val="none"/>
      <w:strike w:val="0"/>
      <w:smallCaps w:val="0"/>
      <w:sz w:val="58"/>
      <w:szCs w:val="58"/>
      <w:rFonts w:ascii="Times New Roman" w:eastAsia="Times New Roman" w:hAnsi="Times New Roman" w:cs="Times New Roman"/>
    </w:rPr>
  </w:style>
  <w:style w:type="character" w:customStyle="1" w:styleId="CharStyle63">
    <w:name w:val="Body text (20)"/>
    <w:basedOn w:val="CharStyle62"/>
    <w:rPr>
      <w:lang w:val="en-US" w:eastAsia="en-US" w:bidi="en-US"/>
      <w:u w:val="single"/>
      <w:w w:val="100"/>
      <w:spacing w:val="0"/>
      <w:color w:val="000000"/>
      <w:position w:val="0"/>
    </w:rPr>
  </w:style>
  <w:style w:type="character" w:customStyle="1" w:styleId="CharStyle65">
    <w:name w:val="Heading #15 (2)_"/>
    <w:basedOn w:val="DefaultParagraphFont"/>
    <w:link w:val="Style64"/>
    <w:rPr>
      <w:b/>
      <w:bCs/>
      <w:i w:val="0"/>
      <w:iCs w:val="0"/>
      <w:u w:val="none"/>
      <w:strike w:val="0"/>
      <w:smallCaps w:val="0"/>
      <w:sz w:val="20"/>
      <w:szCs w:val="20"/>
      <w:rFonts w:ascii="Arial" w:eastAsia="Arial" w:hAnsi="Arial" w:cs="Arial"/>
    </w:rPr>
  </w:style>
  <w:style w:type="character" w:customStyle="1" w:styleId="CharStyle66">
    <w:name w:val="Heading #15 (2)"/>
    <w:basedOn w:val="CharStyle65"/>
    <w:rPr>
      <w:lang w:val="en-US" w:eastAsia="en-US" w:bidi="en-US"/>
      <w:u w:val="single"/>
      <w:w w:val="100"/>
      <w:spacing w:val="0"/>
      <w:color w:val="000000"/>
      <w:position w:val="0"/>
    </w:rPr>
  </w:style>
  <w:style w:type="character" w:customStyle="1" w:styleId="CharStyle68">
    <w:name w:val="Heading #10_"/>
    <w:basedOn w:val="DefaultParagraphFont"/>
    <w:link w:val="Style67"/>
    <w:rPr>
      <w:b/>
      <w:bCs/>
      <w:i w:val="0"/>
      <w:iCs w:val="0"/>
      <w:u w:val="none"/>
      <w:strike w:val="0"/>
      <w:smallCaps w:val="0"/>
      <w:sz w:val="26"/>
      <w:szCs w:val="26"/>
      <w:rFonts w:ascii="Times New Roman" w:eastAsia="Times New Roman" w:hAnsi="Times New Roman" w:cs="Times New Roman"/>
    </w:rPr>
  </w:style>
  <w:style w:type="character" w:customStyle="1" w:styleId="CharStyle69">
    <w:name w:val="Body text (17) + 6.5 pt"/>
    <w:basedOn w:val="CharStyle58"/>
    <w:rPr>
      <w:lang w:val="en-US" w:eastAsia="en-US" w:bidi="en-US"/>
      <w:sz w:val="13"/>
      <w:szCs w:val="13"/>
      <w:w w:val="100"/>
      <w:spacing w:val="0"/>
      <w:color w:val="000000"/>
      <w:position w:val="0"/>
    </w:rPr>
  </w:style>
  <w:style w:type="character" w:customStyle="1" w:styleId="CharStyle71">
    <w:name w:val="Body text (18)_"/>
    <w:basedOn w:val="DefaultParagraphFont"/>
    <w:link w:val="Style70"/>
    <w:rPr>
      <w:b w:val="0"/>
      <w:bCs w:val="0"/>
      <w:i w:val="0"/>
      <w:iCs w:val="0"/>
      <w:u w:val="none"/>
      <w:strike w:val="0"/>
      <w:smallCaps w:val="0"/>
      <w:sz w:val="16"/>
      <w:szCs w:val="16"/>
      <w:rFonts w:ascii="Times New Roman" w:eastAsia="Times New Roman" w:hAnsi="Times New Roman" w:cs="Times New Roman"/>
    </w:rPr>
  </w:style>
  <w:style w:type="character" w:customStyle="1" w:styleId="CharStyle73">
    <w:name w:val="Body text (19)_"/>
    <w:basedOn w:val="DefaultParagraphFont"/>
    <w:link w:val="Style72"/>
    <w:rPr>
      <w:b/>
      <w:bCs/>
      <w:i w:val="0"/>
      <w:iCs w:val="0"/>
      <w:u w:val="none"/>
      <w:strike w:val="0"/>
      <w:smallCaps w:val="0"/>
      <w:sz w:val="13"/>
      <w:szCs w:val="13"/>
      <w:rFonts w:ascii="Arial" w:eastAsia="Arial" w:hAnsi="Arial" w:cs="Arial"/>
    </w:rPr>
  </w:style>
  <w:style w:type="character" w:customStyle="1" w:styleId="CharStyle75">
    <w:name w:val="Header or footer_"/>
    <w:basedOn w:val="DefaultParagraphFont"/>
    <w:link w:val="Style74"/>
    <w:rPr>
      <w:b w:val="0"/>
      <w:bCs w:val="0"/>
      <w:i w:val="0"/>
      <w:iCs w:val="0"/>
      <w:u w:val="none"/>
      <w:strike w:val="0"/>
      <w:smallCaps w:val="0"/>
      <w:sz w:val="12"/>
      <w:szCs w:val="12"/>
      <w:rFonts w:ascii="Times New Roman" w:eastAsia="Times New Roman" w:hAnsi="Times New Roman" w:cs="Times New Roman"/>
    </w:rPr>
  </w:style>
  <w:style w:type="character" w:customStyle="1" w:styleId="CharStyle76">
    <w:name w:val="Header or footer"/>
    <w:basedOn w:val="CharStyle75"/>
    <w:rPr>
      <w:lang w:val="en-US" w:eastAsia="en-US" w:bidi="en-US"/>
      <w:u w:val="single"/>
      <w:w w:val="100"/>
      <w:spacing w:val="0"/>
      <w:color w:val="000000"/>
      <w:position w:val="0"/>
    </w:rPr>
  </w:style>
  <w:style w:type="character" w:customStyle="1" w:styleId="CharStyle78">
    <w:name w:val="Heading #10 (2)_"/>
    <w:basedOn w:val="DefaultParagraphFont"/>
    <w:link w:val="Style77"/>
    <w:rPr>
      <w:b w:val="0"/>
      <w:bCs w:val="0"/>
      <w:i w:val="0"/>
      <w:iCs w:val="0"/>
      <w:u w:val="none"/>
      <w:strike w:val="0"/>
      <w:smallCaps w:val="0"/>
      <w:sz w:val="17"/>
      <w:szCs w:val="17"/>
      <w:rFonts w:ascii="Times New Roman" w:eastAsia="Times New Roman" w:hAnsi="Times New Roman" w:cs="Times New Roman"/>
    </w:rPr>
  </w:style>
  <w:style w:type="character" w:customStyle="1" w:styleId="CharStyle80">
    <w:name w:val="Heading #10 (3)_"/>
    <w:basedOn w:val="DefaultParagraphFont"/>
    <w:link w:val="Style79"/>
    <w:rPr>
      <w:b/>
      <w:bCs/>
      <w:i w:val="0"/>
      <w:iCs w:val="0"/>
      <w:u w:val="none"/>
      <w:strike w:val="0"/>
      <w:smallCaps w:val="0"/>
      <w:rFonts w:ascii="Arial" w:eastAsia="Arial" w:hAnsi="Arial" w:cs="Arial"/>
    </w:rPr>
  </w:style>
  <w:style w:type="character" w:customStyle="1" w:styleId="CharStyle81">
    <w:name w:val="Body text (18) + Arial,Bold"/>
    <w:basedOn w:val="CharStyle71"/>
    <w:rPr>
      <w:lang w:val="en-US" w:eastAsia="en-US" w:bidi="en-US"/>
      <w:b/>
      <w:bCs/>
      <w:rFonts w:ascii="Arial" w:eastAsia="Arial" w:hAnsi="Arial" w:cs="Arial"/>
      <w:w w:val="100"/>
      <w:spacing w:val="0"/>
      <w:color w:val="000000"/>
      <w:position w:val="0"/>
    </w:rPr>
  </w:style>
  <w:style w:type="character" w:customStyle="1" w:styleId="CharStyle82">
    <w:name w:val="Body text (18) + Arial,6.5 pt,Bold"/>
    <w:basedOn w:val="CharStyle71"/>
    <w:rPr>
      <w:lang w:val="en-US" w:eastAsia="en-US" w:bidi="en-US"/>
      <w:b/>
      <w:bCs/>
      <w:sz w:val="13"/>
      <w:szCs w:val="13"/>
      <w:rFonts w:ascii="Arial" w:eastAsia="Arial" w:hAnsi="Arial" w:cs="Arial"/>
      <w:w w:val="100"/>
      <w:spacing w:val="0"/>
      <w:color w:val="000000"/>
      <w:position w:val="0"/>
    </w:rPr>
  </w:style>
  <w:style w:type="character" w:customStyle="1" w:styleId="CharStyle84">
    <w:name w:val="Body text (22)_"/>
    <w:basedOn w:val="DefaultParagraphFont"/>
    <w:link w:val="Style83"/>
    <w:rPr>
      <w:b w:val="0"/>
      <w:bCs w:val="0"/>
      <w:i w:val="0"/>
      <w:iCs w:val="0"/>
      <w:u w:val="none"/>
      <w:strike w:val="0"/>
      <w:smallCaps w:val="0"/>
      <w:sz w:val="13"/>
      <w:szCs w:val="13"/>
      <w:rFonts w:ascii="Times New Roman" w:eastAsia="Times New Roman" w:hAnsi="Times New Roman" w:cs="Times New Roman"/>
    </w:rPr>
  </w:style>
  <w:style w:type="character" w:customStyle="1" w:styleId="CharStyle86">
    <w:name w:val="Body text (23)_"/>
    <w:basedOn w:val="DefaultParagraphFont"/>
    <w:link w:val="Style85"/>
    <w:rPr>
      <w:b w:val="0"/>
      <w:bCs w:val="0"/>
      <w:i w:val="0"/>
      <w:iCs w:val="0"/>
      <w:u w:val="none"/>
      <w:strike w:val="0"/>
      <w:smallCaps w:val="0"/>
      <w:sz w:val="18"/>
      <w:szCs w:val="18"/>
      <w:rFonts w:ascii="Times New Roman" w:eastAsia="Times New Roman" w:hAnsi="Times New Roman" w:cs="Times New Roman"/>
    </w:rPr>
  </w:style>
  <w:style w:type="character" w:customStyle="1" w:styleId="CharStyle87">
    <w:name w:val="Body text (23) + 8.5 pt"/>
    <w:basedOn w:val="CharStyle86"/>
    <w:rPr>
      <w:lang w:val="en-US" w:eastAsia="en-US" w:bidi="en-US"/>
      <w:sz w:val="17"/>
      <w:szCs w:val="17"/>
      <w:w w:val="100"/>
      <w:spacing w:val="0"/>
      <w:color w:val="000000"/>
      <w:position w:val="0"/>
    </w:rPr>
  </w:style>
  <w:style w:type="character" w:customStyle="1" w:styleId="CharStyle89">
    <w:name w:val="Body text (24)_"/>
    <w:basedOn w:val="DefaultParagraphFont"/>
    <w:link w:val="Style88"/>
    <w:rPr>
      <w:b/>
      <w:bCs/>
      <w:i w:val="0"/>
      <w:iCs w:val="0"/>
      <w:u w:val="none"/>
      <w:strike w:val="0"/>
      <w:smallCaps w:val="0"/>
      <w:sz w:val="17"/>
      <w:szCs w:val="17"/>
      <w:rFonts w:ascii="Arial" w:eastAsia="Arial" w:hAnsi="Arial" w:cs="Arial"/>
    </w:rPr>
  </w:style>
  <w:style w:type="character" w:customStyle="1" w:styleId="CharStyle91">
    <w:name w:val="Picture caption (2)_"/>
    <w:basedOn w:val="DefaultParagraphFont"/>
    <w:link w:val="Style90"/>
    <w:rPr>
      <w:b w:val="0"/>
      <w:bCs w:val="0"/>
      <w:i w:val="0"/>
      <w:iCs w:val="0"/>
      <w:u w:val="none"/>
      <w:strike w:val="0"/>
      <w:smallCaps w:val="0"/>
      <w:rFonts w:ascii="Arial" w:eastAsia="Arial" w:hAnsi="Arial" w:cs="Arial"/>
    </w:rPr>
  </w:style>
  <w:style w:type="character" w:customStyle="1" w:styleId="CharStyle93">
    <w:name w:val="Body text (25)_"/>
    <w:basedOn w:val="DefaultParagraphFont"/>
    <w:link w:val="Style92"/>
    <w:rPr>
      <w:b/>
      <w:bCs/>
      <w:i w:val="0"/>
      <w:iCs w:val="0"/>
      <w:u w:val="none"/>
      <w:strike w:val="0"/>
      <w:smallCaps w:val="0"/>
      <w:sz w:val="19"/>
      <w:szCs w:val="19"/>
      <w:rFonts w:ascii="Courier New" w:eastAsia="Courier New" w:hAnsi="Courier New" w:cs="Courier New"/>
    </w:rPr>
  </w:style>
  <w:style w:type="character" w:customStyle="1" w:styleId="CharStyle95">
    <w:name w:val="Header or footer (2)_"/>
    <w:basedOn w:val="DefaultParagraphFont"/>
    <w:link w:val="Style94"/>
    <w:rPr>
      <w:b/>
      <w:bCs/>
      <w:i/>
      <w:iCs/>
      <w:u w:val="none"/>
      <w:strike w:val="0"/>
      <w:smallCaps w:val="0"/>
      <w:sz w:val="15"/>
      <w:szCs w:val="15"/>
      <w:rFonts w:ascii="Times New Roman" w:eastAsia="Times New Roman" w:hAnsi="Times New Roman" w:cs="Times New Roman"/>
    </w:rPr>
  </w:style>
  <w:style w:type="character" w:customStyle="1" w:styleId="CharStyle96">
    <w:name w:val="Header or footer (2) + Not Bold,Not Italic"/>
    <w:basedOn w:val="CharStyle95"/>
    <w:rPr>
      <w:lang w:val="en-US" w:eastAsia="en-US" w:bidi="en-US"/>
      <w:b/>
      <w:bCs/>
      <w:i/>
      <w:iCs/>
      <w:w w:val="100"/>
      <w:spacing w:val="0"/>
      <w:color w:val="000000"/>
      <w:position w:val="0"/>
    </w:rPr>
  </w:style>
  <w:style w:type="character" w:customStyle="1" w:styleId="CharStyle98">
    <w:name w:val="Body text (26)_"/>
    <w:basedOn w:val="DefaultParagraphFont"/>
    <w:link w:val="Style97"/>
    <w:rPr>
      <w:b w:val="0"/>
      <w:bCs w:val="0"/>
      <w:i w:val="0"/>
      <w:iCs w:val="0"/>
      <w:u w:val="none"/>
      <w:strike w:val="0"/>
      <w:smallCaps w:val="0"/>
      <w:sz w:val="13"/>
      <w:szCs w:val="13"/>
      <w:rFonts w:ascii="Times New Roman" w:eastAsia="Times New Roman" w:hAnsi="Times New Roman" w:cs="Times New Roman"/>
    </w:rPr>
  </w:style>
  <w:style w:type="character" w:customStyle="1" w:styleId="CharStyle100">
    <w:name w:val="Body text (27)_"/>
    <w:basedOn w:val="DefaultParagraphFont"/>
    <w:link w:val="Style99"/>
    <w:rPr>
      <w:b w:val="0"/>
      <w:bCs w:val="0"/>
      <w:i/>
      <w:iCs/>
      <w:u w:val="none"/>
      <w:strike w:val="0"/>
      <w:smallCaps w:val="0"/>
      <w:sz w:val="12"/>
      <w:szCs w:val="12"/>
      <w:rFonts w:ascii="Arial" w:eastAsia="Arial" w:hAnsi="Arial" w:cs="Arial"/>
    </w:rPr>
  </w:style>
  <w:style w:type="character" w:customStyle="1" w:styleId="CharStyle101">
    <w:name w:val="Body text (27) + Times New Roman,6.5 pt,Not Italic"/>
    <w:basedOn w:val="CharStyle100"/>
    <w:rPr>
      <w:lang w:val="en-US" w:eastAsia="en-US" w:bidi="en-US"/>
      <w:i/>
      <w:iCs/>
      <w:sz w:val="13"/>
      <w:szCs w:val="13"/>
      <w:rFonts w:ascii="Times New Roman" w:eastAsia="Times New Roman" w:hAnsi="Times New Roman" w:cs="Times New Roman"/>
      <w:w w:val="100"/>
      <w:spacing w:val="0"/>
      <w:color w:val="000000"/>
      <w:position w:val="0"/>
    </w:rPr>
  </w:style>
  <w:style w:type="character" w:customStyle="1" w:styleId="CharStyle103">
    <w:name w:val="Body text (30)_"/>
    <w:basedOn w:val="DefaultParagraphFont"/>
    <w:link w:val="Style102"/>
    <w:rPr>
      <w:b/>
      <w:bCs/>
      <w:i w:val="0"/>
      <w:iCs w:val="0"/>
      <w:u w:val="none"/>
      <w:strike w:val="0"/>
      <w:smallCaps w:val="0"/>
      <w:sz w:val="10"/>
      <w:szCs w:val="10"/>
      <w:rFonts w:ascii="Times New Roman" w:eastAsia="Times New Roman" w:hAnsi="Times New Roman" w:cs="Times New Roman"/>
    </w:rPr>
  </w:style>
  <w:style w:type="character" w:customStyle="1" w:styleId="CharStyle104">
    <w:name w:val="Body text (30) + 5.5 pt,Not Bold,Italic"/>
    <w:basedOn w:val="CharStyle103"/>
    <w:rPr>
      <w:lang w:val="en-US" w:eastAsia="en-US" w:bidi="en-US"/>
      <w:b/>
      <w:bCs/>
      <w:i/>
      <w:iCs/>
      <w:sz w:val="11"/>
      <w:szCs w:val="11"/>
      <w:w w:val="100"/>
      <w:spacing w:val="0"/>
      <w:color w:val="000000"/>
      <w:position w:val="0"/>
    </w:rPr>
  </w:style>
  <w:style w:type="character" w:customStyle="1" w:styleId="CharStyle106">
    <w:name w:val="Body text (28)_"/>
    <w:basedOn w:val="DefaultParagraphFont"/>
    <w:link w:val="Style105"/>
    <w:rPr>
      <w:b/>
      <w:bCs/>
      <w:i w:val="0"/>
      <w:iCs w:val="0"/>
      <w:u w:val="none"/>
      <w:strike w:val="0"/>
      <w:smallCaps w:val="0"/>
      <w:sz w:val="11"/>
      <w:szCs w:val="11"/>
      <w:rFonts w:ascii="Arial" w:eastAsia="Arial" w:hAnsi="Arial" w:cs="Arial"/>
    </w:rPr>
  </w:style>
  <w:style w:type="character" w:customStyle="1" w:styleId="CharStyle108">
    <w:name w:val="Body text (29)_"/>
    <w:basedOn w:val="DefaultParagraphFont"/>
    <w:link w:val="Style107"/>
    <w:rPr>
      <w:b w:val="0"/>
      <w:bCs w:val="0"/>
      <w:i w:val="0"/>
      <w:iCs w:val="0"/>
      <w:u w:val="none"/>
      <w:strike w:val="0"/>
      <w:smallCaps w:val="0"/>
      <w:sz w:val="10"/>
      <w:szCs w:val="10"/>
      <w:rFonts w:ascii="Arial" w:eastAsia="Arial" w:hAnsi="Arial" w:cs="Arial"/>
    </w:rPr>
  </w:style>
  <w:style w:type="character" w:customStyle="1" w:styleId="CharStyle109">
    <w:name w:val="Body text (29) + Times New Roman,Bold"/>
    <w:basedOn w:val="CharStyle108"/>
    <w:rPr>
      <w:lang w:val="en-US" w:eastAsia="en-US" w:bidi="en-US"/>
      <w:b/>
      <w:bCs/>
      <w:rFonts w:ascii="Times New Roman" w:eastAsia="Times New Roman" w:hAnsi="Times New Roman" w:cs="Times New Roman"/>
      <w:w w:val="100"/>
      <w:spacing w:val="0"/>
      <w:color w:val="000000"/>
      <w:position w:val="0"/>
    </w:rPr>
  </w:style>
  <w:style w:type="character" w:customStyle="1" w:styleId="CharStyle110">
    <w:name w:val="Body text (29) + 5.5 pt,Bold"/>
    <w:basedOn w:val="CharStyle108"/>
    <w:rPr>
      <w:lang w:val="en-US" w:eastAsia="en-US" w:bidi="en-US"/>
      <w:b/>
      <w:bCs/>
      <w:sz w:val="11"/>
      <w:szCs w:val="11"/>
      <w:w w:val="100"/>
      <w:spacing w:val="0"/>
      <w:color w:val="000000"/>
      <w:position w:val="0"/>
    </w:rPr>
  </w:style>
  <w:style w:type="character" w:customStyle="1" w:styleId="CharStyle111">
    <w:name w:val="Body text (30) + Arial,5.5 pt"/>
    <w:basedOn w:val="CharStyle103"/>
    <w:rPr>
      <w:lang w:val="en-US" w:eastAsia="en-US" w:bidi="en-US"/>
      <w:sz w:val="11"/>
      <w:szCs w:val="11"/>
      <w:rFonts w:ascii="Arial" w:eastAsia="Arial" w:hAnsi="Arial" w:cs="Arial"/>
      <w:w w:val="100"/>
      <w:spacing w:val="0"/>
      <w:color w:val="000000"/>
      <w:position w:val="0"/>
    </w:rPr>
  </w:style>
  <w:style w:type="character" w:customStyle="1" w:styleId="CharStyle113">
    <w:name w:val="Header or footer (3)_"/>
    <w:basedOn w:val="DefaultParagraphFont"/>
    <w:link w:val="Style112"/>
    <w:rPr>
      <w:b/>
      <w:bCs/>
      <w:i w:val="0"/>
      <w:iCs w:val="0"/>
      <w:u w:val="none"/>
      <w:strike w:val="0"/>
      <w:smallCaps w:val="0"/>
      <w:sz w:val="13"/>
      <w:szCs w:val="13"/>
      <w:rFonts w:ascii="Times New Roman" w:eastAsia="Times New Roman" w:hAnsi="Times New Roman" w:cs="Times New Roman"/>
    </w:rPr>
  </w:style>
  <w:style w:type="character" w:customStyle="1" w:styleId="CharStyle114">
    <w:name w:val="Header or footer (3)"/>
    <w:basedOn w:val="CharStyle113"/>
    <w:rPr>
      <w:lang w:val="en-US" w:eastAsia="en-US" w:bidi="en-US"/>
      <w:u w:val="single"/>
      <w:w w:val="100"/>
      <w:spacing w:val="0"/>
      <w:color w:val="000000"/>
      <w:position w:val="0"/>
    </w:rPr>
  </w:style>
  <w:style w:type="character" w:customStyle="1" w:styleId="CharStyle116">
    <w:name w:val="Header or footer (4)_"/>
    <w:basedOn w:val="DefaultParagraphFont"/>
    <w:link w:val="Style115"/>
    <w:rPr>
      <w:b/>
      <w:bCs/>
      <w:i/>
      <w:iCs/>
      <w:u w:val="none"/>
      <w:strike w:val="0"/>
      <w:smallCaps w:val="0"/>
      <w:sz w:val="13"/>
      <w:szCs w:val="13"/>
      <w:rFonts w:ascii="Arial" w:eastAsia="Arial" w:hAnsi="Arial" w:cs="Arial"/>
    </w:rPr>
  </w:style>
  <w:style w:type="character" w:customStyle="1" w:styleId="CharStyle117">
    <w:name w:val="Header or footer (4) + Times New Roman,7.5 pt"/>
    <w:basedOn w:val="CharStyle116"/>
    <w:rPr>
      <w:lang w:val="en-US" w:eastAsia="en-US" w:bidi="en-US"/>
      <w:sz w:val="15"/>
      <w:szCs w:val="15"/>
      <w:rFonts w:ascii="Times New Roman" w:eastAsia="Times New Roman" w:hAnsi="Times New Roman" w:cs="Times New Roman"/>
      <w:w w:val="100"/>
      <w:spacing w:val="0"/>
      <w:color w:val="000000"/>
      <w:position w:val="0"/>
    </w:rPr>
  </w:style>
  <w:style w:type="character" w:customStyle="1" w:styleId="CharStyle119">
    <w:name w:val="Body text (32)_"/>
    <w:basedOn w:val="DefaultParagraphFont"/>
    <w:link w:val="Style118"/>
    <w:rPr>
      <w:b w:val="0"/>
      <w:bCs w:val="0"/>
      <w:i w:val="0"/>
      <w:iCs w:val="0"/>
      <w:u w:val="none"/>
      <w:strike w:val="0"/>
      <w:smallCaps w:val="0"/>
      <w:sz w:val="26"/>
      <w:szCs w:val="26"/>
      <w:rFonts w:ascii="Arial" w:eastAsia="Arial" w:hAnsi="Arial" w:cs="Arial"/>
    </w:rPr>
  </w:style>
  <w:style w:type="character" w:customStyle="1" w:styleId="CharStyle120">
    <w:name w:val="Body text (32)"/>
    <w:basedOn w:val="CharStyle119"/>
    <w:rPr>
      <w:lang w:val="en-US" w:eastAsia="en-US" w:bidi="en-US"/>
      <w:w w:val="100"/>
      <w:spacing w:val="0"/>
      <w:color w:val="EBEBEB"/>
      <w:position w:val="0"/>
    </w:rPr>
  </w:style>
  <w:style w:type="character" w:customStyle="1" w:styleId="CharStyle121">
    <w:name w:val="Other + Times New Roman,4.5 pt"/>
    <w:basedOn w:val="CharStyle60"/>
    <w:rPr>
      <w:lang w:val="en-US" w:eastAsia="en-US" w:bidi="en-US"/>
      <w:sz w:val="9"/>
      <w:szCs w:val="9"/>
      <w:rFonts w:ascii="Times New Roman" w:eastAsia="Times New Roman" w:hAnsi="Times New Roman" w:cs="Times New Roman"/>
      <w:w w:val="100"/>
      <w:spacing w:val="0"/>
      <w:color w:val="000000"/>
      <w:position w:val="0"/>
    </w:rPr>
  </w:style>
  <w:style w:type="character" w:customStyle="1" w:styleId="CharStyle123">
    <w:name w:val="Heading #16_"/>
    <w:basedOn w:val="DefaultParagraphFont"/>
    <w:link w:val="Style122"/>
    <w:rPr>
      <w:b/>
      <w:bCs/>
      <w:i w:val="0"/>
      <w:iCs w:val="0"/>
      <w:u w:val="none"/>
      <w:strike w:val="0"/>
      <w:smallCaps w:val="0"/>
      <w:sz w:val="16"/>
      <w:szCs w:val="16"/>
      <w:rFonts w:ascii="Arial" w:eastAsia="Arial" w:hAnsi="Arial" w:cs="Arial"/>
    </w:rPr>
  </w:style>
  <w:style w:type="character" w:customStyle="1" w:styleId="CharStyle124">
    <w:name w:val="Body text (2) + Italic"/>
    <w:basedOn w:val="CharStyle23"/>
    <w:rPr>
      <w:lang w:val="en-US" w:eastAsia="en-US" w:bidi="en-US"/>
      <w:i/>
      <w:iCs/>
      <w:w w:val="100"/>
      <w:spacing w:val="0"/>
      <w:color w:val="000000"/>
      <w:position w:val="0"/>
    </w:rPr>
  </w:style>
  <w:style w:type="character" w:customStyle="1" w:styleId="CharStyle126">
    <w:name w:val="Body text (31)_"/>
    <w:basedOn w:val="DefaultParagraphFont"/>
    <w:link w:val="Style125"/>
    <w:rPr>
      <w:b w:val="0"/>
      <w:bCs w:val="0"/>
      <w:i/>
      <w:iCs/>
      <w:u w:val="none"/>
      <w:strike w:val="0"/>
      <w:smallCaps w:val="0"/>
      <w:sz w:val="20"/>
      <w:szCs w:val="20"/>
      <w:rFonts w:ascii="Arial" w:eastAsia="Arial" w:hAnsi="Arial" w:cs="Arial"/>
    </w:rPr>
  </w:style>
  <w:style w:type="character" w:customStyle="1" w:styleId="CharStyle127">
    <w:name w:val="Body text (31) + Small Caps"/>
    <w:basedOn w:val="CharStyle126"/>
    <w:rPr>
      <w:lang w:val="en-US" w:eastAsia="en-US" w:bidi="en-US"/>
      <w:smallCaps/>
      <w:w w:val="100"/>
      <w:spacing w:val="0"/>
      <w:color w:val="000000"/>
      <w:position w:val="0"/>
    </w:rPr>
  </w:style>
  <w:style w:type="character" w:customStyle="1" w:styleId="CharStyle128">
    <w:name w:val="Body text (2) + Arial,6.5 pt"/>
    <w:basedOn w:val="CharStyle23"/>
    <w:rPr>
      <w:lang w:val="en-US" w:eastAsia="en-US" w:bidi="en-US"/>
      <w:sz w:val="13"/>
      <w:szCs w:val="13"/>
      <w:rFonts w:ascii="Arial" w:eastAsia="Arial" w:hAnsi="Arial" w:cs="Arial"/>
      <w:w w:val="100"/>
      <w:spacing w:val="0"/>
      <w:color w:val="000000"/>
      <w:position w:val="0"/>
    </w:rPr>
  </w:style>
  <w:style w:type="character" w:customStyle="1" w:styleId="CharStyle130">
    <w:name w:val="Heading #3_"/>
    <w:basedOn w:val="DefaultParagraphFont"/>
    <w:link w:val="Style129"/>
    <w:rPr>
      <w:b w:val="0"/>
      <w:bCs w:val="0"/>
      <w:i w:val="0"/>
      <w:iCs w:val="0"/>
      <w:u w:val="none"/>
      <w:strike w:val="0"/>
      <w:smallCaps w:val="0"/>
      <w:sz w:val="76"/>
      <w:szCs w:val="76"/>
      <w:rFonts w:ascii="Times New Roman" w:eastAsia="Times New Roman" w:hAnsi="Times New Roman" w:cs="Times New Roman"/>
    </w:rPr>
  </w:style>
  <w:style w:type="character" w:customStyle="1" w:styleId="CharStyle132">
    <w:name w:val="Body text (33)_"/>
    <w:basedOn w:val="DefaultParagraphFont"/>
    <w:link w:val="Style131"/>
    <w:rPr>
      <w:b/>
      <w:bCs/>
      <w:i w:val="0"/>
      <w:iCs w:val="0"/>
      <w:u w:val="none"/>
      <w:strike w:val="0"/>
      <w:smallCaps w:val="0"/>
      <w:sz w:val="64"/>
      <w:szCs w:val="64"/>
      <w:rFonts w:ascii="Arial" w:eastAsia="Arial" w:hAnsi="Arial" w:cs="Arial"/>
    </w:rPr>
  </w:style>
  <w:style w:type="character" w:customStyle="1" w:styleId="CharStyle133">
    <w:name w:val="Body text (33)"/>
    <w:basedOn w:val="CharStyle132"/>
    <w:rPr>
      <w:lang w:val="en-US" w:eastAsia="en-US" w:bidi="en-US"/>
      <w:u w:val="single"/>
      <w:w w:val="100"/>
      <w:spacing w:val="0"/>
      <w:color w:val="000000"/>
      <w:position w:val="0"/>
    </w:rPr>
  </w:style>
  <w:style w:type="character" w:customStyle="1" w:styleId="CharStyle135">
    <w:name w:val="Heading #6_"/>
    <w:basedOn w:val="DefaultParagraphFont"/>
    <w:link w:val="Style134"/>
    <w:rPr>
      <w:b w:val="0"/>
      <w:bCs w:val="0"/>
      <w:i w:val="0"/>
      <w:iCs w:val="0"/>
      <w:u w:val="none"/>
      <w:strike w:val="0"/>
      <w:smallCaps w:val="0"/>
      <w:sz w:val="34"/>
      <w:szCs w:val="34"/>
      <w:rFonts w:ascii="Arial" w:eastAsia="Arial" w:hAnsi="Arial" w:cs="Arial"/>
    </w:rPr>
  </w:style>
  <w:style w:type="character" w:customStyle="1" w:styleId="CharStyle137">
    <w:name w:val="Picture caption (3)_"/>
    <w:basedOn w:val="DefaultParagraphFont"/>
    <w:link w:val="Style136"/>
    <w:rPr>
      <w:b/>
      <w:bCs/>
      <w:i w:val="0"/>
      <w:iCs w:val="0"/>
      <w:u w:val="none"/>
      <w:strike w:val="0"/>
      <w:smallCaps w:val="0"/>
      <w:sz w:val="15"/>
      <w:szCs w:val="15"/>
      <w:rFonts w:ascii="Arial" w:eastAsia="Arial" w:hAnsi="Arial" w:cs="Arial"/>
    </w:rPr>
  </w:style>
  <w:style w:type="character" w:customStyle="1" w:styleId="CharStyle139">
    <w:name w:val="Heading #11_"/>
    <w:basedOn w:val="DefaultParagraphFont"/>
    <w:link w:val="Style138"/>
    <w:rPr>
      <w:b/>
      <w:bCs/>
      <w:i w:val="0"/>
      <w:iCs w:val="0"/>
      <w:u w:val="none"/>
      <w:strike w:val="0"/>
      <w:smallCaps w:val="0"/>
      <w:sz w:val="21"/>
      <w:szCs w:val="21"/>
      <w:rFonts w:ascii="Arial" w:eastAsia="Arial" w:hAnsi="Arial" w:cs="Arial"/>
    </w:rPr>
  </w:style>
  <w:style w:type="character" w:customStyle="1" w:styleId="CharStyle141">
    <w:name w:val="Heading #14_"/>
    <w:basedOn w:val="DefaultParagraphFont"/>
    <w:link w:val="Style140"/>
    <w:rPr>
      <w:b/>
      <w:bCs/>
      <w:i w:val="0"/>
      <w:iCs w:val="0"/>
      <w:u w:val="none"/>
      <w:strike w:val="0"/>
      <w:smallCaps w:val="0"/>
      <w:sz w:val="15"/>
      <w:szCs w:val="15"/>
      <w:rFonts w:ascii="Arial" w:eastAsia="Arial" w:hAnsi="Arial" w:cs="Arial"/>
    </w:rPr>
  </w:style>
  <w:style w:type="character" w:customStyle="1" w:styleId="CharStyle143">
    <w:name w:val="Body text (34)_"/>
    <w:basedOn w:val="DefaultParagraphFont"/>
    <w:link w:val="Style142"/>
    <w:rPr>
      <w:b/>
      <w:bCs/>
      <w:i w:val="0"/>
      <w:iCs w:val="0"/>
      <w:u w:val="none"/>
      <w:strike w:val="0"/>
      <w:smallCaps w:val="0"/>
      <w:sz w:val="16"/>
      <w:szCs w:val="16"/>
      <w:rFonts w:ascii="Times New Roman" w:eastAsia="Times New Roman" w:hAnsi="Times New Roman" w:cs="Times New Roman"/>
    </w:rPr>
  </w:style>
  <w:style w:type="character" w:customStyle="1" w:styleId="CharStyle145">
    <w:name w:val="Heading #14 (2)_"/>
    <w:basedOn w:val="DefaultParagraphFont"/>
    <w:link w:val="Style144"/>
    <w:rPr>
      <w:b/>
      <w:bCs/>
      <w:i w:val="0"/>
      <w:iCs w:val="0"/>
      <w:u w:val="none"/>
      <w:strike w:val="0"/>
      <w:smallCaps w:val="0"/>
      <w:sz w:val="17"/>
      <w:szCs w:val="17"/>
      <w:rFonts w:ascii="Arial" w:eastAsia="Arial" w:hAnsi="Arial" w:cs="Arial"/>
    </w:rPr>
  </w:style>
  <w:style w:type="character" w:customStyle="1" w:styleId="CharStyle147">
    <w:name w:val="Heading #14 (3)_"/>
    <w:basedOn w:val="DefaultParagraphFont"/>
    <w:link w:val="Style146"/>
    <w:rPr>
      <w:b w:val="0"/>
      <w:bCs w:val="0"/>
      <w:i w:val="0"/>
      <w:iCs w:val="0"/>
      <w:u w:val="none"/>
      <w:strike w:val="0"/>
      <w:smallCaps w:val="0"/>
      <w:sz w:val="18"/>
      <w:szCs w:val="18"/>
      <w:rFonts w:ascii="Times New Roman" w:eastAsia="Times New Roman" w:hAnsi="Times New Roman" w:cs="Times New Roman"/>
    </w:rPr>
  </w:style>
  <w:style w:type="character" w:customStyle="1" w:styleId="CharStyle149">
    <w:name w:val="Heading #14 (4)_"/>
    <w:basedOn w:val="DefaultParagraphFont"/>
    <w:link w:val="Style148"/>
    <w:rPr>
      <w:b/>
      <w:bCs/>
      <w:i w:val="0"/>
      <w:iCs w:val="0"/>
      <w:u w:val="none"/>
      <w:strike w:val="0"/>
      <w:smallCaps w:val="0"/>
      <w:sz w:val="18"/>
      <w:szCs w:val="18"/>
      <w:rFonts w:ascii="Courier New" w:eastAsia="Courier New" w:hAnsi="Courier New" w:cs="Courier New"/>
    </w:rPr>
  </w:style>
  <w:style w:type="character" w:customStyle="1" w:styleId="CharStyle151">
    <w:name w:val="Body text (35)_"/>
    <w:basedOn w:val="DefaultParagraphFont"/>
    <w:link w:val="Style150"/>
    <w:rPr>
      <w:b w:val="0"/>
      <w:bCs w:val="0"/>
      <w:i w:val="0"/>
      <w:iCs w:val="0"/>
      <w:u w:val="none"/>
      <w:strike w:val="0"/>
      <w:smallCaps w:val="0"/>
      <w:sz w:val="78"/>
      <w:szCs w:val="78"/>
      <w:rFonts w:ascii="Times New Roman" w:eastAsia="Times New Roman" w:hAnsi="Times New Roman" w:cs="Times New Roman"/>
    </w:rPr>
  </w:style>
  <w:style w:type="character" w:customStyle="1" w:styleId="CharStyle152">
    <w:name w:val="Heading #14 + Spacing 1 pt"/>
    <w:basedOn w:val="CharStyle141"/>
    <w:rPr>
      <w:lang w:val="en-US" w:eastAsia="en-US" w:bidi="en-US"/>
      <w:w w:val="100"/>
      <w:spacing w:val="30"/>
      <w:color w:val="000000"/>
      <w:position w:val="0"/>
    </w:rPr>
  </w:style>
  <w:style w:type="character" w:customStyle="1" w:styleId="CharStyle154">
    <w:name w:val="Body text (36)_"/>
    <w:basedOn w:val="DefaultParagraphFont"/>
    <w:link w:val="Style153"/>
    <w:rPr>
      <w:b/>
      <w:bCs/>
      <w:i/>
      <w:iCs/>
      <w:u w:val="none"/>
      <w:strike w:val="0"/>
      <w:smallCaps w:val="0"/>
      <w:sz w:val="14"/>
      <w:szCs w:val="14"/>
      <w:rFonts w:ascii="Times New Roman" w:eastAsia="Times New Roman" w:hAnsi="Times New Roman" w:cs="Times New Roman"/>
    </w:rPr>
  </w:style>
  <w:style w:type="character" w:customStyle="1" w:styleId="CharStyle155">
    <w:name w:val="Body text (36) + 8 pt,Not Italic"/>
    <w:basedOn w:val="CharStyle154"/>
    <w:rPr>
      <w:lang w:val="en-US" w:eastAsia="en-US" w:bidi="en-US"/>
      <w:i/>
      <w:iCs/>
      <w:sz w:val="16"/>
      <w:szCs w:val="16"/>
      <w:w w:val="100"/>
      <w:spacing w:val="0"/>
      <w:color w:val="000000"/>
      <w:position w:val="0"/>
    </w:rPr>
  </w:style>
  <w:style w:type="character" w:customStyle="1" w:styleId="CharStyle157">
    <w:name w:val="Heading #14 (5)_"/>
    <w:basedOn w:val="DefaultParagraphFont"/>
    <w:link w:val="Style156"/>
    <w:rPr>
      <w:b/>
      <w:bCs/>
      <w:i w:val="0"/>
      <w:iCs w:val="0"/>
      <w:u w:val="none"/>
      <w:strike w:val="0"/>
      <w:smallCaps w:val="0"/>
      <w:sz w:val="18"/>
      <w:szCs w:val="18"/>
      <w:rFonts w:ascii="Courier New" w:eastAsia="Courier New" w:hAnsi="Courier New" w:cs="Courier New"/>
    </w:rPr>
  </w:style>
  <w:style w:type="character" w:customStyle="1" w:styleId="CharStyle158">
    <w:name w:val="Body text (2) + Arial,14 pt,Bold"/>
    <w:basedOn w:val="CharStyle23"/>
    <w:rPr>
      <w:lang w:val="en-US" w:eastAsia="en-US" w:bidi="en-US"/>
      <w:b/>
      <w:bCs/>
      <w:sz w:val="28"/>
      <w:szCs w:val="28"/>
      <w:rFonts w:ascii="Arial" w:eastAsia="Arial" w:hAnsi="Arial" w:cs="Arial"/>
      <w:w w:val="100"/>
      <w:spacing w:val="0"/>
      <w:color w:val="000000"/>
      <w:position w:val="0"/>
    </w:rPr>
  </w:style>
  <w:style w:type="character" w:customStyle="1" w:styleId="CharStyle159">
    <w:name w:val="Body text (2) + 9 pt"/>
    <w:basedOn w:val="CharStyle23"/>
    <w:rPr>
      <w:lang w:val="en-US" w:eastAsia="en-US" w:bidi="en-US"/>
      <w:sz w:val="18"/>
      <w:szCs w:val="18"/>
      <w:w w:val="100"/>
      <w:spacing w:val="0"/>
      <w:color w:val="000000"/>
      <w:position w:val="0"/>
    </w:rPr>
  </w:style>
  <w:style w:type="character" w:customStyle="1" w:styleId="CharStyle161">
    <w:name w:val="Heading #12_"/>
    <w:basedOn w:val="DefaultParagraphFont"/>
    <w:link w:val="Style160"/>
    <w:rPr>
      <w:b/>
      <w:bCs/>
      <w:i w:val="0"/>
      <w:iCs w:val="0"/>
      <w:u w:val="none"/>
      <w:strike w:val="0"/>
      <w:smallCaps w:val="0"/>
      <w:sz w:val="21"/>
      <w:szCs w:val="21"/>
      <w:rFonts w:ascii="Arial" w:eastAsia="Arial" w:hAnsi="Arial" w:cs="Arial"/>
    </w:rPr>
  </w:style>
  <w:style w:type="character" w:customStyle="1" w:styleId="CharStyle163">
    <w:name w:val="Body text (37)_"/>
    <w:basedOn w:val="DefaultParagraphFont"/>
    <w:link w:val="Style162"/>
    <w:rPr>
      <w:b/>
      <w:bCs/>
      <w:i w:val="0"/>
      <w:iCs w:val="0"/>
      <w:u w:val="none"/>
      <w:strike w:val="0"/>
      <w:smallCaps w:val="0"/>
      <w:sz w:val="16"/>
      <w:szCs w:val="16"/>
      <w:rFonts w:ascii="Times New Roman" w:eastAsia="Times New Roman" w:hAnsi="Times New Roman" w:cs="Times New Roman"/>
      <w:spacing w:val="10"/>
    </w:rPr>
  </w:style>
  <w:style w:type="character" w:customStyle="1" w:styleId="CharStyle165">
    <w:name w:val="Body text (38)_"/>
    <w:basedOn w:val="DefaultParagraphFont"/>
    <w:link w:val="Style164"/>
    <w:rPr>
      <w:b w:val="0"/>
      <w:bCs w:val="0"/>
      <w:i/>
      <w:iCs/>
      <w:u w:val="none"/>
      <w:strike w:val="0"/>
      <w:smallCaps w:val="0"/>
      <w:sz w:val="17"/>
      <w:szCs w:val="17"/>
      <w:rFonts w:ascii="Times New Roman" w:eastAsia="Times New Roman" w:hAnsi="Times New Roman" w:cs="Times New Roman"/>
    </w:rPr>
  </w:style>
  <w:style w:type="character" w:customStyle="1" w:styleId="CharStyle167">
    <w:name w:val="Heading #8_"/>
    <w:basedOn w:val="DefaultParagraphFont"/>
    <w:link w:val="Style166"/>
    <w:rPr>
      <w:b/>
      <w:bCs/>
      <w:i w:val="0"/>
      <w:iCs w:val="0"/>
      <w:u w:val="none"/>
      <w:strike w:val="0"/>
      <w:smallCaps w:val="0"/>
      <w:sz w:val="38"/>
      <w:szCs w:val="38"/>
      <w:rFonts w:ascii="Arial" w:eastAsia="Arial" w:hAnsi="Arial" w:cs="Arial"/>
      <w:w w:val="66"/>
    </w:rPr>
  </w:style>
  <w:style w:type="character" w:customStyle="1" w:styleId="CharStyle168">
    <w:name w:val="Heading #8 + Not Bold,Italic,Scaling 100%"/>
    <w:basedOn w:val="CharStyle167"/>
    <w:rPr>
      <w:lang w:val="en-US" w:eastAsia="en-US" w:bidi="en-US"/>
      <w:b/>
      <w:bCs/>
      <w:i/>
      <w:iCs/>
      <w:w w:val="100"/>
      <w:spacing w:val="0"/>
      <w:color w:val="000000"/>
      <w:position w:val="0"/>
    </w:rPr>
  </w:style>
  <w:style w:type="character" w:customStyle="1" w:styleId="CharStyle170">
    <w:name w:val="Heading #10 (4)_"/>
    <w:basedOn w:val="DefaultParagraphFont"/>
    <w:link w:val="Style169"/>
    <w:rPr>
      <w:b/>
      <w:bCs/>
      <w:i w:val="0"/>
      <w:iCs w:val="0"/>
      <w:u w:val="none"/>
      <w:strike w:val="0"/>
      <w:smallCaps w:val="0"/>
      <w:sz w:val="28"/>
      <w:szCs w:val="28"/>
      <w:rFonts w:ascii="Times New Roman" w:eastAsia="Times New Roman" w:hAnsi="Times New Roman" w:cs="Times New Roman"/>
    </w:rPr>
  </w:style>
  <w:style w:type="character" w:customStyle="1" w:styleId="CharStyle172">
    <w:name w:val="Body text (39)_"/>
    <w:basedOn w:val="DefaultParagraphFont"/>
    <w:link w:val="Style171"/>
    <w:rPr>
      <w:b/>
      <w:bCs/>
      <w:i w:val="0"/>
      <w:iCs w:val="0"/>
      <w:u w:val="none"/>
      <w:strike w:val="0"/>
      <w:smallCaps w:val="0"/>
      <w:rFonts w:ascii="Arial" w:eastAsia="Arial" w:hAnsi="Arial" w:cs="Arial"/>
    </w:rPr>
  </w:style>
  <w:style w:type="character" w:customStyle="1" w:styleId="CharStyle174">
    <w:name w:val="Body text (40)_"/>
    <w:basedOn w:val="DefaultParagraphFont"/>
    <w:link w:val="Style173"/>
    <w:rPr>
      <w:b/>
      <w:bCs/>
      <w:i w:val="0"/>
      <w:iCs w:val="0"/>
      <w:u w:val="none"/>
      <w:strike w:val="0"/>
      <w:smallCaps w:val="0"/>
      <w:sz w:val="22"/>
      <w:szCs w:val="22"/>
      <w:rFonts w:ascii="Times New Roman" w:eastAsia="Times New Roman" w:hAnsi="Times New Roman" w:cs="Times New Roman"/>
    </w:rPr>
  </w:style>
  <w:style w:type="character" w:customStyle="1" w:styleId="CharStyle176">
    <w:name w:val="Body text (42)_"/>
    <w:basedOn w:val="DefaultParagraphFont"/>
    <w:link w:val="Style175"/>
    <w:rPr>
      <w:b/>
      <w:bCs/>
      <w:i w:val="0"/>
      <w:iCs w:val="0"/>
      <w:u w:val="none"/>
      <w:strike w:val="0"/>
      <w:smallCaps w:val="0"/>
      <w:rFonts w:ascii="Arial" w:eastAsia="Arial" w:hAnsi="Arial" w:cs="Arial"/>
    </w:rPr>
  </w:style>
  <w:style w:type="character" w:customStyle="1" w:styleId="CharStyle178">
    <w:name w:val="Body text (41)_"/>
    <w:basedOn w:val="DefaultParagraphFont"/>
    <w:link w:val="Style177"/>
    <w:rPr>
      <w:b/>
      <w:bCs/>
      <w:i w:val="0"/>
      <w:iCs w:val="0"/>
      <w:u w:val="none"/>
      <w:strike w:val="0"/>
      <w:smallCaps w:val="0"/>
      <w:sz w:val="15"/>
      <w:szCs w:val="15"/>
      <w:rFonts w:ascii="Arial" w:eastAsia="Arial" w:hAnsi="Arial" w:cs="Arial"/>
    </w:rPr>
  </w:style>
  <w:style w:type="character" w:customStyle="1" w:styleId="CharStyle179">
    <w:name w:val="Body text (41) + Not Bold"/>
    <w:basedOn w:val="CharStyle178"/>
    <w:rPr>
      <w:lang w:val="en-US" w:eastAsia="en-US" w:bidi="en-US"/>
      <w:b/>
      <w:bCs/>
      <w:w w:val="100"/>
      <w:spacing w:val="0"/>
      <w:color w:val="000000"/>
      <w:position w:val="0"/>
    </w:rPr>
  </w:style>
  <w:style w:type="character" w:customStyle="1" w:styleId="CharStyle180">
    <w:name w:val="Body text (12) + Not Italic"/>
    <w:basedOn w:val="CharStyle51"/>
    <w:rPr>
      <w:lang w:val="en-US" w:eastAsia="en-US" w:bidi="en-US"/>
      <w:i/>
      <w:iCs/>
      <w:w w:val="100"/>
      <w:spacing w:val="0"/>
      <w:color w:val="000000"/>
      <w:position w:val="0"/>
    </w:rPr>
  </w:style>
  <w:style w:type="character" w:customStyle="1" w:styleId="CharStyle182">
    <w:name w:val="Body text (44)_"/>
    <w:basedOn w:val="DefaultParagraphFont"/>
    <w:link w:val="Style181"/>
    <w:rPr>
      <w:b/>
      <w:bCs/>
      <w:i w:val="0"/>
      <w:iCs w:val="0"/>
      <w:u w:val="none"/>
      <w:strike w:val="0"/>
      <w:smallCaps w:val="0"/>
      <w:sz w:val="62"/>
      <w:szCs w:val="62"/>
      <w:rFonts w:ascii="Arial" w:eastAsia="Arial" w:hAnsi="Arial" w:cs="Arial"/>
    </w:rPr>
  </w:style>
  <w:style w:type="character" w:customStyle="1" w:styleId="CharStyle184">
    <w:name w:val="Body text (45)_"/>
    <w:basedOn w:val="DefaultParagraphFont"/>
    <w:link w:val="Style183"/>
    <w:rPr>
      <w:b w:val="0"/>
      <w:bCs w:val="0"/>
      <w:i w:val="0"/>
      <w:iCs w:val="0"/>
      <w:u w:val="none"/>
      <w:strike w:val="0"/>
      <w:smallCaps w:val="0"/>
      <w:sz w:val="36"/>
      <w:szCs w:val="36"/>
      <w:rFonts w:ascii="Arial" w:eastAsia="Arial" w:hAnsi="Arial" w:cs="Arial"/>
    </w:rPr>
  </w:style>
  <w:style w:type="character" w:customStyle="1" w:styleId="CharStyle186">
    <w:name w:val="Picture caption (4)_"/>
    <w:basedOn w:val="DefaultParagraphFont"/>
    <w:link w:val="Style185"/>
    <w:rPr>
      <w:b/>
      <w:bCs/>
      <w:i w:val="0"/>
      <w:iCs w:val="0"/>
      <w:u w:val="none"/>
      <w:strike w:val="0"/>
      <w:smallCaps w:val="0"/>
      <w:sz w:val="16"/>
      <w:szCs w:val="16"/>
      <w:rFonts w:ascii="Arial" w:eastAsia="Arial" w:hAnsi="Arial" w:cs="Arial"/>
    </w:rPr>
  </w:style>
  <w:style w:type="character" w:customStyle="1" w:styleId="CharStyle188">
    <w:name w:val="Body text (43)_"/>
    <w:basedOn w:val="DefaultParagraphFont"/>
    <w:link w:val="Style187"/>
    <w:rPr>
      <w:b/>
      <w:bCs/>
      <w:i/>
      <w:iCs/>
      <w:u w:val="none"/>
      <w:strike w:val="0"/>
      <w:smallCaps w:val="0"/>
      <w:sz w:val="13"/>
      <w:szCs w:val="13"/>
      <w:rFonts w:ascii="Arial" w:eastAsia="Arial" w:hAnsi="Arial" w:cs="Arial"/>
    </w:rPr>
  </w:style>
  <w:style w:type="character" w:customStyle="1" w:styleId="CharStyle189">
    <w:name w:val="Body text (43)"/>
    <w:basedOn w:val="CharStyle188"/>
    <w:rPr>
      <w:lang w:val="en-US" w:eastAsia="en-US" w:bidi="en-US"/>
      <w:w w:val="100"/>
      <w:spacing w:val="0"/>
      <w:color w:val="FFFFFF"/>
      <w:position w:val="0"/>
    </w:rPr>
  </w:style>
  <w:style w:type="character" w:customStyle="1" w:styleId="CharStyle190">
    <w:name w:val="Body text (2) + Arial,6.5 pt,Bold"/>
    <w:basedOn w:val="CharStyle23"/>
    <w:rPr>
      <w:lang w:val="en-US" w:eastAsia="en-US" w:bidi="en-US"/>
      <w:b/>
      <w:bCs/>
      <w:sz w:val="13"/>
      <w:szCs w:val="13"/>
      <w:rFonts w:ascii="Arial" w:eastAsia="Arial" w:hAnsi="Arial" w:cs="Arial"/>
      <w:w w:val="100"/>
      <w:spacing w:val="0"/>
      <w:color w:val="000000"/>
      <w:position w:val="0"/>
    </w:rPr>
  </w:style>
  <w:style w:type="character" w:customStyle="1" w:styleId="CharStyle191">
    <w:name w:val="Body text (2) + 6.5 pt"/>
    <w:basedOn w:val="CharStyle23"/>
    <w:rPr>
      <w:lang w:val="en-US" w:eastAsia="en-US" w:bidi="en-US"/>
      <w:sz w:val="13"/>
      <w:szCs w:val="13"/>
      <w:w w:val="100"/>
      <w:spacing w:val="0"/>
      <w:color w:val="000000"/>
      <w:position w:val="0"/>
    </w:rPr>
  </w:style>
  <w:style w:type="character" w:customStyle="1" w:styleId="CharStyle192">
    <w:name w:val="Body text (2) + Arial,6.5 pt,Bold,Italic"/>
    <w:basedOn w:val="CharStyle23"/>
    <w:rPr>
      <w:lang w:val="en-US" w:eastAsia="en-US" w:bidi="en-US"/>
      <w:b/>
      <w:bCs/>
      <w:i/>
      <w:iCs/>
      <w:sz w:val="13"/>
      <w:szCs w:val="13"/>
      <w:rFonts w:ascii="Arial" w:eastAsia="Arial" w:hAnsi="Arial" w:cs="Arial"/>
      <w:w w:val="100"/>
      <w:spacing w:val="0"/>
      <w:color w:val="000000"/>
      <w:position w:val="0"/>
    </w:rPr>
  </w:style>
  <w:style w:type="character" w:customStyle="1" w:styleId="CharStyle193">
    <w:name w:val="Body text (26) + Arial,Bold"/>
    <w:basedOn w:val="CharStyle98"/>
    <w:rPr>
      <w:lang w:val="en-US" w:eastAsia="en-US" w:bidi="en-US"/>
      <w:b/>
      <w:bCs/>
      <w:rFonts w:ascii="Arial" w:eastAsia="Arial" w:hAnsi="Arial" w:cs="Arial"/>
      <w:w w:val="100"/>
      <w:spacing w:val="0"/>
      <w:color w:val="000000"/>
      <w:position w:val="0"/>
    </w:rPr>
  </w:style>
  <w:style w:type="character" w:customStyle="1" w:styleId="CharStyle195">
    <w:name w:val="Heading #13_"/>
    <w:basedOn w:val="DefaultParagraphFont"/>
    <w:link w:val="Style194"/>
    <w:rPr>
      <w:b/>
      <w:bCs/>
      <w:i w:val="0"/>
      <w:iCs w:val="0"/>
      <w:u w:val="none"/>
      <w:strike w:val="0"/>
      <w:smallCaps w:val="0"/>
      <w:sz w:val="20"/>
      <w:szCs w:val="20"/>
      <w:rFonts w:ascii="Arial" w:eastAsia="Arial" w:hAnsi="Arial" w:cs="Arial"/>
    </w:rPr>
  </w:style>
  <w:style w:type="character" w:customStyle="1" w:styleId="CharStyle197">
    <w:name w:val="Picture caption (5)_"/>
    <w:basedOn w:val="DefaultParagraphFont"/>
    <w:link w:val="Style196"/>
    <w:rPr>
      <w:b w:val="0"/>
      <w:bCs w:val="0"/>
      <w:i w:val="0"/>
      <w:iCs w:val="0"/>
      <w:u w:val="none"/>
      <w:strike w:val="0"/>
      <w:smallCaps w:val="0"/>
      <w:sz w:val="16"/>
      <w:szCs w:val="16"/>
      <w:rFonts w:ascii="Times New Roman" w:eastAsia="Times New Roman" w:hAnsi="Times New Roman" w:cs="Times New Roman"/>
    </w:rPr>
  </w:style>
  <w:style w:type="character" w:customStyle="1" w:styleId="CharStyle198">
    <w:name w:val="Picture caption (5) + 8.5 pt,Italic"/>
    <w:basedOn w:val="CharStyle197"/>
    <w:rPr>
      <w:lang w:val="en-US" w:eastAsia="en-US" w:bidi="en-US"/>
      <w:i/>
      <w:iCs/>
      <w:sz w:val="17"/>
      <w:szCs w:val="17"/>
      <w:w w:val="100"/>
      <w:spacing w:val="0"/>
      <w:color w:val="000000"/>
      <w:position w:val="0"/>
    </w:rPr>
  </w:style>
  <w:style w:type="character" w:customStyle="1" w:styleId="CharStyle199">
    <w:name w:val="Body text (18) + 8.5 pt,Italic"/>
    <w:basedOn w:val="CharStyle71"/>
    <w:rPr>
      <w:lang w:val="en-US" w:eastAsia="en-US" w:bidi="en-US"/>
      <w:i/>
      <w:iCs/>
      <w:sz w:val="17"/>
      <w:szCs w:val="17"/>
      <w:w w:val="100"/>
      <w:spacing w:val="0"/>
      <w:color w:val="000000"/>
      <w:position w:val="0"/>
    </w:rPr>
  </w:style>
  <w:style w:type="character" w:customStyle="1" w:styleId="CharStyle201">
    <w:name w:val="Body text (46)_"/>
    <w:basedOn w:val="DefaultParagraphFont"/>
    <w:link w:val="Style200"/>
    <w:rPr>
      <w:b/>
      <w:bCs/>
      <w:i w:val="0"/>
      <w:iCs w:val="0"/>
      <w:u w:val="none"/>
      <w:strike w:val="0"/>
      <w:smallCaps w:val="0"/>
      <w:sz w:val="50"/>
      <w:szCs w:val="50"/>
      <w:rFonts w:ascii="Times New Roman" w:eastAsia="Times New Roman" w:hAnsi="Times New Roman" w:cs="Times New Roman"/>
    </w:rPr>
  </w:style>
  <w:style w:type="character" w:customStyle="1" w:styleId="CharStyle202">
    <w:name w:val="Body text (2)"/>
    <w:basedOn w:val="CharStyle23"/>
    <w:rPr>
      <w:lang w:val="en-US" w:eastAsia="en-US" w:bidi="en-US"/>
      <w:u w:val="single"/>
      <w:w w:val="100"/>
      <w:spacing w:val="0"/>
      <w:color w:val="000000"/>
      <w:position w:val="0"/>
    </w:rPr>
  </w:style>
  <w:style w:type="character" w:customStyle="1" w:styleId="CharStyle204">
    <w:name w:val="Body text (47)_"/>
    <w:basedOn w:val="DefaultParagraphFont"/>
    <w:link w:val="Style203"/>
    <w:rPr>
      <w:b w:val="0"/>
      <w:bCs w:val="0"/>
      <w:i w:val="0"/>
      <w:iCs w:val="0"/>
      <w:u w:val="none"/>
      <w:strike w:val="0"/>
      <w:smallCaps w:val="0"/>
      <w:sz w:val="30"/>
      <w:szCs w:val="30"/>
      <w:rFonts w:ascii="Times New Roman" w:eastAsia="Times New Roman" w:hAnsi="Times New Roman" w:cs="Times New Roman"/>
    </w:rPr>
  </w:style>
  <w:style w:type="character" w:customStyle="1" w:styleId="CharStyle206">
    <w:name w:val="Body text (48)_"/>
    <w:basedOn w:val="DefaultParagraphFont"/>
    <w:link w:val="Style205"/>
    <w:rPr>
      <w:b/>
      <w:bCs/>
      <w:i/>
      <w:iCs/>
      <w:u w:val="none"/>
      <w:strike w:val="0"/>
      <w:smallCaps w:val="0"/>
      <w:sz w:val="19"/>
      <w:szCs w:val="19"/>
      <w:rFonts w:ascii="Times New Roman" w:eastAsia="Times New Roman" w:hAnsi="Times New Roman" w:cs="Times New Roman"/>
    </w:rPr>
  </w:style>
  <w:style w:type="character" w:customStyle="1" w:styleId="CharStyle207">
    <w:name w:val="Header or footer (3) + 7.5 pt,Not Bold"/>
    <w:basedOn w:val="CharStyle113"/>
    <w:rPr>
      <w:lang w:val="en-US" w:eastAsia="en-US" w:bidi="en-US"/>
      <w:b/>
      <w:bCs/>
      <w:u w:val="single"/>
      <w:sz w:val="15"/>
      <w:szCs w:val="15"/>
      <w:w w:val="100"/>
      <w:spacing w:val="0"/>
      <w:color w:val="000000"/>
      <w:position w:val="0"/>
    </w:rPr>
  </w:style>
  <w:style w:type="character" w:customStyle="1" w:styleId="CharStyle208">
    <w:name w:val="Header or footer (3) + Arial,Italic"/>
    <w:basedOn w:val="CharStyle113"/>
    <w:rPr>
      <w:lang w:val="en-US" w:eastAsia="en-US" w:bidi="en-US"/>
      <w:i/>
      <w:iCs/>
      <w:u w:val="single"/>
      <w:rFonts w:ascii="Arial" w:eastAsia="Arial" w:hAnsi="Arial" w:cs="Arial"/>
      <w:w w:val="100"/>
      <w:spacing w:val="0"/>
      <w:color w:val="000000"/>
      <w:position w:val="0"/>
    </w:rPr>
  </w:style>
  <w:style w:type="character" w:customStyle="1" w:styleId="CharStyle209">
    <w:name w:val="Body text (34) + Not Bold,Italic"/>
    <w:basedOn w:val="CharStyle143"/>
    <w:rPr>
      <w:lang w:val="en-US" w:eastAsia="en-US" w:bidi="en-US"/>
      <w:b/>
      <w:bCs/>
      <w:i/>
      <w:iCs/>
      <w:w w:val="100"/>
      <w:spacing w:val="0"/>
      <w:color w:val="000000"/>
      <w:position w:val="0"/>
    </w:rPr>
  </w:style>
  <w:style w:type="character" w:customStyle="1" w:styleId="CharStyle211">
    <w:name w:val="Body text (49)_"/>
    <w:basedOn w:val="DefaultParagraphFont"/>
    <w:link w:val="Style210"/>
    <w:rPr>
      <w:b w:val="0"/>
      <w:bCs w:val="0"/>
      <w:i w:val="0"/>
      <w:iCs w:val="0"/>
      <w:u w:val="none"/>
      <w:strike w:val="0"/>
      <w:smallCaps w:val="0"/>
      <w:sz w:val="40"/>
      <w:szCs w:val="40"/>
      <w:rFonts w:ascii="Times New Roman" w:eastAsia="Times New Roman" w:hAnsi="Times New Roman" w:cs="Times New Roman"/>
    </w:rPr>
  </w:style>
  <w:style w:type="character" w:customStyle="1" w:styleId="CharStyle213">
    <w:name w:val="Body text (50)_"/>
    <w:basedOn w:val="DefaultParagraphFont"/>
    <w:link w:val="Style212"/>
    <w:rPr>
      <w:b w:val="0"/>
      <w:bCs w:val="0"/>
      <w:i w:val="0"/>
      <w:iCs w:val="0"/>
      <w:u w:val="none"/>
      <w:strike w:val="0"/>
      <w:smallCaps w:val="0"/>
      <w:sz w:val="22"/>
      <w:szCs w:val="22"/>
      <w:rFonts w:ascii="Times New Roman" w:eastAsia="Times New Roman" w:hAnsi="Times New Roman" w:cs="Times New Roman"/>
    </w:rPr>
  </w:style>
  <w:style w:type="character" w:customStyle="1" w:styleId="CharStyle215">
    <w:name w:val="Body text (51)_"/>
    <w:basedOn w:val="DefaultParagraphFont"/>
    <w:link w:val="Style214"/>
    <w:rPr>
      <w:b/>
      <w:bCs/>
      <w:i w:val="0"/>
      <w:iCs w:val="0"/>
      <w:u w:val="none"/>
      <w:strike w:val="0"/>
      <w:smallCaps w:val="0"/>
      <w:rFonts w:ascii="Arial" w:eastAsia="Arial" w:hAnsi="Arial" w:cs="Arial"/>
    </w:rPr>
  </w:style>
  <w:style w:type="character" w:customStyle="1" w:styleId="CharStyle216">
    <w:name w:val="Body text (2) + Arial,7.5 pt,Bold"/>
    <w:basedOn w:val="CharStyle23"/>
    <w:rPr>
      <w:lang w:val="en-US" w:eastAsia="en-US" w:bidi="en-US"/>
      <w:b/>
      <w:bCs/>
      <w:sz w:val="15"/>
      <w:szCs w:val="15"/>
      <w:rFonts w:ascii="Arial" w:eastAsia="Arial" w:hAnsi="Arial" w:cs="Arial"/>
      <w:w w:val="100"/>
      <w:spacing w:val="0"/>
      <w:color w:val="000000"/>
      <w:position w:val="0"/>
    </w:rPr>
  </w:style>
  <w:style w:type="character" w:customStyle="1" w:styleId="CharStyle217">
    <w:name w:val="Body text (2) + 11 pt"/>
    <w:basedOn w:val="CharStyle23"/>
    <w:rPr>
      <w:lang w:val="en-US" w:eastAsia="en-US" w:bidi="en-US"/>
      <w:sz w:val="22"/>
      <w:szCs w:val="22"/>
      <w:w w:val="100"/>
      <w:spacing w:val="0"/>
      <w:color w:val="000000"/>
      <w:position w:val="0"/>
    </w:rPr>
  </w:style>
  <w:style w:type="character" w:customStyle="1" w:styleId="CharStyle219">
    <w:name w:val="Body text (52)_"/>
    <w:basedOn w:val="DefaultParagraphFont"/>
    <w:link w:val="Style218"/>
    <w:rPr>
      <w:b/>
      <w:bCs/>
      <w:i w:val="0"/>
      <w:iCs w:val="0"/>
      <w:u w:val="none"/>
      <w:strike w:val="0"/>
      <w:smallCaps w:val="0"/>
      <w:sz w:val="16"/>
      <w:szCs w:val="16"/>
      <w:rFonts w:ascii="Arial" w:eastAsia="Arial" w:hAnsi="Arial" w:cs="Arial"/>
    </w:rPr>
  </w:style>
  <w:style w:type="character" w:customStyle="1" w:styleId="CharStyle220">
    <w:name w:val="Body text (52) + Times New Roman,10.5 pt"/>
    <w:basedOn w:val="CharStyle219"/>
    <w:rPr>
      <w:lang w:val="en-US" w:eastAsia="en-US" w:bidi="en-US"/>
      <w:sz w:val="21"/>
      <w:szCs w:val="21"/>
      <w:rFonts w:ascii="Times New Roman" w:eastAsia="Times New Roman" w:hAnsi="Times New Roman" w:cs="Times New Roman"/>
      <w:w w:val="100"/>
      <w:spacing w:val="0"/>
      <w:color w:val="000000"/>
      <w:position w:val="0"/>
    </w:rPr>
  </w:style>
  <w:style w:type="character" w:customStyle="1" w:styleId="CharStyle222">
    <w:name w:val="Body text (53)_"/>
    <w:basedOn w:val="DefaultParagraphFont"/>
    <w:link w:val="Style221"/>
    <w:rPr>
      <w:b w:val="0"/>
      <w:bCs w:val="0"/>
      <w:i w:val="0"/>
      <w:iCs w:val="0"/>
      <w:u w:val="none"/>
      <w:strike w:val="0"/>
      <w:smallCaps w:val="0"/>
      <w:sz w:val="22"/>
      <w:szCs w:val="22"/>
      <w:rFonts w:ascii="Times New Roman" w:eastAsia="Times New Roman" w:hAnsi="Times New Roman" w:cs="Times New Roman"/>
    </w:rPr>
  </w:style>
  <w:style w:type="character" w:customStyle="1" w:styleId="CharStyle224">
    <w:name w:val="Body text (54)_"/>
    <w:basedOn w:val="DefaultParagraphFont"/>
    <w:link w:val="Style223"/>
    <w:rPr>
      <w:b/>
      <w:bCs/>
      <w:i w:val="0"/>
      <w:iCs w:val="0"/>
      <w:u w:val="none"/>
      <w:strike w:val="0"/>
      <w:smallCaps w:val="0"/>
      <w:rFonts w:ascii="Times New Roman" w:eastAsia="Times New Roman" w:hAnsi="Times New Roman" w:cs="Times New Roman"/>
    </w:rPr>
  </w:style>
  <w:style w:type="character" w:customStyle="1" w:styleId="CharStyle225">
    <w:name w:val="Body text (54) + Not Bold,Italic"/>
    <w:basedOn w:val="CharStyle224"/>
    <w:rPr>
      <w:lang w:val="en-US" w:eastAsia="en-US" w:bidi="en-US"/>
      <w:b/>
      <w:bCs/>
      <w:i/>
      <w:iCs/>
      <w:sz w:val="24"/>
      <w:szCs w:val="24"/>
      <w:w w:val="100"/>
      <w:spacing w:val="0"/>
      <w:color w:val="000000"/>
      <w:position w:val="0"/>
    </w:rPr>
  </w:style>
  <w:style w:type="character" w:customStyle="1" w:styleId="CharStyle227">
    <w:name w:val="Body text (55)_"/>
    <w:basedOn w:val="DefaultParagraphFont"/>
    <w:link w:val="Style226"/>
    <w:rPr>
      <w:b w:val="0"/>
      <w:bCs w:val="0"/>
      <w:i w:val="0"/>
      <w:iCs w:val="0"/>
      <w:u w:val="none"/>
      <w:strike w:val="0"/>
      <w:smallCaps w:val="0"/>
      <w:sz w:val="22"/>
      <w:szCs w:val="22"/>
      <w:rFonts w:ascii="Times New Roman" w:eastAsia="Times New Roman" w:hAnsi="Times New Roman" w:cs="Times New Roman"/>
    </w:rPr>
  </w:style>
  <w:style w:type="character" w:customStyle="1" w:styleId="CharStyle228">
    <w:name w:val="Body text (54)"/>
    <w:basedOn w:val="CharStyle224"/>
    <w:rPr>
      <w:lang w:val="en-US" w:eastAsia="en-US" w:bidi="en-US"/>
      <w:u w:val="single"/>
      <w:sz w:val="24"/>
      <w:szCs w:val="24"/>
      <w:w w:val="100"/>
      <w:spacing w:val="0"/>
      <w:color w:val="000000"/>
      <w:position w:val="0"/>
    </w:rPr>
  </w:style>
  <w:style w:type="character" w:customStyle="1" w:styleId="CharStyle230">
    <w:name w:val="Body text (56)_"/>
    <w:basedOn w:val="DefaultParagraphFont"/>
    <w:link w:val="Style229"/>
    <w:rPr>
      <w:b w:val="0"/>
      <w:bCs w:val="0"/>
      <w:i w:val="0"/>
      <w:iCs w:val="0"/>
      <w:u w:val="none"/>
      <w:strike w:val="0"/>
      <w:smallCaps w:val="0"/>
      <w:rFonts w:ascii="Arial" w:eastAsia="Arial" w:hAnsi="Arial" w:cs="Arial"/>
    </w:rPr>
  </w:style>
  <w:style w:type="character" w:customStyle="1" w:styleId="CharStyle231">
    <w:name w:val="Body text (51) + Not Bold"/>
    <w:basedOn w:val="CharStyle215"/>
    <w:rPr>
      <w:lang w:val="en-US" w:eastAsia="en-US" w:bidi="en-US"/>
      <w:b/>
      <w:bCs/>
      <w:sz w:val="24"/>
      <w:szCs w:val="24"/>
      <w:w w:val="100"/>
      <w:spacing w:val="0"/>
      <w:color w:val="000000"/>
      <w:position w:val="0"/>
    </w:rPr>
  </w:style>
  <w:style w:type="character" w:customStyle="1" w:styleId="CharStyle232">
    <w:name w:val="Body text (2) + Arial,12 pt,Bold"/>
    <w:basedOn w:val="CharStyle23"/>
    <w:rPr>
      <w:lang w:val="en-US" w:eastAsia="en-US" w:bidi="en-US"/>
      <w:b/>
      <w:bCs/>
      <w:sz w:val="24"/>
      <w:szCs w:val="24"/>
      <w:rFonts w:ascii="Arial" w:eastAsia="Arial" w:hAnsi="Arial" w:cs="Arial"/>
      <w:w w:val="100"/>
      <w:spacing w:val="0"/>
      <w:color w:val="000000"/>
      <w:position w:val="0"/>
    </w:rPr>
  </w:style>
  <w:style w:type="character" w:customStyle="1" w:styleId="CharStyle233">
    <w:name w:val="Body text (2) + Arial,12 pt"/>
    <w:basedOn w:val="CharStyle23"/>
    <w:rPr>
      <w:lang w:val="en-US" w:eastAsia="en-US" w:bidi="en-US"/>
      <w:sz w:val="24"/>
      <w:szCs w:val="24"/>
      <w:rFonts w:ascii="Arial" w:eastAsia="Arial" w:hAnsi="Arial" w:cs="Arial"/>
      <w:w w:val="100"/>
      <w:spacing w:val="0"/>
      <w:color w:val="000000"/>
      <w:position w:val="0"/>
    </w:rPr>
  </w:style>
  <w:style w:type="character" w:customStyle="1" w:styleId="CharStyle234">
    <w:name w:val="Body text (2) + Arial,12 pt,Italic"/>
    <w:basedOn w:val="CharStyle23"/>
    <w:rPr>
      <w:lang w:val="en-US" w:eastAsia="en-US" w:bidi="en-US"/>
      <w:i/>
      <w:iCs/>
      <w:sz w:val="24"/>
      <w:szCs w:val="24"/>
      <w:rFonts w:ascii="Arial" w:eastAsia="Arial" w:hAnsi="Arial" w:cs="Arial"/>
      <w:w w:val="100"/>
      <w:spacing w:val="0"/>
      <w:color w:val="000000"/>
      <w:position w:val="0"/>
    </w:rPr>
  </w:style>
  <w:style w:type="character" w:customStyle="1" w:styleId="CharStyle236">
    <w:name w:val="Body text (57)_"/>
    <w:basedOn w:val="DefaultParagraphFont"/>
    <w:link w:val="Style235"/>
    <w:rPr>
      <w:b w:val="0"/>
      <w:bCs w:val="0"/>
      <w:i w:val="0"/>
      <w:iCs w:val="0"/>
      <w:u w:val="none"/>
      <w:strike w:val="0"/>
      <w:smallCaps w:val="0"/>
      <w:sz w:val="34"/>
      <w:szCs w:val="34"/>
      <w:rFonts w:ascii="Times New Roman" w:eastAsia="Times New Roman" w:hAnsi="Times New Roman" w:cs="Times New Roman"/>
    </w:rPr>
  </w:style>
  <w:style w:type="character" w:customStyle="1" w:styleId="CharStyle238">
    <w:name w:val="Body text (58)_"/>
    <w:basedOn w:val="DefaultParagraphFont"/>
    <w:link w:val="Style237"/>
    <w:rPr>
      <w:b w:val="0"/>
      <w:bCs w:val="0"/>
      <w:i w:val="0"/>
      <w:iCs w:val="0"/>
      <w:u w:val="none"/>
      <w:strike w:val="0"/>
      <w:smallCaps w:val="0"/>
      <w:sz w:val="28"/>
      <w:szCs w:val="28"/>
      <w:rFonts w:ascii="Times New Roman" w:eastAsia="Times New Roman" w:hAnsi="Times New Roman" w:cs="Times New Roman"/>
    </w:rPr>
  </w:style>
  <w:style w:type="character" w:customStyle="1" w:styleId="CharStyle239">
    <w:name w:val="Other + Arial,Italic"/>
    <w:basedOn w:val="CharStyle60"/>
    <w:rPr>
      <w:lang w:val="en-US" w:eastAsia="en-US" w:bidi="en-US"/>
      <w:i/>
      <w:iCs/>
      <w:rFonts w:ascii="Arial" w:eastAsia="Arial" w:hAnsi="Arial" w:cs="Arial"/>
      <w:w w:val="100"/>
      <w:spacing w:val="0"/>
      <w:color w:val="FFFFFF"/>
      <w:position w:val="0"/>
    </w:rPr>
  </w:style>
  <w:style w:type="character" w:customStyle="1" w:styleId="CharStyle240">
    <w:name w:val="Body text (38) + Not Italic"/>
    <w:basedOn w:val="CharStyle165"/>
    <w:rPr>
      <w:lang w:val="en-US" w:eastAsia="en-US" w:bidi="en-US"/>
      <w:i/>
      <w:iCs/>
      <w:w w:val="100"/>
      <w:spacing w:val="0"/>
      <w:color w:val="000000"/>
      <w:position w:val="0"/>
    </w:rPr>
  </w:style>
  <w:style w:type="character" w:customStyle="1" w:styleId="CharStyle242">
    <w:name w:val="Heading #4_"/>
    <w:basedOn w:val="DefaultParagraphFont"/>
    <w:link w:val="Style241"/>
    <w:rPr>
      <w:b/>
      <w:bCs/>
      <w:i w:val="0"/>
      <w:iCs w:val="0"/>
      <w:u w:val="none"/>
      <w:strike w:val="0"/>
      <w:smallCaps w:val="0"/>
      <w:sz w:val="62"/>
      <w:szCs w:val="62"/>
      <w:rFonts w:ascii="Arial" w:eastAsia="Arial" w:hAnsi="Arial" w:cs="Arial"/>
    </w:rPr>
  </w:style>
  <w:style w:type="character" w:customStyle="1" w:styleId="CharStyle244">
    <w:name w:val="Heading #7_"/>
    <w:basedOn w:val="DefaultParagraphFont"/>
    <w:link w:val="Style243"/>
    <w:rPr>
      <w:b w:val="0"/>
      <w:bCs w:val="0"/>
      <w:i w:val="0"/>
      <w:iCs w:val="0"/>
      <w:u w:val="none"/>
      <w:strike w:val="0"/>
      <w:smallCaps w:val="0"/>
      <w:sz w:val="36"/>
      <w:szCs w:val="36"/>
      <w:rFonts w:ascii="Arial" w:eastAsia="Arial" w:hAnsi="Arial" w:cs="Arial"/>
    </w:rPr>
  </w:style>
  <w:style w:type="character" w:customStyle="1" w:styleId="CharStyle246">
    <w:name w:val="Picture caption_"/>
    <w:basedOn w:val="DefaultParagraphFont"/>
    <w:link w:val="Style245"/>
    <w:rPr>
      <w:b w:val="0"/>
      <w:bCs w:val="0"/>
      <w:i/>
      <w:iCs/>
      <w:u w:val="none"/>
      <w:strike w:val="0"/>
      <w:smallCaps w:val="0"/>
      <w:sz w:val="12"/>
      <w:szCs w:val="12"/>
      <w:rFonts w:ascii="Arial" w:eastAsia="Arial" w:hAnsi="Arial" w:cs="Arial"/>
    </w:rPr>
  </w:style>
  <w:style w:type="character" w:customStyle="1" w:styleId="CharStyle247">
    <w:name w:val="Body text (2) + Arial,6 pt,Italic"/>
    <w:basedOn w:val="CharStyle23"/>
    <w:rPr>
      <w:lang w:val="en-US" w:eastAsia="en-US" w:bidi="en-US"/>
      <w:i/>
      <w:iCs/>
      <w:sz w:val="12"/>
      <w:szCs w:val="12"/>
      <w:rFonts w:ascii="Arial" w:eastAsia="Arial" w:hAnsi="Arial" w:cs="Arial"/>
      <w:w w:val="100"/>
      <w:spacing w:val="0"/>
      <w:color w:val="000000"/>
      <w:position w:val="0"/>
    </w:rPr>
  </w:style>
  <w:style w:type="character" w:customStyle="1" w:styleId="CharStyle249">
    <w:name w:val="Heading #4 (2)_"/>
    <w:basedOn w:val="DefaultParagraphFont"/>
    <w:link w:val="Style248"/>
    <w:rPr>
      <w:b/>
      <w:bCs/>
      <w:i w:val="0"/>
      <w:iCs w:val="0"/>
      <w:u w:val="none"/>
      <w:strike w:val="0"/>
      <w:smallCaps w:val="0"/>
      <w:sz w:val="64"/>
      <w:szCs w:val="64"/>
      <w:rFonts w:ascii="Arial" w:eastAsia="Arial" w:hAnsi="Arial" w:cs="Arial"/>
    </w:rPr>
  </w:style>
  <w:style w:type="character" w:customStyle="1" w:styleId="CharStyle251">
    <w:name w:val="Body text (59)_"/>
    <w:basedOn w:val="DefaultParagraphFont"/>
    <w:link w:val="Style250"/>
    <w:rPr>
      <w:b/>
      <w:bCs/>
      <w:i/>
      <w:iCs/>
      <w:u w:val="none"/>
      <w:strike w:val="0"/>
      <w:smallCaps w:val="0"/>
      <w:sz w:val="16"/>
      <w:szCs w:val="16"/>
      <w:rFonts w:ascii="Times New Roman" w:eastAsia="Times New Roman" w:hAnsi="Times New Roman" w:cs="Times New Roman"/>
    </w:rPr>
  </w:style>
  <w:style w:type="character" w:customStyle="1" w:styleId="CharStyle252">
    <w:name w:val="Body text (34) + Italic"/>
    <w:basedOn w:val="CharStyle143"/>
    <w:rPr>
      <w:lang w:val="en-US" w:eastAsia="en-US" w:bidi="en-US"/>
      <w:i/>
      <w:iCs/>
      <w:w w:val="100"/>
      <w:spacing w:val="0"/>
      <w:color w:val="000000"/>
      <w:position w:val="0"/>
    </w:rPr>
  </w:style>
  <w:style w:type="character" w:customStyle="1" w:styleId="CharStyle253">
    <w:name w:val="Body text (59) + Not Bold,Not Italic"/>
    <w:basedOn w:val="CharStyle251"/>
    <w:rPr>
      <w:lang w:val="en-US" w:eastAsia="en-US" w:bidi="en-US"/>
      <w:b/>
      <w:bCs/>
      <w:i/>
      <w:iCs/>
      <w:w w:val="100"/>
      <w:spacing w:val="0"/>
      <w:color w:val="000000"/>
      <w:position w:val="0"/>
    </w:rPr>
  </w:style>
  <w:style w:type="character" w:customStyle="1" w:styleId="CharStyle254">
    <w:name w:val="Body text (59) + Not Italic"/>
    <w:basedOn w:val="CharStyle251"/>
    <w:rPr>
      <w:lang w:val="en-US" w:eastAsia="en-US" w:bidi="en-US"/>
      <w:i/>
      <w:iCs/>
      <w:w w:val="100"/>
      <w:spacing w:val="0"/>
      <w:color w:val="000000"/>
      <w:position w:val="0"/>
    </w:rPr>
  </w:style>
  <w:style w:type="character" w:customStyle="1" w:styleId="CharStyle256">
    <w:name w:val="Body text (60)_"/>
    <w:basedOn w:val="DefaultParagraphFont"/>
    <w:link w:val="Style255"/>
    <w:rPr>
      <w:b w:val="0"/>
      <w:bCs w:val="0"/>
      <w:i w:val="0"/>
      <w:iCs w:val="0"/>
      <w:u w:val="none"/>
      <w:strike w:val="0"/>
      <w:smallCaps w:val="0"/>
      <w:sz w:val="34"/>
      <w:szCs w:val="34"/>
      <w:rFonts w:ascii="Times New Roman" w:eastAsia="Times New Roman" w:hAnsi="Times New Roman" w:cs="Times New Roman"/>
    </w:rPr>
  </w:style>
  <w:style w:type="character" w:customStyle="1" w:styleId="CharStyle258">
    <w:name w:val="Body text (61)_"/>
    <w:basedOn w:val="DefaultParagraphFont"/>
    <w:link w:val="Style257"/>
    <w:rPr>
      <w:b w:val="0"/>
      <w:bCs w:val="0"/>
      <w:i w:val="0"/>
      <w:iCs w:val="0"/>
      <w:u w:val="none"/>
      <w:strike w:val="0"/>
      <w:smallCaps w:val="0"/>
      <w:sz w:val="15"/>
      <w:szCs w:val="15"/>
      <w:rFonts w:ascii="Arial" w:eastAsia="Arial" w:hAnsi="Arial" w:cs="Arial"/>
    </w:rPr>
  </w:style>
  <w:style w:type="character" w:customStyle="1" w:styleId="CharStyle259">
    <w:name w:val="Body text (59) + 7.5 pt"/>
    <w:basedOn w:val="CharStyle251"/>
    <w:rPr>
      <w:lang w:val="en-US" w:eastAsia="en-US" w:bidi="en-US"/>
      <w:sz w:val="15"/>
      <w:szCs w:val="15"/>
      <w:w w:val="100"/>
      <w:spacing w:val="0"/>
      <w:color w:val="000000"/>
      <w:position w:val="0"/>
    </w:rPr>
  </w:style>
  <w:style w:type="character" w:customStyle="1" w:styleId="CharStyle261">
    <w:name w:val="Header or footer (5)_"/>
    <w:basedOn w:val="DefaultParagraphFont"/>
    <w:link w:val="Style260"/>
    <w:rPr>
      <w:b w:val="0"/>
      <w:bCs w:val="0"/>
      <w:i w:val="0"/>
      <w:iCs w:val="0"/>
      <w:u w:val="none"/>
      <w:strike w:val="0"/>
      <w:smallCaps w:val="0"/>
      <w:sz w:val="16"/>
      <w:szCs w:val="16"/>
      <w:rFonts w:ascii="Times New Roman" w:eastAsia="Times New Roman" w:hAnsi="Times New Roman" w:cs="Times New Roman"/>
    </w:rPr>
  </w:style>
  <w:style w:type="character" w:customStyle="1" w:styleId="CharStyle262">
    <w:name w:val="Header or footer (5)"/>
    <w:basedOn w:val="CharStyle261"/>
    <w:rPr>
      <w:lang w:val="en-US" w:eastAsia="en-US" w:bidi="en-US"/>
      <w:u w:val="single"/>
      <w:w w:val="100"/>
      <w:spacing w:val="0"/>
      <w:color w:val="000000"/>
      <w:position w:val="0"/>
    </w:rPr>
  </w:style>
  <w:style w:type="character" w:customStyle="1" w:styleId="CharStyle264">
    <w:name w:val="Heading #8 (2)_"/>
    <w:basedOn w:val="DefaultParagraphFont"/>
    <w:link w:val="Style263"/>
    <w:rPr>
      <w:b w:val="0"/>
      <w:bCs w:val="0"/>
      <w:i w:val="0"/>
      <w:iCs w:val="0"/>
      <w:u w:val="none"/>
      <w:strike w:val="0"/>
      <w:smallCaps w:val="0"/>
      <w:sz w:val="38"/>
      <w:szCs w:val="38"/>
      <w:rFonts w:ascii="Arial" w:eastAsia="Arial" w:hAnsi="Arial" w:cs="Arial"/>
    </w:rPr>
  </w:style>
  <w:style w:type="character" w:customStyle="1" w:styleId="CharStyle265">
    <w:name w:val="Header or footer (4)"/>
    <w:basedOn w:val="CharStyle116"/>
    <w:rPr>
      <w:lang w:val="en-US" w:eastAsia="en-US" w:bidi="en-US"/>
      <w:u w:val="single"/>
      <w:w w:val="100"/>
      <w:spacing w:val="0"/>
      <w:color w:val="000000"/>
      <w:position w:val="0"/>
    </w:rPr>
  </w:style>
  <w:style w:type="character" w:customStyle="1" w:styleId="CharStyle267">
    <w:name w:val="Body text (62)_"/>
    <w:basedOn w:val="DefaultParagraphFont"/>
    <w:link w:val="Style266"/>
    <w:rPr>
      <w:b w:val="0"/>
      <w:bCs w:val="0"/>
      <w:i w:val="0"/>
      <w:iCs w:val="0"/>
      <w:u w:val="none"/>
      <w:strike w:val="0"/>
      <w:smallCaps w:val="0"/>
      <w:sz w:val="76"/>
      <w:szCs w:val="76"/>
      <w:rFonts w:ascii="Times New Roman" w:eastAsia="Times New Roman" w:hAnsi="Times New Roman" w:cs="Times New Roman"/>
    </w:rPr>
  </w:style>
  <w:style w:type="character" w:customStyle="1" w:styleId="CharStyle269">
    <w:name w:val="Body text (63)_"/>
    <w:basedOn w:val="DefaultParagraphFont"/>
    <w:link w:val="Style268"/>
    <w:rPr>
      <w:b w:val="0"/>
      <w:bCs w:val="0"/>
      <w:i w:val="0"/>
      <w:iCs w:val="0"/>
      <w:u w:val="none"/>
      <w:strike w:val="0"/>
      <w:smallCaps w:val="0"/>
      <w:sz w:val="98"/>
      <w:szCs w:val="98"/>
      <w:rFonts w:ascii="Times New Roman" w:eastAsia="Times New Roman" w:hAnsi="Times New Roman" w:cs="Times New Roman"/>
    </w:rPr>
  </w:style>
  <w:style w:type="character" w:customStyle="1" w:styleId="CharStyle271">
    <w:name w:val="Body text (64)_"/>
    <w:basedOn w:val="DefaultParagraphFont"/>
    <w:link w:val="Style270"/>
    <w:rPr>
      <w:b/>
      <w:bCs/>
      <w:i w:val="0"/>
      <w:iCs w:val="0"/>
      <w:u w:val="none"/>
      <w:strike w:val="0"/>
      <w:smallCaps w:val="0"/>
      <w:sz w:val="36"/>
      <w:szCs w:val="36"/>
      <w:rFonts w:ascii="Times New Roman" w:eastAsia="Times New Roman" w:hAnsi="Times New Roman" w:cs="Times New Roman"/>
    </w:rPr>
  </w:style>
  <w:style w:type="character" w:customStyle="1" w:styleId="CharStyle272">
    <w:name w:val="Body text (26)"/>
    <w:basedOn w:val="CharStyle98"/>
    <w:rPr>
      <w:lang w:val="en-US" w:eastAsia="en-US" w:bidi="en-US"/>
      <w:u w:val="single"/>
      <w:w w:val="100"/>
      <w:spacing w:val="0"/>
      <w:color w:val="000000"/>
      <w:position w:val="0"/>
    </w:rPr>
  </w:style>
  <w:style w:type="character" w:customStyle="1" w:styleId="CharStyle274">
    <w:name w:val="Body text (65)_"/>
    <w:basedOn w:val="DefaultParagraphFont"/>
    <w:link w:val="Style273"/>
    <w:rPr>
      <w:b/>
      <w:bCs/>
      <w:i/>
      <w:iCs/>
      <w:u w:val="none"/>
      <w:strike w:val="0"/>
      <w:smallCaps w:val="0"/>
      <w:sz w:val="13"/>
      <w:szCs w:val="13"/>
      <w:rFonts w:ascii="Arial" w:eastAsia="Arial" w:hAnsi="Arial" w:cs="Arial"/>
    </w:rPr>
  </w:style>
  <w:style w:type="character" w:customStyle="1" w:styleId="CharStyle275">
    <w:name w:val="Heading #12"/>
    <w:basedOn w:val="CharStyle161"/>
    <w:rPr>
      <w:lang w:val="en-US" w:eastAsia="en-US" w:bidi="en-US"/>
      <w:w w:val="100"/>
      <w:spacing w:val="0"/>
      <w:color w:val="EBEBEB"/>
      <w:position w:val="0"/>
    </w:rPr>
  </w:style>
  <w:style w:type="character" w:customStyle="1" w:styleId="CharStyle277">
    <w:name w:val="Body text (66)_"/>
    <w:basedOn w:val="DefaultParagraphFont"/>
    <w:link w:val="Style276"/>
    <w:rPr>
      <w:b w:val="0"/>
      <w:bCs w:val="0"/>
      <w:i/>
      <w:iCs/>
      <w:u w:val="none"/>
      <w:strike w:val="0"/>
      <w:smallCaps w:val="0"/>
      <w:sz w:val="19"/>
      <w:szCs w:val="19"/>
      <w:rFonts w:ascii="Times New Roman" w:eastAsia="Times New Roman" w:hAnsi="Times New Roman" w:cs="Times New Roman"/>
    </w:rPr>
  </w:style>
  <w:style w:type="character" w:customStyle="1" w:styleId="CharStyle278">
    <w:name w:val="Body text (66)"/>
    <w:basedOn w:val="CharStyle277"/>
    <w:rPr>
      <w:lang w:val="en-US" w:eastAsia="en-US" w:bidi="en-US"/>
      <w:w w:val="100"/>
      <w:spacing w:val="0"/>
      <w:color w:val="EBEBEB"/>
      <w:position w:val="0"/>
    </w:rPr>
  </w:style>
  <w:style w:type="character" w:customStyle="1" w:styleId="CharStyle279">
    <w:name w:val="Body text (65)"/>
    <w:basedOn w:val="CharStyle274"/>
    <w:rPr>
      <w:lang w:val="en-US" w:eastAsia="en-US" w:bidi="en-US"/>
      <w:w w:val="100"/>
      <w:spacing w:val="0"/>
      <w:color w:val="EBEBEB"/>
      <w:position w:val="0"/>
    </w:rPr>
  </w:style>
  <w:style w:type="character" w:customStyle="1" w:styleId="CharStyle280">
    <w:name w:val="Body text (38) + Not Italic"/>
    <w:basedOn w:val="CharStyle165"/>
    <w:rPr>
      <w:lang w:val="en-US" w:eastAsia="en-US" w:bidi="en-US"/>
      <w:i/>
      <w:iCs/>
      <w:w w:val="100"/>
      <w:spacing w:val="0"/>
      <w:color w:val="FFFFFF"/>
      <w:position w:val="0"/>
    </w:rPr>
  </w:style>
  <w:style w:type="character" w:customStyle="1" w:styleId="CharStyle281">
    <w:name w:val="Body text (38)"/>
    <w:basedOn w:val="CharStyle165"/>
    <w:rPr>
      <w:lang w:val="en-US" w:eastAsia="en-US" w:bidi="en-US"/>
      <w:w w:val="100"/>
      <w:spacing w:val="0"/>
      <w:color w:val="FFFFFF"/>
      <w:position w:val="0"/>
    </w:rPr>
  </w:style>
  <w:style w:type="character" w:customStyle="1" w:styleId="CharStyle282">
    <w:name w:val="Body text (38) + 8 pt"/>
    <w:basedOn w:val="CharStyle165"/>
    <w:rPr>
      <w:lang w:val="en-US" w:eastAsia="en-US" w:bidi="en-US"/>
      <w:sz w:val="16"/>
      <w:szCs w:val="16"/>
      <w:w w:val="100"/>
      <w:spacing w:val="0"/>
      <w:color w:val="FFFFFF"/>
      <w:position w:val="0"/>
    </w:rPr>
  </w:style>
  <w:style w:type="character" w:customStyle="1" w:styleId="CharStyle283">
    <w:name w:val="Heading #11"/>
    <w:basedOn w:val="CharStyle139"/>
    <w:rPr>
      <w:lang w:val="en-US" w:eastAsia="en-US" w:bidi="en-US"/>
      <w:w w:val="100"/>
      <w:spacing w:val="0"/>
      <w:color w:val="EBEBEB"/>
      <w:position w:val="0"/>
    </w:rPr>
  </w:style>
  <w:style w:type="character" w:customStyle="1" w:styleId="CharStyle284">
    <w:name w:val="Header or footer"/>
    <w:basedOn w:val="CharStyle75"/>
    <w:rPr>
      <w:lang w:val="en-US" w:eastAsia="en-US" w:bidi="en-US"/>
      <w:w w:val="100"/>
      <w:spacing w:val="0"/>
      <w:color w:val="331E0C"/>
      <w:position w:val="0"/>
    </w:rPr>
  </w:style>
  <w:style w:type="character" w:customStyle="1" w:styleId="CharStyle285">
    <w:name w:val="Heading #11"/>
    <w:basedOn w:val="CharStyle139"/>
    <w:rPr>
      <w:lang w:val="en-US" w:eastAsia="en-US" w:bidi="en-US"/>
      <w:w w:val="100"/>
      <w:spacing w:val="0"/>
      <w:color w:val="9C3447"/>
      <w:position w:val="0"/>
    </w:rPr>
  </w:style>
  <w:style w:type="character" w:customStyle="1" w:styleId="CharStyle287">
    <w:name w:val="Heading #12 (2)_"/>
    <w:basedOn w:val="DefaultParagraphFont"/>
    <w:link w:val="Style286"/>
    <w:rPr>
      <w:b w:val="0"/>
      <w:bCs w:val="0"/>
      <w:i w:val="0"/>
      <w:iCs w:val="0"/>
      <w:u w:val="none"/>
      <w:strike w:val="0"/>
      <w:smallCaps w:val="0"/>
      <w:rFonts w:ascii="Arial" w:eastAsia="Arial" w:hAnsi="Arial" w:cs="Arial"/>
    </w:rPr>
  </w:style>
  <w:style w:type="character" w:customStyle="1" w:styleId="CharStyle288">
    <w:name w:val="Heading #12 (2)"/>
    <w:basedOn w:val="CharStyle287"/>
    <w:rPr>
      <w:lang w:val="en-US" w:eastAsia="en-US" w:bidi="en-US"/>
      <w:sz w:val="24"/>
      <w:szCs w:val="24"/>
      <w:w w:val="100"/>
      <w:spacing w:val="0"/>
      <w:color w:val="9C3447"/>
      <w:position w:val="0"/>
    </w:rPr>
  </w:style>
  <w:style w:type="character" w:customStyle="1" w:styleId="CharStyle290">
    <w:name w:val="Heading #9 (3)_"/>
    <w:basedOn w:val="DefaultParagraphFont"/>
    <w:link w:val="Style289"/>
    <w:rPr>
      <w:b/>
      <w:bCs/>
      <w:i w:val="0"/>
      <w:iCs w:val="0"/>
      <w:u w:val="none"/>
      <w:strike w:val="0"/>
      <w:smallCaps w:val="0"/>
      <w:sz w:val="38"/>
      <w:szCs w:val="38"/>
      <w:rFonts w:ascii="Times New Roman" w:eastAsia="Times New Roman" w:hAnsi="Times New Roman" w:cs="Times New Roman"/>
    </w:rPr>
  </w:style>
  <w:style w:type="character" w:customStyle="1" w:styleId="CharStyle291">
    <w:name w:val="Heading #9 (3)"/>
    <w:basedOn w:val="CharStyle290"/>
    <w:rPr>
      <w:lang w:val="en-US" w:eastAsia="en-US" w:bidi="en-US"/>
      <w:w w:val="100"/>
      <w:spacing w:val="0"/>
      <w:color w:val="EBEBEB"/>
      <w:position w:val="0"/>
    </w:rPr>
  </w:style>
  <w:style w:type="character" w:customStyle="1" w:styleId="CharStyle293">
    <w:name w:val="Heading #8 (3)_"/>
    <w:basedOn w:val="DefaultParagraphFont"/>
    <w:link w:val="Style292"/>
    <w:rPr>
      <w:b/>
      <w:bCs/>
      <w:i w:val="0"/>
      <w:iCs w:val="0"/>
      <w:u w:val="none"/>
      <w:strike w:val="0"/>
      <w:smallCaps w:val="0"/>
      <w:sz w:val="38"/>
      <w:szCs w:val="38"/>
      <w:rFonts w:ascii="Times New Roman" w:eastAsia="Times New Roman" w:hAnsi="Times New Roman" w:cs="Times New Roman"/>
    </w:rPr>
  </w:style>
  <w:style w:type="character" w:customStyle="1" w:styleId="CharStyle294">
    <w:name w:val="Heading #8 (3)"/>
    <w:basedOn w:val="CharStyle293"/>
    <w:rPr>
      <w:lang w:val="en-US" w:eastAsia="en-US" w:bidi="en-US"/>
      <w:w w:val="100"/>
      <w:spacing w:val="0"/>
      <w:color w:val="EBEBEB"/>
      <w:position w:val="0"/>
    </w:rPr>
  </w:style>
  <w:style w:type="character" w:customStyle="1" w:styleId="CharStyle296">
    <w:name w:val="Body text (67)_"/>
    <w:basedOn w:val="DefaultParagraphFont"/>
    <w:link w:val="Style295"/>
    <w:rPr>
      <w:b w:val="0"/>
      <w:bCs w:val="0"/>
      <w:i w:val="0"/>
      <w:iCs w:val="0"/>
      <w:u w:val="none"/>
      <w:strike w:val="0"/>
      <w:smallCaps w:val="0"/>
      <w:sz w:val="36"/>
      <w:szCs w:val="36"/>
      <w:rFonts w:ascii="Times New Roman" w:eastAsia="Times New Roman" w:hAnsi="Times New Roman" w:cs="Times New Roman"/>
    </w:rPr>
  </w:style>
  <w:style w:type="character" w:customStyle="1" w:styleId="CharStyle298">
    <w:name w:val="Body text (68)_"/>
    <w:basedOn w:val="DefaultParagraphFont"/>
    <w:link w:val="Style297"/>
    <w:rPr>
      <w:b w:val="0"/>
      <w:bCs w:val="0"/>
      <w:i w:val="0"/>
      <w:iCs w:val="0"/>
      <w:u w:val="none"/>
      <w:strike w:val="0"/>
      <w:smallCaps w:val="0"/>
      <w:sz w:val="36"/>
      <w:szCs w:val="36"/>
      <w:rFonts w:ascii="Times New Roman" w:eastAsia="Times New Roman" w:hAnsi="Times New Roman" w:cs="Times New Roman"/>
    </w:rPr>
  </w:style>
  <w:style w:type="character" w:customStyle="1" w:styleId="CharStyle300">
    <w:name w:val="Body text (69)_"/>
    <w:basedOn w:val="DefaultParagraphFont"/>
    <w:link w:val="Style299"/>
    <w:rPr>
      <w:b w:val="0"/>
      <w:bCs w:val="0"/>
      <w:i w:val="0"/>
      <w:iCs w:val="0"/>
      <w:u w:val="none"/>
      <w:strike w:val="0"/>
      <w:smallCaps w:val="0"/>
      <w:sz w:val="22"/>
      <w:szCs w:val="22"/>
      <w:rFonts w:ascii="Times New Roman" w:eastAsia="Times New Roman" w:hAnsi="Times New Roman" w:cs="Times New Roman"/>
    </w:rPr>
  </w:style>
  <w:style w:type="character" w:customStyle="1" w:styleId="CharStyle302">
    <w:name w:val="Body text (70)_"/>
    <w:basedOn w:val="DefaultParagraphFont"/>
    <w:link w:val="Style301"/>
    <w:rPr>
      <w:b/>
      <w:bCs/>
      <w:i w:val="0"/>
      <w:iCs w:val="0"/>
      <w:u w:val="none"/>
      <w:strike w:val="0"/>
      <w:smallCaps w:val="0"/>
      <w:sz w:val="46"/>
      <w:szCs w:val="46"/>
      <w:rFonts w:ascii="Arial" w:eastAsia="Arial" w:hAnsi="Arial" w:cs="Arial"/>
    </w:rPr>
  </w:style>
  <w:style w:type="character" w:customStyle="1" w:styleId="CharStyle303">
    <w:name w:val="Body text (70) + Times New Roman,8 pt"/>
    <w:basedOn w:val="CharStyle302"/>
    <w:rPr>
      <w:lang w:val="en-US" w:eastAsia="en-US" w:bidi="en-US"/>
      <w:sz w:val="16"/>
      <w:szCs w:val="16"/>
      <w:rFonts w:ascii="Times New Roman" w:eastAsia="Times New Roman" w:hAnsi="Times New Roman" w:cs="Times New Roman"/>
      <w:w w:val="100"/>
      <w:spacing w:val="0"/>
      <w:color w:val="000000"/>
      <w:position w:val="0"/>
    </w:rPr>
  </w:style>
  <w:style w:type="character" w:customStyle="1" w:styleId="CharStyle305">
    <w:name w:val="Body text (71)_"/>
    <w:basedOn w:val="DefaultParagraphFont"/>
    <w:link w:val="Style304"/>
    <w:rPr>
      <w:b w:val="0"/>
      <w:bCs w:val="0"/>
      <w:i w:val="0"/>
      <w:iCs w:val="0"/>
      <w:u w:val="none"/>
      <w:strike w:val="0"/>
      <w:smallCaps w:val="0"/>
      <w:sz w:val="20"/>
      <w:szCs w:val="20"/>
      <w:rFonts w:ascii="Times New Roman" w:eastAsia="Times New Roman" w:hAnsi="Times New Roman" w:cs="Times New Roman"/>
    </w:rPr>
  </w:style>
  <w:style w:type="character" w:customStyle="1" w:styleId="CharStyle306">
    <w:name w:val="Body text (71)"/>
    <w:basedOn w:val="CharStyle305"/>
    <w:rPr>
      <w:lang w:val="en-US" w:eastAsia="en-US" w:bidi="en-US"/>
      <w:u w:val="single"/>
      <w:w w:val="100"/>
      <w:spacing w:val="0"/>
      <w:color w:val="000000"/>
      <w:position w:val="0"/>
    </w:rPr>
  </w:style>
  <w:style w:type="character" w:customStyle="1" w:styleId="CharStyle307">
    <w:name w:val="Body text (2) + 11 pt"/>
    <w:basedOn w:val="CharStyle23"/>
    <w:rPr>
      <w:lang w:val="en-US" w:eastAsia="en-US" w:bidi="en-US"/>
      <w:sz w:val="22"/>
      <w:szCs w:val="22"/>
      <w:w w:val="100"/>
      <w:spacing w:val="0"/>
      <w:color w:val="25549C"/>
      <w:position w:val="0"/>
    </w:rPr>
  </w:style>
  <w:style w:type="character" w:customStyle="1" w:styleId="CharStyle309">
    <w:name w:val="Heading #14 (6)_"/>
    <w:basedOn w:val="DefaultParagraphFont"/>
    <w:link w:val="Style308"/>
    <w:rPr>
      <w:b/>
      <w:bCs/>
      <w:i w:val="0"/>
      <w:iCs w:val="0"/>
      <w:u w:val="none"/>
      <w:strike w:val="0"/>
      <w:smallCaps w:val="0"/>
      <w:sz w:val="19"/>
      <w:szCs w:val="19"/>
      <w:rFonts w:ascii="Times New Roman" w:eastAsia="Times New Roman" w:hAnsi="Times New Roman" w:cs="Times New Roman"/>
    </w:rPr>
  </w:style>
  <w:style w:type="character" w:customStyle="1" w:styleId="CharStyle310">
    <w:name w:val="Heading #14 (6)"/>
    <w:basedOn w:val="CharStyle309"/>
    <w:rPr>
      <w:lang w:val="en-US" w:eastAsia="en-US" w:bidi="en-US"/>
      <w:w w:val="100"/>
      <w:spacing w:val="0"/>
      <w:color w:val="25549C"/>
      <w:position w:val="0"/>
    </w:rPr>
  </w:style>
  <w:style w:type="character" w:customStyle="1" w:styleId="CharStyle312">
    <w:name w:val="Body text (72)_"/>
    <w:basedOn w:val="DefaultParagraphFont"/>
    <w:link w:val="Style311"/>
    <w:rPr>
      <w:b w:val="0"/>
      <w:bCs w:val="0"/>
      <w:i/>
      <w:iCs/>
      <w:u w:val="none"/>
      <w:strike w:val="0"/>
      <w:smallCaps w:val="0"/>
      <w:rFonts w:ascii="Arial" w:eastAsia="Arial" w:hAnsi="Arial" w:cs="Arial"/>
    </w:rPr>
  </w:style>
  <w:style w:type="character" w:customStyle="1" w:styleId="CharStyle313">
    <w:name w:val="Body text (72)"/>
    <w:basedOn w:val="CharStyle312"/>
    <w:rPr>
      <w:lang w:val="en-US" w:eastAsia="en-US" w:bidi="en-US"/>
      <w:sz w:val="24"/>
      <w:szCs w:val="24"/>
      <w:w w:val="100"/>
      <w:spacing w:val="0"/>
      <w:color w:val="25549C"/>
      <w:position w:val="0"/>
    </w:rPr>
  </w:style>
  <w:style w:type="character" w:customStyle="1" w:styleId="CharStyle315">
    <w:name w:val="Header or footer (6)_"/>
    <w:basedOn w:val="DefaultParagraphFont"/>
    <w:link w:val="Style314"/>
    <w:rPr>
      <w:b w:val="0"/>
      <w:bCs w:val="0"/>
      <w:i/>
      <w:iCs/>
      <w:u w:val="none"/>
      <w:strike w:val="0"/>
      <w:smallCaps w:val="0"/>
      <w:sz w:val="16"/>
      <w:szCs w:val="16"/>
      <w:rFonts w:ascii="Times New Roman" w:eastAsia="Times New Roman" w:hAnsi="Times New Roman" w:cs="Times New Roman"/>
    </w:rPr>
  </w:style>
  <w:style w:type="character" w:customStyle="1" w:styleId="CharStyle316">
    <w:name w:val="Header or footer (6) + 6 pt,Not Italic"/>
    <w:basedOn w:val="CharStyle315"/>
    <w:rPr>
      <w:lang w:val="en-US" w:eastAsia="en-US" w:bidi="en-US"/>
      <w:i/>
      <w:iCs/>
      <w:sz w:val="12"/>
      <w:szCs w:val="12"/>
      <w:w w:val="100"/>
      <w:spacing w:val="0"/>
      <w:color w:val="000000"/>
      <w:position w:val="0"/>
    </w:rPr>
  </w:style>
  <w:style w:type="character" w:customStyle="1" w:styleId="CharStyle318">
    <w:name w:val="Header or footer (7)_"/>
    <w:basedOn w:val="DefaultParagraphFont"/>
    <w:link w:val="Style317"/>
    <w:rPr>
      <w:b w:val="0"/>
      <w:bCs w:val="0"/>
      <w:i/>
      <w:iCs/>
      <w:u w:val="none"/>
      <w:strike w:val="0"/>
      <w:smallCaps w:val="0"/>
      <w:sz w:val="62"/>
      <w:szCs w:val="62"/>
      <w:rFonts w:ascii="Arial" w:eastAsia="Arial" w:hAnsi="Arial" w:cs="Arial"/>
    </w:rPr>
  </w:style>
  <w:style w:type="character" w:customStyle="1" w:styleId="CharStyle319">
    <w:name w:val="Header or footer"/>
    <w:basedOn w:val="CharStyle75"/>
    <w:rPr>
      <w:lang w:val="en-US" w:eastAsia="en-US" w:bidi="en-US"/>
      <w:u w:val="single"/>
      <w:w w:val="100"/>
      <w:spacing w:val="0"/>
      <w:color w:val="331E0C"/>
      <w:position w:val="0"/>
    </w:rPr>
  </w:style>
  <w:style w:type="character" w:customStyle="1" w:styleId="CharStyle320">
    <w:name w:val="Picture caption + Times New Roman,6.5 pt,Not Italic"/>
    <w:basedOn w:val="CharStyle246"/>
    <w:rPr>
      <w:lang w:val="en-US" w:eastAsia="en-US" w:bidi="en-US"/>
      <w:i/>
      <w:iCs/>
      <w:sz w:val="13"/>
      <w:szCs w:val="13"/>
      <w:rFonts w:ascii="Times New Roman" w:eastAsia="Times New Roman" w:hAnsi="Times New Roman" w:cs="Times New Roman"/>
      <w:w w:val="100"/>
      <w:spacing w:val="0"/>
      <w:color w:val="000000"/>
      <w:position w:val="0"/>
    </w:rPr>
  </w:style>
  <w:style w:type="character" w:customStyle="1" w:styleId="CharStyle322">
    <w:name w:val="Picture caption (6)_"/>
    <w:basedOn w:val="DefaultParagraphFont"/>
    <w:link w:val="Style321"/>
    <w:rPr>
      <w:b w:val="0"/>
      <w:bCs w:val="0"/>
      <w:i w:val="0"/>
      <w:iCs w:val="0"/>
      <w:u w:val="none"/>
      <w:strike w:val="0"/>
      <w:smallCaps w:val="0"/>
      <w:sz w:val="13"/>
      <w:szCs w:val="13"/>
      <w:rFonts w:ascii="Times New Roman" w:eastAsia="Times New Roman" w:hAnsi="Times New Roman" w:cs="Times New Roman"/>
    </w:rPr>
  </w:style>
  <w:style w:type="character" w:customStyle="1" w:styleId="CharStyle323">
    <w:name w:val="Picture caption (6)"/>
    <w:basedOn w:val="CharStyle322"/>
    <w:rPr>
      <w:lang w:val="en-US" w:eastAsia="en-US" w:bidi="en-US"/>
      <w:w w:val="100"/>
      <w:spacing w:val="0"/>
      <w:color w:val="25549C"/>
      <w:position w:val="0"/>
    </w:rPr>
  </w:style>
  <w:style w:type="character" w:customStyle="1" w:styleId="CharStyle324">
    <w:name w:val="Header or footer (2)"/>
    <w:basedOn w:val="CharStyle95"/>
    <w:rPr>
      <w:lang w:val="en-US" w:eastAsia="en-US" w:bidi="en-US"/>
      <w:u w:val="single"/>
      <w:w w:val="100"/>
      <w:spacing w:val="0"/>
      <w:color w:val="000000"/>
      <w:position w:val="0"/>
    </w:rPr>
  </w:style>
  <w:style w:type="character" w:customStyle="1" w:styleId="CharStyle325">
    <w:name w:val="Header or footer (2) + 6 pt,Not Bold,Not Italic"/>
    <w:basedOn w:val="CharStyle95"/>
    <w:rPr>
      <w:lang w:val="en-US" w:eastAsia="en-US" w:bidi="en-US"/>
      <w:b/>
      <w:bCs/>
      <w:i/>
      <w:iCs/>
      <w:u w:val="single"/>
      <w:sz w:val="12"/>
      <w:szCs w:val="12"/>
      <w:w w:val="100"/>
      <w:spacing w:val="0"/>
      <w:color w:val="000000"/>
      <w:position w:val="0"/>
    </w:rPr>
  </w:style>
  <w:style w:type="character" w:customStyle="1" w:styleId="CharStyle327">
    <w:name w:val="Body text (73)_"/>
    <w:basedOn w:val="DefaultParagraphFont"/>
    <w:link w:val="Style326"/>
    <w:rPr>
      <w:b w:val="0"/>
      <w:bCs w:val="0"/>
      <w:i w:val="0"/>
      <w:iCs w:val="0"/>
      <w:u w:val="none"/>
      <w:strike w:val="0"/>
      <w:smallCaps w:val="0"/>
      <w:sz w:val="21"/>
      <w:szCs w:val="21"/>
      <w:rFonts w:ascii="Times New Roman" w:eastAsia="Times New Roman" w:hAnsi="Times New Roman" w:cs="Times New Roman"/>
    </w:rPr>
  </w:style>
  <w:style w:type="character" w:customStyle="1" w:styleId="CharStyle328">
    <w:name w:val="Body text (73)"/>
    <w:basedOn w:val="CharStyle327"/>
    <w:rPr>
      <w:lang w:val="en-US" w:eastAsia="en-US" w:bidi="en-US"/>
      <w:w w:val="100"/>
      <w:spacing w:val="0"/>
      <w:color w:val="729B75"/>
      <w:position w:val="0"/>
    </w:rPr>
  </w:style>
  <w:style w:type="character" w:customStyle="1" w:styleId="CharStyle329">
    <w:name w:val="Header or footer + 8 pt,Italic"/>
    <w:basedOn w:val="CharStyle75"/>
    <w:rPr>
      <w:lang w:val="en-US" w:eastAsia="en-US" w:bidi="en-US"/>
      <w:i/>
      <w:iCs/>
      <w:u w:val="single"/>
      <w:sz w:val="16"/>
      <w:szCs w:val="16"/>
      <w:w w:val="100"/>
      <w:spacing w:val="0"/>
      <w:color w:val="000000"/>
      <w:position w:val="0"/>
    </w:rPr>
  </w:style>
  <w:style w:type="character" w:customStyle="1" w:styleId="CharStyle330">
    <w:name w:val="Header or footer + 8 pt"/>
    <w:basedOn w:val="CharStyle75"/>
    <w:rPr>
      <w:lang w:val="en-US" w:eastAsia="en-US" w:bidi="en-US"/>
      <w:sz w:val="16"/>
      <w:szCs w:val="16"/>
      <w:w w:val="100"/>
      <w:spacing w:val="0"/>
      <w:color w:val="000000"/>
      <w:position w:val="0"/>
    </w:rPr>
  </w:style>
  <w:style w:type="character" w:customStyle="1" w:styleId="CharStyle331">
    <w:name w:val="Header or footer + 7.5 pt,Bold,Italic"/>
    <w:basedOn w:val="CharStyle75"/>
    <w:rPr>
      <w:lang w:val="en-US" w:eastAsia="en-US" w:bidi="en-US"/>
      <w:b/>
      <w:bCs/>
      <w:i/>
      <w:iCs/>
      <w:u w:val="single"/>
      <w:sz w:val="15"/>
      <w:szCs w:val="15"/>
      <w:w w:val="100"/>
      <w:spacing w:val="0"/>
      <w:color w:val="000000"/>
      <w:position w:val="0"/>
    </w:rPr>
  </w:style>
  <w:style w:type="character" w:customStyle="1" w:styleId="CharStyle332">
    <w:name w:val="Body text (47) + Small Caps"/>
    <w:basedOn w:val="CharStyle204"/>
    <w:rPr>
      <w:lang w:val="en-US" w:eastAsia="en-US" w:bidi="en-US"/>
      <w:smallCaps/>
      <w:w w:val="100"/>
      <w:spacing w:val="0"/>
      <w:color w:val="000000"/>
      <w:position w:val="0"/>
    </w:rPr>
  </w:style>
  <w:style w:type="character" w:customStyle="1" w:styleId="CharStyle334">
    <w:name w:val="Body text (74)_"/>
    <w:basedOn w:val="DefaultParagraphFont"/>
    <w:link w:val="Style333"/>
    <w:rPr>
      <w:b/>
      <w:bCs/>
      <w:i w:val="0"/>
      <w:iCs w:val="0"/>
      <w:u w:val="none"/>
      <w:strike w:val="0"/>
      <w:smallCaps w:val="0"/>
      <w:sz w:val="21"/>
      <w:szCs w:val="21"/>
      <w:rFonts w:ascii="Arial" w:eastAsia="Arial" w:hAnsi="Arial" w:cs="Arial"/>
    </w:rPr>
  </w:style>
  <w:style w:type="character" w:customStyle="1" w:styleId="CharStyle335">
    <w:name w:val="Body text (74) + Spacing 1 pt"/>
    <w:basedOn w:val="CharStyle334"/>
    <w:rPr>
      <w:lang w:val="en-US" w:eastAsia="en-US" w:bidi="en-US"/>
      <w:w w:val="100"/>
      <w:spacing w:val="20"/>
      <w:color w:val="000000"/>
      <w:position w:val="0"/>
    </w:rPr>
  </w:style>
  <w:style w:type="character" w:customStyle="1" w:styleId="CharStyle336">
    <w:name w:val="Body text (72) + Small Caps"/>
    <w:basedOn w:val="CharStyle312"/>
    <w:rPr>
      <w:lang w:val="en-US" w:eastAsia="en-US" w:bidi="en-US"/>
      <w:smallCaps/>
      <w:sz w:val="24"/>
      <w:szCs w:val="24"/>
      <w:w w:val="100"/>
      <w:spacing w:val="0"/>
      <w:color w:val="000000"/>
      <w:position w:val="0"/>
    </w:rPr>
  </w:style>
  <w:style w:type="character" w:customStyle="1" w:styleId="CharStyle338">
    <w:name w:val="Body text (75)_"/>
    <w:basedOn w:val="DefaultParagraphFont"/>
    <w:link w:val="Style337"/>
    <w:rPr>
      <w:b w:val="0"/>
      <w:bCs w:val="0"/>
      <w:i w:val="0"/>
      <w:iCs w:val="0"/>
      <w:u w:val="none"/>
      <w:strike w:val="0"/>
      <w:smallCaps w:val="0"/>
      <w:sz w:val="28"/>
      <w:szCs w:val="28"/>
      <w:rFonts w:ascii="Times New Roman" w:eastAsia="Times New Roman" w:hAnsi="Times New Roman" w:cs="Times New Roman"/>
    </w:rPr>
  </w:style>
  <w:style w:type="character" w:customStyle="1" w:styleId="CharStyle339">
    <w:name w:val="Body text (75)"/>
    <w:basedOn w:val="CharStyle338"/>
    <w:rPr>
      <w:lang w:val="en-US" w:eastAsia="en-US" w:bidi="en-US"/>
      <w:w w:val="100"/>
      <w:spacing w:val="0"/>
      <w:color w:val="900523"/>
      <w:position w:val="0"/>
    </w:rPr>
  </w:style>
  <w:style w:type="character" w:customStyle="1" w:styleId="CharStyle340">
    <w:name w:val="Body text (64)"/>
    <w:basedOn w:val="CharStyle271"/>
    <w:rPr>
      <w:lang w:val="en-US" w:eastAsia="en-US" w:bidi="en-US"/>
      <w:w w:val="100"/>
      <w:spacing w:val="0"/>
      <w:color w:val="D4B897"/>
      <w:position w:val="0"/>
    </w:rPr>
  </w:style>
  <w:style w:type="character" w:customStyle="1" w:styleId="CharStyle341">
    <w:name w:val="Body text (64) + Small Caps"/>
    <w:basedOn w:val="CharStyle271"/>
    <w:rPr>
      <w:lang w:val="en-US" w:eastAsia="en-US" w:bidi="en-US"/>
      <w:smallCaps/>
      <w:w w:val="100"/>
      <w:spacing w:val="0"/>
      <w:color w:val="D4B897"/>
      <w:position w:val="0"/>
    </w:rPr>
  </w:style>
  <w:style w:type="character" w:customStyle="1" w:styleId="CharStyle342">
    <w:name w:val="Body text (64) + Not Bold,Italic"/>
    <w:basedOn w:val="CharStyle271"/>
    <w:rPr>
      <w:lang w:val="en-US" w:eastAsia="en-US" w:bidi="en-US"/>
      <w:b/>
      <w:bCs/>
      <w:i/>
      <w:iCs/>
      <w:w w:val="100"/>
      <w:spacing w:val="0"/>
      <w:color w:val="D4B897"/>
      <w:position w:val="0"/>
    </w:rPr>
  </w:style>
  <w:style w:type="character" w:customStyle="1" w:styleId="CharStyle343">
    <w:name w:val="Body text (12)"/>
    <w:basedOn w:val="CharStyle51"/>
    <w:rPr>
      <w:lang w:val="en-US" w:eastAsia="en-US" w:bidi="en-US"/>
      <w:u w:val="single"/>
      <w:w w:val="100"/>
      <w:spacing w:val="0"/>
      <w:color w:val="000000"/>
      <w:position w:val="0"/>
    </w:rPr>
  </w:style>
  <w:style w:type="character" w:customStyle="1" w:styleId="CharStyle344">
    <w:name w:val="Header or footer"/>
    <w:basedOn w:val="CharStyle75"/>
    <w:rPr>
      <w:lang w:val="en-US" w:eastAsia="en-US" w:bidi="en-US"/>
      <w:w w:val="100"/>
      <w:spacing w:val="0"/>
      <w:color w:val="FFFFFF"/>
      <w:position w:val="0"/>
    </w:rPr>
  </w:style>
  <w:style w:type="character" w:customStyle="1" w:styleId="CharStyle345">
    <w:name w:val="Header or footer + 7.5 pt"/>
    <w:basedOn w:val="CharStyle75"/>
    <w:rPr>
      <w:lang w:val="en-US" w:eastAsia="en-US" w:bidi="en-US"/>
      <w:sz w:val="15"/>
      <w:szCs w:val="15"/>
      <w:w w:val="100"/>
      <w:spacing w:val="0"/>
      <w:color w:val="FFFFFF"/>
      <w:position w:val="0"/>
    </w:rPr>
  </w:style>
  <w:style w:type="character" w:customStyle="1" w:styleId="CharStyle346">
    <w:name w:val="Header or footer + 7.5 pt,Bold,Italic"/>
    <w:basedOn w:val="CharStyle75"/>
    <w:rPr>
      <w:lang w:val="en-US" w:eastAsia="en-US" w:bidi="en-US"/>
      <w:b/>
      <w:bCs/>
      <w:i/>
      <w:iCs/>
      <w:sz w:val="15"/>
      <w:szCs w:val="15"/>
      <w:w w:val="100"/>
      <w:spacing w:val="0"/>
      <w:color w:val="FFFFFF"/>
      <w:position w:val="0"/>
    </w:rPr>
  </w:style>
  <w:style w:type="character" w:customStyle="1" w:styleId="CharStyle347">
    <w:name w:val="Body text (2)"/>
    <w:basedOn w:val="CharStyle23"/>
    <w:rPr>
      <w:lang w:val="en-US" w:eastAsia="en-US" w:bidi="en-US"/>
      <w:u w:val="single"/>
      <w:w w:val="100"/>
      <w:spacing w:val="0"/>
      <w:color w:val="FFFFFF"/>
      <w:position w:val="0"/>
    </w:rPr>
  </w:style>
  <w:style w:type="character" w:customStyle="1" w:styleId="CharStyle349">
    <w:name w:val="Body text (76)_"/>
    <w:basedOn w:val="DefaultParagraphFont"/>
    <w:link w:val="Style348"/>
    <w:rPr>
      <w:b w:val="0"/>
      <w:bCs w:val="0"/>
      <w:i w:val="0"/>
      <w:iCs w:val="0"/>
      <w:u w:val="none"/>
      <w:strike w:val="0"/>
      <w:smallCaps w:val="0"/>
      <w:sz w:val="9"/>
      <w:szCs w:val="9"/>
      <w:rFonts w:ascii="Times New Roman" w:eastAsia="Times New Roman" w:hAnsi="Times New Roman" w:cs="Times New Roman"/>
    </w:rPr>
  </w:style>
  <w:style w:type="character" w:customStyle="1" w:styleId="CharStyle350">
    <w:name w:val="Body text (76)"/>
    <w:basedOn w:val="CharStyle349"/>
    <w:rPr>
      <w:lang w:val="en-US" w:eastAsia="en-US" w:bidi="en-US"/>
      <w:w w:val="100"/>
      <w:spacing w:val="0"/>
      <w:color w:val="FFFFFF"/>
      <w:position w:val="0"/>
    </w:rPr>
  </w:style>
  <w:style w:type="character" w:customStyle="1" w:styleId="CharStyle351">
    <w:name w:val="Body text (76) + Arial,10 pt"/>
    <w:basedOn w:val="CharStyle349"/>
    <w:rPr>
      <w:lang w:val="en-US" w:eastAsia="en-US" w:bidi="en-US"/>
      <w:sz w:val="20"/>
      <w:szCs w:val="20"/>
      <w:rFonts w:ascii="Arial" w:eastAsia="Arial" w:hAnsi="Arial" w:cs="Arial"/>
      <w:w w:val="100"/>
      <w:spacing w:val="0"/>
      <w:color w:val="FFFFFF"/>
      <w:position w:val="0"/>
    </w:rPr>
  </w:style>
  <w:style w:type="character" w:customStyle="1" w:styleId="CharStyle352">
    <w:name w:val="Body text (2)"/>
    <w:basedOn w:val="CharStyle23"/>
    <w:rPr>
      <w:lang w:val="en-US" w:eastAsia="en-US" w:bidi="en-US"/>
      <w:w w:val="100"/>
      <w:spacing w:val="0"/>
      <w:color w:val="D4B897"/>
      <w:position w:val="0"/>
    </w:rPr>
  </w:style>
  <w:style w:type="character" w:customStyle="1" w:styleId="CharStyle353">
    <w:name w:val="Body text (2)"/>
    <w:basedOn w:val="CharStyle23"/>
    <w:rPr>
      <w:lang w:val="en-US" w:eastAsia="en-US" w:bidi="en-US"/>
      <w:w w:val="100"/>
      <w:spacing w:val="0"/>
      <w:color w:val="6197AE"/>
      <w:position w:val="0"/>
    </w:rPr>
  </w:style>
  <w:style w:type="character" w:customStyle="1" w:styleId="CharStyle354">
    <w:name w:val="Body text (2) + 9 pt"/>
    <w:basedOn w:val="CharStyle23"/>
    <w:rPr>
      <w:lang w:val="en-US" w:eastAsia="en-US" w:bidi="en-US"/>
      <w:sz w:val="18"/>
      <w:szCs w:val="18"/>
      <w:w w:val="100"/>
      <w:spacing w:val="0"/>
      <w:color w:val="FFFFFF"/>
      <w:position w:val="0"/>
    </w:rPr>
  </w:style>
  <w:style w:type="character" w:customStyle="1" w:styleId="CharStyle355">
    <w:name w:val="Body text (38)"/>
    <w:basedOn w:val="CharStyle165"/>
    <w:rPr>
      <w:lang w:val="en-US" w:eastAsia="en-US" w:bidi="en-US"/>
      <w:w w:val="100"/>
      <w:spacing w:val="0"/>
      <w:color w:val="D4B897"/>
      <w:position w:val="0"/>
    </w:rPr>
  </w:style>
  <w:style w:type="character" w:customStyle="1" w:styleId="CharStyle356">
    <w:name w:val="Body text (38) + Not Italic"/>
    <w:basedOn w:val="CharStyle165"/>
    <w:rPr>
      <w:lang w:val="en-US" w:eastAsia="en-US" w:bidi="en-US"/>
      <w:i/>
      <w:iCs/>
      <w:w w:val="100"/>
      <w:spacing w:val="0"/>
      <w:color w:val="D4B897"/>
      <w:position w:val="0"/>
    </w:rPr>
  </w:style>
  <w:style w:type="character" w:customStyle="1" w:styleId="CharStyle358">
    <w:name w:val="Body text (77)_"/>
    <w:basedOn w:val="DefaultParagraphFont"/>
    <w:link w:val="Style357"/>
    <w:rPr>
      <w:b/>
      <w:bCs/>
      <w:i w:val="0"/>
      <w:iCs w:val="0"/>
      <w:u w:val="none"/>
      <w:strike w:val="0"/>
      <w:smallCaps w:val="0"/>
      <w:rFonts w:ascii="Times New Roman" w:eastAsia="Times New Roman" w:hAnsi="Times New Roman" w:cs="Times New Roman"/>
      <w:spacing w:val="10"/>
    </w:rPr>
  </w:style>
  <w:style w:type="character" w:customStyle="1" w:styleId="CharStyle359">
    <w:name w:val="Body text (77)"/>
    <w:basedOn w:val="CharStyle358"/>
    <w:rPr>
      <w:lang w:val="en-US" w:eastAsia="en-US" w:bidi="en-US"/>
      <w:sz w:val="24"/>
      <w:szCs w:val="24"/>
      <w:w w:val="100"/>
      <w:color w:val="FFFFFF"/>
      <w:position w:val="0"/>
    </w:rPr>
  </w:style>
  <w:style w:type="character" w:customStyle="1" w:styleId="CharStyle361">
    <w:name w:val="Body text (78)_"/>
    <w:basedOn w:val="DefaultParagraphFont"/>
    <w:link w:val="Style360"/>
    <w:rPr>
      <w:b/>
      <w:bCs/>
      <w:i w:val="0"/>
      <w:iCs w:val="0"/>
      <w:u w:val="none"/>
      <w:strike w:val="0"/>
      <w:smallCaps w:val="0"/>
      <w:sz w:val="32"/>
      <w:szCs w:val="32"/>
      <w:rFonts w:ascii="Times New Roman" w:eastAsia="Times New Roman" w:hAnsi="Times New Roman" w:cs="Times New Roman"/>
    </w:rPr>
  </w:style>
  <w:style w:type="character" w:customStyle="1" w:styleId="CharStyle362">
    <w:name w:val="Body text (78)"/>
    <w:basedOn w:val="CharStyle361"/>
    <w:rPr>
      <w:lang w:val="en-US" w:eastAsia="en-US" w:bidi="en-US"/>
      <w:w w:val="100"/>
      <w:spacing w:val="0"/>
      <w:color w:val="FFFFFF"/>
      <w:position w:val="0"/>
    </w:rPr>
  </w:style>
  <w:style w:type="character" w:customStyle="1" w:styleId="CharStyle363">
    <w:name w:val="Header or footer (3)"/>
    <w:basedOn w:val="CharStyle113"/>
    <w:rPr>
      <w:lang w:val="en-US" w:eastAsia="en-US" w:bidi="en-US"/>
      <w:w w:val="100"/>
      <w:spacing w:val="0"/>
      <w:color w:val="FFFFFF"/>
      <w:position w:val="0"/>
    </w:rPr>
  </w:style>
  <w:style w:type="character" w:customStyle="1" w:styleId="CharStyle364">
    <w:name w:val="Header or footer (2)"/>
    <w:basedOn w:val="CharStyle95"/>
    <w:rPr>
      <w:lang w:val="en-US" w:eastAsia="en-US" w:bidi="en-US"/>
      <w:w w:val="100"/>
      <w:spacing w:val="0"/>
      <w:color w:val="FFFFFF"/>
      <w:position w:val="0"/>
    </w:rPr>
  </w:style>
  <w:style w:type="character" w:customStyle="1" w:styleId="CharStyle365">
    <w:name w:val="Body text (64) + Small Caps,Spacing 5 pt"/>
    <w:basedOn w:val="CharStyle271"/>
    <w:rPr>
      <w:lang w:val="en-US" w:eastAsia="en-US" w:bidi="en-US"/>
      <w:smallCaps/>
      <w:w w:val="100"/>
      <w:spacing w:val="100"/>
      <w:color w:val="000000"/>
      <w:position w:val="0"/>
    </w:rPr>
  </w:style>
  <w:style w:type="character" w:customStyle="1" w:styleId="CharStyle367">
    <w:name w:val="Heading #10 (5)_"/>
    <w:basedOn w:val="DefaultParagraphFont"/>
    <w:link w:val="Style366"/>
    <w:rPr>
      <w:b/>
      <w:bCs/>
      <w:i w:val="0"/>
      <w:iCs w:val="0"/>
      <w:u w:val="none"/>
      <w:strike w:val="0"/>
      <w:smallCaps w:val="0"/>
      <w:sz w:val="22"/>
      <w:szCs w:val="22"/>
      <w:rFonts w:ascii="Times New Roman" w:eastAsia="Times New Roman" w:hAnsi="Times New Roman" w:cs="Times New Roman"/>
    </w:rPr>
  </w:style>
  <w:style w:type="character" w:customStyle="1" w:styleId="CharStyle368">
    <w:name w:val="Heading #10 (5)"/>
    <w:basedOn w:val="CharStyle367"/>
    <w:rPr>
      <w:lang w:val="en-US" w:eastAsia="en-US" w:bidi="en-US"/>
      <w:w w:val="100"/>
      <w:spacing w:val="0"/>
      <w:color w:val="4E6286"/>
      <w:position w:val="0"/>
    </w:rPr>
  </w:style>
  <w:style w:type="character" w:customStyle="1" w:styleId="CharStyle370">
    <w:name w:val="Body text (79)_"/>
    <w:basedOn w:val="DefaultParagraphFont"/>
    <w:link w:val="Style369"/>
    <w:rPr>
      <w:b/>
      <w:bCs/>
      <w:i w:val="0"/>
      <w:iCs w:val="0"/>
      <w:u w:val="none"/>
      <w:strike w:val="0"/>
      <w:smallCaps w:val="0"/>
      <w:sz w:val="36"/>
      <w:szCs w:val="36"/>
      <w:rFonts w:ascii="Times New Roman" w:eastAsia="Times New Roman" w:hAnsi="Times New Roman" w:cs="Times New Roman"/>
      <w:spacing w:val="30"/>
    </w:rPr>
  </w:style>
  <w:style w:type="character" w:customStyle="1" w:styleId="CharStyle372">
    <w:name w:val="Body text (80)_"/>
    <w:basedOn w:val="DefaultParagraphFont"/>
    <w:link w:val="Style371"/>
    <w:rPr>
      <w:b w:val="0"/>
      <w:bCs w:val="0"/>
      <w:i w:val="0"/>
      <w:iCs w:val="0"/>
      <w:u w:val="none"/>
      <w:strike w:val="0"/>
      <w:smallCaps w:val="0"/>
      <w:sz w:val="82"/>
      <w:szCs w:val="82"/>
      <w:rFonts w:ascii="Times New Roman" w:eastAsia="Times New Roman" w:hAnsi="Times New Roman" w:cs="Times New Roman"/>
      <w:spacing w:val="80"/>
    </w:rPr>
  </w:style>
  <w:style w:type="character" w:customStyle="1" w:styleId="CharStyle373">
    <w:name w:val="Body text (80) + Small Caps"/>
    <w:basedOn w:val="CharStyle372"/>
    <w:rPr>
      <w:lang w:val="en-US" w:eastAsia="en-US" w:bidi="en-US"/>
      <w:smallCaps/>
      <w:w w:val="100"/>
      <w:color w:val="000000"/>
      <w:position w:val="0"/>
    </w:rPr>
  </w:style>
  <w:style w:type="character" w:customStyle="1" w:styleId="CharStyle374">
    <w:name w:val="Body text (71)"/>
    <w:basedOn w:val="CharStyle305"/>
    <w:rPr>
      <w:lang w:val="en-US" w:eastAsia="en-US" w:bidi="en-US"/>
      <w:w w:val="100"/>
      <w:spacing w:val="0"/>
      <w:color w:val="8C7515"/>
      <w:position w:val="0"/>
    </w:rPr>
  </w:style>
  <w:style w:type="character" w:customStyle="1" w:styleId="CharStyle375">
    <w:name w:val="Body text (40)"/>
    <w:basedOn w:val="CharStyle174"/>
    <w:rPr>
      <w:lang w:val="en-US" w:eastAsia="en-US" w:bidi="en-US"/>
      <w:w w:val="100"/>
      <w:spacing w:val="0"/>
      <w:color w:val="4E6286"/>
      <w:position w:val="0"/>
    </w:rPr>
  </w:style>
  <w:style w:type="character" w:customStyle="1" w:styleId="CharStyle377">
    <w:name w:val="Body text (81)_"/>
    <w:basedOn w:val="DefaultParagraphFont"/>
    <w:link w:val="Style376"/>
    <w:rPr>
      <w:b/>
      <w:bCs/>
      <w:i w:val="0"/>
      <w:iCs w:val="0"/>
      <w:u w:val="none"/>
      <w:strike w:val="0"/>
      <w:smallCaps w:val="0"/>
      <w:sz w:val="19"/>
      <w:szCs w:val="19"/>
      <w:rFonts w:ascii="Arial" w:eastAsia="Arial" w:hAnsi="Arial" w:cs="Arial"/>
    </w:rPr>
  </w:style>
  <w:style w:type="character" w:customStyle="1" w:styleId="CharStyle379">
    <w:name w:val="Body text (82)_"/>
    <w:basedOn w:val="DefaultParagraphFont"/>
    <w:link w:val="Style378"/>
    <w:rPr>
      <w:b w:val="0"/>
      <w:bCs w:val="0"/>
      <w:i w:val="0"/>
      <w:iCs w:val="0"/>
      <w:u w:val="none"/>
      <w:strike w:val="0"/>
      <w:smallCaps w:val="0"/>
      <w:sz w:val="13"/>
      <w:szCs w:val="13"/>
      <w:rFonts w:ascii="Times New Roman" w:eastAsia="Times New Roman" w:hAnsi="Times New Roman" w:cs="Times New Roman"/>
    </w:rPr>
  </w:style>
  <w:style w:type="character" w:customStyle="1" w:styleId="CharStyle381">
    <w:name w:val="Body text (83)_"/>
    <w:basedOn w:val="DefaultParagraphFont"/>
    <w:link w:val="Style380"/>
    <w:rPr>
      <w:b w:val="0"/>
      <w:bCs w:val="0"/>
      <w:i/>
      <w:iCs/>
      <w:u w:val="none"/>
      <w:strike w:val="0"/>
      <w:smallCaps w:val="0"/>
      <w:sz w:val="13"/>
      <w:szCs w:val="13"/>
      <w:rFonts w:ascii="Times New Roman" w:eastAsia="Times New Roman" w:hAnsi="Times New Roman" w:cs="Times New Roman"/>
    </w:rPr>
  </w:style>
  <w:style w:type="character" w:customStyle="1" w:styleId="CharStyle382">
    <w:name w:val="Body text (83) + Not Italic"/>
    <w:basedOn w:val="CharStyle381"/>
    <w:rPr>
      <w:lang w:val="en-US" w:eastAsia="en-US" w:bidi="en-US"/>
      <w:i/>
      <w:iCs/>
      <w:w w:val="100"/>
      <w:spacing w:val="0"/>
      <w:color w:val="000000"/>
      <w:position w:val="0"/>
    </w:rPr>
  </w:style>
  <w:style w:type="character" w:customStyle="1" w:styleId="CharStyle383">
    <w:name w:val="Body text (26) + Spacing 33 pt"/>
    <w:basedOn w:val="CharStyle98"/>
    <w:rPr>
      <w:lang w:val="en-US" w:eastAsia="en-US" w:bidi="en-US"/>
      <w:w w:val="100"/>
      <w:spacing w:val="670"/>
      <w:color w:val="000000"/>
      <w:position w:val="0"/>
    </w:rPr>
  </w:style>
  <w:style w:type="character" w:customStyle="1" w:styleId="CharStyle384">
    <w:name w:val="Body text (26) + Italic"/>
    <w:basedOn w:val="CharStyle98"/>
    <w:rPr>
      <w:lang w:val="en-US" w:eastAsia="en-US" w:bidi="en-US"/>
      <w:i/>
      <w:iCs/>
      <w:w w:val="100"/>
      <w:spacing w:val="0"/>
      <w:color w:val="000000"/>
      <w:position w:val="0"/>
    </w:rPr>
  </w:style>
  <w:style w:type="character" w:customStyle="1" w:styleId="CharStyle385">
    <w:name w:val="Body text (82)"/>
    <w:basedOn w:val="CharStyle379"/>
    <w:rPr>
      <w:lang w:val="en-US" w:eastAsia="en-US" w:bidi="en-US"/>
      <w:u w:val="single"/>
      <w:w w:val="100"/>
      <w:spacing w:val="0"/>
      <w:color w:val="000000"/>
      <w:position w:val="0"/>
    </w:rPr>
  </w:style>
  <w:style w:type="character" w:customStyle="1" w:styleId="CharStyle386">
    <w:name w:val="Body text (82) + Italic"/>
    <w:basedOn w:val="CharStyle379"/>
    <w:rPr>
      <w:lang w:val="en-US" w:eastAsia="en-US" w:bidi="en-US"/>
      <w:i/>
      <w:iCs/>
      <w:w w:val="100"/>
      <w:spacing w:val="0"/>
      <w:color w:val="000000"/>
      <w:position w:val="0"/>
    </w:rPr>
  </w:style>
  <w:style w:type="character" w:customStyle="1" w:styleId="CharStyle387">
    <w:name w:val="Body text (82) + 9.5 pt,Bold"/>
    <w:basedOn w:val="CharStyle379"/>
    <w:rPr>
      <w:lang w:val="en-US" w:eastAsia="en-US" w:bidi="en-US"/>
      <w:b/>
      <w:bCs/>
      <w:sz w:val="19"/>
      <w:szCs w:val="19"/>
      <w:w w:val="100"/>
      <w:spacing w:val="0"/>
      <w:color w:val="000000"/>
      <w:position w:val="0"/>
    </w:rPr>
  </w:style>
  <w:style w:type="character" w:customStyle="1" w:styleId="CharStyle388">
    <w:name w:val="Body text (82) + 11 pt"/>
    <w:basedOn w:val="CharStyle379"/>
    <w:rPr>
      <w:lang w:val="en-US" w:eastAsia="en-US" w:bidi="en-US"/>
      <w:sz w:val="22"/>
      <w:szCs w:val="22"/>
      <w:w w:val="100"/>
      <w:spacing w:val="0"/>
      <w:color w:val="000000"/>
      <w:position w:val="0"/>
    </w:rPr>
  </w:style>
  <w:style w:type="character" w:customStyle="1" w:styleId="CharStyle390">
    <w:name w:val="Header or footer (8)_"/>
    <w:basedOn w:val="DefaultParagraphFont"/>
    <w:link w:val="Style389"/>
    <w:rPr>
      <w:b w:val="0"/>
      <w:bCs w:val="0"/>
      <w:i w:val="0"/>
      <w:iCs w:val="0"/>
      <w:u w:val="none"/>
      <w:strike w:val="0"/>
      <w:smallCaps w:val="0"/>
      <w:sz w:val="8"/>
      <w:szCs w:val="8"/>
      <w:rFonts w:ascii="Times New Roman" w:eastAsia="Times New Roman" w:hAnsi="Times New Roman" w:cs="Times New Roman"/>
    </w:rPr>
  </w:style>
  <w:style w:type="character" w:customStyle="1" w:styleId="CharStyle391">
    <w:name w:val="Body text (83) + Not Italic,Spacing 33 pt"/>
    <w:basedOn w:val="CharStyle381"/>
    <w:rPr>
      <w:lang w:val="en-US" w:eastAsia="en-US" w:bidi="en-US"/>
      <w:i/>
      <w:iCs/>
      <w:w w:val="100"/>
      <w:spacing w:val="670"/>
      <w:color w:val="000000"/>
      <w:position w:val="0"/>
    </w:rPr>
  </w:style>
  <w:style w:type="character" w:customStyle="1" w:styleId="CharStyle393">
    <w:name w:val="Body text (84)_"/>
    <w:basedOn w:val="DefaultParagraphFont"/>
    <w:link w:val="Style392"/>
    <w:rPr>
      <w:b/>
      <w:bCs/>
      <w:i w:val="0"/>
      <w:iCs w:val="0"/>
      <w:u w:val="none"/>
      <w:strike w:val="0"/>
      <w:smallCaps w:val="0"/>
      <w:sz w:val="18"/>
      <w:szCs w:val="18"/>
      <w:rFonts w:ascii="Arial" w:eastAsia="Arial" w:hAnsi="Arial" w:cs="Arial"/>
    </w:rPr>
  </w:style>
  <w:style w:type="character" w:customStyle="1" w:styleId="CharStyle394">
    <w:name w:val="Body text (84) + Times New Roman,4.5 pt,Not Bold"/>
    <w:basedOn w:val="CharStyle393"/>
    <w:rPr>
      <w:lang w:val="en-US" w:eastAsia="en-US" w:bidi="en-US"/>
      <w:b/>
      <w:bCs/>
      <w:sz w:val="9"/>
      <w:szCs w:val="9"/>
      <w:rFonts w:ascii="Times New Roman" w:eastAsia="Times New Roman" w:hAnsi="Times New Roman" w:cs="Times New Roman"/>
      <w:w w:val="100"/>
      <w:spacing w:val="0"/>
      <w:color w:val="000000"/>
      <w:position w:val="0"/>
    </w:rPr>
  </w:style>
  <w:style w:type="character" w:customStyle="1" w:styleId="CharStyle396">
    <w:name w:val="Body text (85)_"/>
    <w:basedOn w:val="DefaultParagraphFont"/>
    <w:link w:val="Style395"/>
    <w:rPr>
      <w:b/>
      <w:bCs/>
      <w:i w:val="0"/>
      <w:iCs w:val="0"/>
      <w:u w:val="none"/>
      <w:strike w:val="0"/>
      <w:smallCaps w:val="0"/>
      <w:sz w:val="11"/>
      <w:szCs w:val="11"/>
      <w:rFonts w:ascii="Arial" w:eastAsia="Arial" w:hAnsi="Arial" w:cs="Arial"/>
    </w:rPr>
  </w:style>
  <w:style w:type="character" w:customStyle="1" w:styleId="CharStyle398">
    <w:name w:val="Body text (86)_"/>
    <w:basedOn w:val="DefaultParagraphFont"/>
    <w:link w:val="Style397"/>
    <w:rPr>
      <w:b/>
      <w:bCs/>
      <w:i w:val="0"/>
      <w:iCs w:val="0"/>
      <w:u w:val="none"/>
      <w:strike w:val="0"/>
      <w:smallCaps w:val="0"/>
      <w:sz w:val="9"/>
      <w:szCs w:val="9"/>
      <w:rFonts w:ascii="Arial" w:eastAsia="Arial" w:hAnsi="Arial" w:cs="Arial"/>
    </w:rPr>
  </w:style>
  <w:style w:type="character" w:customStyle="1" w:styleId="CharStyle400">
    <w:name w:val="Heading #8 (4)_"/>
    <w:basedOn w:val="DefaultParagraphFont"/>
    <w:link w:val="Style399"/>
    <w:rPr>
      <w:b w:val="0"/>
      <w:bCs w:val="0"/>
      <w:i w:val="0"/>
      <w:iCs w:val="0"/>
      <w:u w:val="none"/>
      <w:strike w:val="0"/>
      <w:smallCaps w:val="0"/>
      <w:sz w:val="46"/>
      <w:szCs w:val="46"/>
      <w:rFonts w:ascii="Times New Roman" w:eastAsia="Times New Roman" w:hAnsi="Times New Roman" w:cs="Times New Roman"/>
    </w:rPr>
  </w:style>
  <w:style w:type="character" w:customStyle="1" w:styleId="CharStyle402">
    <w:name w:val="Body text (87)_"/>
    <w:basedOn w:val="DefaultParagraphFont"/>
    <w:link w:val="Style401"/>
    <w:rPr>
      <w:b/>
      <w:bCs/>
      <w:i w:val="0"/>
      <w:iCs w:val="0"/>
      <w:u w:val="none"/>
      <w:strike w:val="0"/>
      <w:smallCaps w:val="0"/>
      <w:sz w:val="52"/>
      <w:szCs w:val="52"/>
      <w:rFonts w:ascii="Times New Roman" w:eastAsia="Times New Roman" w:hAnsi="Times New Roman" w:cs="Times New Roman"/>
    </w:rPr>
  </w:style>
  <w:style w:type="character" w:customStyle="1" w:styleId="CharStyle403">
    <w:name w:val="Body text (87)"/>
    <w:basedOn w:val="CharStyle402"/>
    <w:rPr>
      <w:lang w:val="en-US" w:eastAsia="en-US" w:bidi="en-US"/>
      <w:w w:val="100"/>
      <w:spacing w:val="0"/>
      <w:color w:val="4E6286"/>
      <w:position w:val="0"/>
    </w:rPr>
  </w:style>
  <w:style w:type="character" w:customStyle="1" w:styleId="CharStyle405">
    <w:name w:val="Table of contents_"/>
    <w:basedOn w:val="DefaultParagraphFont"/>
    <w:link w:val="TOC_8"/>
    <w:rPr>
      <w:b w:val="0"/>
      <w:bCs w:val="0"/>
      <w:i w:val="0"/>
      <w:iCs w:val="0"/>
      <w:u w:val="none"/>
      <w:strike w:val="0"/>
      <w:smallCaps w:val="0"/>
      <w:sz w:val="16"/>
      <w:szCs w:val="16"/>
      <w:rFonts w:ascii="Times New Roman" w:eastAsia="Times New Roman" w:hAnsi="Times New Roman" w:cs="Times New Roman"/>
    </w:rPr>
  </w:style>
  <w:style w:type="character" w:customStyle="1" w:styleId="CharStyle406">
    <w:name w:val="Other + Times New Roman,8.5 pt"/>
    <w:basedOn w:val="CharStyle60"/>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407">
    <w:name w:val="Other + Times New Roman,8.5 pt"/>
    <w:basedOn w:val="CharStyle60"/>
    <w:rPr>
      <w:lang w:val="en-US" w:eastAsia="en-US" w:bidi="en-US"/>
      <w:sz w:val="17"/>
      <w:szCs w:val="17"/>
      <w:rFonts w:ascii="Times New Roman" w:eastAsia="Times New Roman" w:hAnsi="Times New Roman" w:cs="Times New Roman"/>
      <w:w w:val="100"/>
      <w:spacing w:val="0"/>
      <w:color w:val="4E6286"/>
      <w:position w:val="0"/>
    </w:rPr>
  </w:style>
  <w:style w:type="character" w:customStyle="1" w:styleId="CharStyle408">
    <w:name w:val="Other + Arial,10.5 pt,Bold"/>
    <w:basedOn w:val="CharStyle60"/>
    <w:rPr>
      <w:lang w:val="en-US" w:eastAsia="en-US" w:bidi="en-US"/>
      <w:b/>
      <w:bCs/>
      <w:sz w:val="21"/>
      <w:szCs w:val="21"/>
      <w:rFonts w:ascii="Arial" w:eastAsia="Arial" w:hAnsi="Arial" w:cs="Arial"/>
      <w:w w:val="100"/>
      <w:spacing w:val="0"/>
      <w:color w:val="000000"/>
      <w:position w:val="0"/>
    </w:rPr>
  </w:style>
  <w:style w:type="character" w:customStyle="1" w:styleId="CharStyle409">
    <w:name w:val="Other + Times New Roman,18 pt,Bold,Spacing 5 pt"/>
    <w:basedOn w:val="CharStyle60"/>
    <w:rPr>
      <w:lang w:val="en-US" w:eastAsia="en-US" w:bidi="en-US"/>
      <w:b/>
      <w:bCs/>
      <w:sz w:val="36"/>
      <w:szCs w:val="36"/>
      <w:rFonts w:ascii="Times New Roman" w:eastAsia="Times New Roman" w:hAnsi="Times New Roman" w:cs="Times New Roman"/>
      <w:w w:val="100"/>
      <w:spacing w:val="100"/>
      <w:color w:val="000000"/>
      <w:position w:val="0"/>
    </w:rPr>
  </w:style>
  <w:style w:type="character" w:customStyle="1" w:styleId="CharStyle411">
    <w:name w:val="Picture caption (7)_"/>
    <w:basedOn w:val="DefaultParagraphFont"/>
    <w:link w:val="Style410"/>
    <w:rPr>
      <w:b/>
      <w:bCs/>
      <w:i w:val="0"/>
      <w:iCs w:val="0"/>
      <w:u w:val="none"/>
      <w:strike w:val="0"/>
      <w:smallCaps w:val="0"/>
      <w:sz w:val="17"/>
      <w:szCs w:val="17"/>
      <w:rFonts w:ascii="Arial" w:eastAsia="Arial" w:hAnsi="Arial" w:cs="Arial"/>
    </w:rPr>
  </w:style>
  <w:style w:type="character" w:customStyle="1" w:styleId="CharStyle413">
    <w:name w:val="Picture caption (8)_"/>
    <w:basedOn w:val="DefaultParagraphFont"/>
    <w:link w:val="Style412"/>
    <w:rPr>
      <w:b/>
      <w:bCs/>
      <w:i w:val="0"/>
      <w:iCs w:val="0"/>
      <w:u w:val="none"/>
      <w:strike w:val="0"/>
      <w:smallCaps w:val="0"/>
      <w:sz w:val="9"/>
      <w:szCs w:val="9"/>
      <w:rFonts w:ascii="Arial" w:eastAsia="Arial" w:hAnsi="Arial" w:cs="Arial"/>
      <w:w w:val="75"/>
    </w:rPr>
  </w:style>
  <w:style w:type="character" w:customStyle="1" w:styleId="CharStyle415">
    <w:name w:val="Body text (88)_"/>
    <w:basedOn w:val="DefaultParagraphFont"/>
    <w:link w:val="Style414"/>
    <w:rPr>
      <w:b w:val="0"/>
      <w:bCs w:val="0"/>
      <w:i w:val="0"/>
      <w:iCs w:val="0"/>
      <w:u w:val="none"/>
      <w:strike w:val="0"/>
      <w:smallCaps w:val="0"/>
      <w:sz w:val="15"/>
      <w:szCs w:val="15"/>
      <w:rFonts w:ascii="Times New Roman" w:eastAsia="Times New Roman" w:hAnsi="Times New Roman" w:cs="Times New Roman"/>
      <w:w w:val="80"/>
    </w:rPr>
  </w:style>
  <w:style w:type="character" w:customStyle="1" w:styleId="CharStyle416">
    <w:name w:val="Body text (88)"/>
    <w:basedOn w:val="CharStyle415"/>
    <w:rPr>
      <w:lang w:val="en-US" w:eastAsia="en-US" w:bidi="en-US"/>
      <w:u w:val="single"/>
      <w:spacing w:val="0"/>
      <w:color w:val="000000"/>
      <w:position w:val="0"/>
    </w:rPr>
  </w:style>
  <w:style w:type="character" w:customStyle="1" w:styleId="CharStyle417">
    <w:name w:val="Body text (88) + Bold,Italic,Scaling 100%"/>
    <w:basedOn w:val="CharStyle415"/>
    <w:rPr>
      <w:lang w:val="en-US" w:eastAsia="en-US" w:bidi="en-US"/>
      <w:b/>
      <w:bCs/>
      <w:i/>
      <w:iCs/>
      <w:u w:val="single"/>
      <w:w w:val="100"/>
      <w:spacing w:val="0"/>
      <w:color w:val="000000"/>
      <w:position w:val="0"/>
    </w:rPr>
  </w:style>
  <w:style w:type="character" w:customStyle="1" w:styleId="CharStyle418">
    <w:name w:val="Other + Times New Roman,4.5 pt,Small Caps"/>
    <w:basedOn w:val="CharStyle60"/>
    <w:rPr>
      <w:lang w:val="en-US" w:eastAsia="en-US" w:bidi="en-US"/>
      <w:smallCaps/>
      <w:sz w:val="9"/>
      <w:szCs w:val="9"/>
      <w:rFonts w:ascii="Times New Roman" w:eastAsia="Times New Roman" w:hAnsi="Times New Roman" w:cs="Times New Roman"/>
      <w:w w:val="100"/>
      <w:spacing w:val="0"/>
      <w:color w:val="EBEBEB"/>
      <w:position w:val="0"/>
    </w:rPr>
  </w:style>
  <w:style w:type="character" w:customStyle="1" w:styleId="CharStyle419">
    <w:name w:val="Other + Times New Roman,4.5 pt"/>
    <w:basedOn w:val="CharStyle60"/>
    <w:rPr>
      <w:lang w:val="en-US" w:eastAsia="en-US" w:bidi="en-US"/>
      <w:sz w:val="9"/>
      <w:szCs w:val="9"/>
      <w:rFonts w:ascii="Times New Roman" w:eastAsia="Times New Roman" w:hAnsi="Times New Roman" w:cs="Times New Roman"/>
      <w:w w:val="100"/>
      <w:spacing w:val="0"/>
      <w:color w:val="EBEBEB"/>
      <w:position w:val="0"/>
    </w:rPr>
  </w:style>
  <w:style w:type="character" w:customStyle="1" w:styleId="CharStyle420">
    <w:name w:val="Other + Arial,4 pt"/>
    <w:basedOn w:val="CharStyle60"/>
    <w:rPr>
      <w:lang w:val="en-US" w:eastAsia="en-US" w:bidi="en-US"/>
      <w:sz w:val="8"/>
      <w:szCs w:val="8"/>
      <w:rFonts w:ascii="Arial" w:eastAsia="Arial" w:hAnsi="Arial" w:cs="Arial"/>
      <w:w w:val="100"/>
      <w:spacing w:val="0"/>
      <w:color w:val="EBEBEB"/>
      <w:position w:val="0"/>
    </w:rPr>
  </w:style>
  <w:style w:type="character" w:customStyle="1" w:styleId="CharStyle422">
    <w:name w:val="Body text (89)_"/>
    <w:basedOn w:val="DefaultParagraphFont"/>
    <w:link w:val="Style421"/>
    <w:rPr>
      <w:b w:val="0"/>
      <w:bCs w:val="0"/>
      <w:i w:val="0"/>
      <w:iCs w:val="0"/>
      <w:u w:val="none"/>
      <w:strike w:val="0"/>
      <w:smallCaps w:val="0"/>
      <w:sz w:val="28"/>
      <w:szCs w:val="28"/>
      <w:rFonts w:ascii="Arial" w:eastAsia="Arial" w:hAnsi="Arial" w:cs="Arial"/>
      <w:spacing w:val="40"/>
    </w:rPr>
  </w:style>
  <w:style w:type="character" w:customStyle="1" w:styleId="CharStyle424">
    <w:name w:val="Heading #1_"/>
    <w:basedOn w:val="DefaultParagraphFont"/>
    <w:link w:val="Style423"/>
    <w:rPr>
      <w:b w:val="0"/>
      <w:bCs w:val="0"/>
      <w:i w:val="0"/>
      <w:iCs w:val="0"/>
      <w:u w:val="none"/>
      <w:strike w:val="0"/>
      <w:smallCaps w:val="0"/>
      <w:sz w:val="98"/>
      <w:szCs w:val="98"/>
      <w:rFonts w:ascii="Times New Roman" w:eastAsia="Times New Roman" w:hAnsi="Times New Roman" w:cs="Times New Roman"/>
    </w:rPr>
  </w:style>
  <w:style w:type="character" w:customStyle="1" w:styleId="CharStyle425">
    <w:name w:val="Heading #1"/>
    <w:basedOn w:val="CharStyle424"/>
    <w:rPr>
      <w:lang w:val="en-US" w:eastAsia="en-US" w:bidi="en-US"/>
      <w:u w:val="single"/>
      <w:w w:val="100"/>
      <w:spacing w:val="0"/>
      <w:color w:val="000000"/>
      <w:position w:val="0"/>
    </w:rPr>
  </w:style>
  <w:style w:type="character" w:customStyle="1" w:styleId="CharStyle427">
    <w:name w:val="Body text (90)_"/>
    <w:basedOn w:val="DefaultParagraphFont"/>
    <w:link w:val="Style426"/>
    <w:rPr>
      <w:b w:val="0"/>
      <w:bCs w:val="0"/>
      <w:i w:val="0"/>
      <w:iCs w:val="0"/>
      <w:u w:val="none"/>
      <w:strike w:val="0"/>
      <w:smallCaps w:val="0"/>
      <w:sz w:val="21"/>
      <w:szCs w:val="21"/>
      <w:rFonts w:ascii="Times New Roman" w:eastAsia="Times New Roman" w:hAnsi="Times New Roman" w:cs="Times New Roman"/>
    </w:rPr>
  </w:style>
  <w:style w:type="character" w:customStyle="1" w:styleId="CharStyle428">
    <w:name w:val="Body text (90)"/>
    <w:basedOn w:val="CharStyle427"/>
    <w:rPr>
      <w:lang w:val="en-US" w:eastAsia="en-US" w:bidi="en-US"/>
      <w:u w:val="single"/>
      <w:w w:val="100"/>
      <w:spacing w:val="0"/>
      <w:color w:val="000000"/>
      <w:position w:val="0"/>
    </w:rPr>
  </w:style>
  <w:style w:type="character" w:customStyle="1" w:styleId="CharStyle429">
    <w:name w:val="Body text (82) + 7.5 pt,Small Caps,Scaling 80%"/>
    <w:basedOn w:val="CharStyle379"/>
    <w:rPr>
      <w:lang w:val="en-US" w:eastAsia="en-US" w:bidi="en-US"/>
      <w:smallCaps/>
      <w:sz w:val="15"/>
      <w:szCs w:val="15"/>
      <w:w w:val="80"/>
      <w:spacing w:val="0"/>
      <w:color w:val="000000"/>
      <w:position w:val="0"/>
    </w:rPr>
  </w:style>
  <w:style w:type="character" w:customStyle="1" w:styleId="CharStyle431">
    <w:name w:val="Body text (91)_"/>
    <w:basedOn w:val="DefaultParagraphFont"/>
    <w:link w:val="Style430"/>
    <w:rPr>
      <w:b w:val="0"/>
      <w:bCs w:val="0"/>
      <w:i w:val="0"/>
      <w:iCs w:val="0"/>
      <w:u w:val="none"/>
      <w:strike w:val="0"/>
      <w:smallCaps w:val="0"/>
      <w:sz w:val="15"/>
      <w:szCs w:val="15"/>
      <w:rFonts w:ascii="Times New Roman" w:eastAsia="Times New Roman" w:hAnsi="Times New Roman" w:cs="Times New Roman"/>
    </w:rPr>
  </w:style>
  <w:style w:type="character" w:customStyle="1" w:styleId="CharStyle432">
    <w:name w:val="Body text (91) + 7 pt,Bold,Small Caps"/>
    <w:basedOn w:val="CharStyle431"/>
    <w:rPr>
      <w:lang w:val="en-US" w:eastAsia="en-US" w:bidi="en-US"/>
      <w:b/>
      <w:bCs/>
      <w:smallCaps/>
      <w:sz w:val="14"/>
      <w:szCs w:val="14"/>
      <w:w w:val="100"/>
      <w:spacing w:val="0"/>
      <w:color w:val="000000"/>
      <w:position w:val="0"/>
    </w:rPr>
  </w:style>
  <w:style w:type="character" w:customStyle="1" w:styleId="CharStyle433">
    <w:name w:val="Body text (91) + 5 pt,Bold"/>
    <w:basedOn w:val="CharStyle431"/>
    <w:rPr>
      <w:lang w:val="en-US" w:eastAsia="en-US" w:bidi="en-US"/>
      <w:b/>
      <w:bCs/>
      <w:sz w:val="10"/>
      <w:szCs w:val="10"/>
      <w:w w:val="100"/>
      <w:spacing w:val="0"/>
      <w:color w:val="000000"/>
      <w:position w:val="0"/>
    </w:rPr>
  </w:style>
  <w:style w:type="character" w:customStyle="1" w:styleId="CharStyle435">
    <w:name w:val="Body text (92)_"/>
    <w:basedOn w:val="DefaultParagraphFont"/>
    <w:link w:val="Style434"/>
    <w:rPr>
      <w:b/>
      <w:bCs/>
      <w:i w:val="0"/>
      <w:iCs w:val="0"/>
      <w:u w:val="none"/>
      <w:strike w:val="0"/>
      <w:smallCaps w:val="0"/>
      <w:sz w:val="14"/>
      <w:szCs w:val="14"/>
      <w:rFonts w:ascii="Times New Roman" w:eastAsia="Times New Roman" w:hAnsi="Times New Roman" w:cs="Times New Roman"/>
    </w:rPr>
  </w:style>
  <w:style w:type="character" w:customStyle="1" w:styleId="CharStyle436">
    <w:name w:val="Body text (92) + Small Caps"/>
    <w:basedOn w:val="CharStyle435"/>
    <w:rPr>
      <w:lang w:val="en-US" w:eastAsia="en-US" w:bidi="en-US"/>
      <w:smallCaps/>
      <w:w w:val="100"/>
      <w:spacing w:val="0"/>
      <w:color w:val="000000"/>
      <w:position w:val="0"/>
    </w:rPr>
  </w:style>
  <w:style w:type="character" w:customStyle="1" w:styleId="CharStyle437">
    <w:name w:val="Body text (91) + 7 pt,Bold"/>
    <w:basedOn w:val="CharStyle431"/>
    <w:rPr>
      <w:lang w:val="en-US" w:eastAsia="en-US" w:bidi="en-US"/>
      <w:b/>
      <w:bCs/>
      <w:sz w:val="14"/>
      <w:szCs w:val="14"/>
      <w:w w:val="100"/>
      <w:spacing w:val="0"/>
      <w:color w:val="000000"/>
      <w:position w:val="0"/>
    </w:rPr>
  </w:style>
  <w:style w:type="character" w:customStyle="1" w:styleId="CharStyle439">
    <w:name w:val="Body text (93)_"/>
    <w:basedOn w:val="DefaultParagraphFont"/>
    <w:link w:val="Style438"/>
    <w:rPr>
      <w:b/>
      <w:bCs/>
      <w:i w:val="0"/>
      <w:iCs w:val="0"/>
      <w:u w:val="none"/>
      <w:strike w:val="0"/>
      <w:smallCaps w:val="0"/>
      <w:sz w:val="14"/>
      <w:szCs w:val="14"/>
      <w:rFonts w:ascii="Times New Roman" w:eastAsia="Times New Roman" w:hAnsi="Times New Roman" w:cs="Times New Roman"/>
    </w:rPr>
  </w:style>
  <w:style w:type="character" w:customStyle="1" w:styleId="CharStyle440">
    <w:name w:val="Body text (93) + Small Caps"/>
    <w:basedOn w:val="CharStyle439"/>
    <w:rPr>
      <w:lang w:val="en-US" w:eastAsia="en-US" w:bidi="en-US"/>
      <w:smallCaps/>
      <w:w w:val="100"/>
      <w:spacing w:val="0"/>
      <w:color w:val="000000"/>
      <w:position w:val="0"/>
    </w:rPr>
  </w:style>
  <w:style w:type="character" w:customStyle="1" w:styleId="CharStyle441">
    <w:name w:val="Header or footer (4) + Not Bold,Not Italic"/>
    <w:basedOn w:val="CharStyle116"/>
    <w:rPr>
      <w:lang w:val="en-US" w:eastAsia="en-US" w:bidi="en-US"/>
      <w:b/>
      <w:bCs/>
      <w:i/>
      <w:iCs/>
      <w:w w:val="100"/>
      <w:spacing w:val="0"/>
      <w:color w:val="000000"/>
      <w:position w:val="0"/>
    </w:rPr>
  </w:style>
  <w:style w:type="character" w:customStyle="1" w:styleId="CharStyle442">
    <w:name w:val="Header or footer (4) + Times New Roman,8 pt,Not Bold,Not Italic,Spacing 0 pt"/>
    <w:basedOn w:val="CharStyle116"/>
    <w:rPr>
      <w:lang w:val="en-US" w:eastAsia="en-US" w:bidi="en-US"/>
      <w:b/>
      <w:bCs/>
      <w:i/>
      <w:iCs/>
      <w:sz w:val="16"/>
      <w:szCs w:val="16"/>
      <w:rFonts w:ascii="Times New Roman" w:eastAsia="Times New Roman" w:hAnsi="Times New Roman" w:cs="Times New Roman"/>
      <w:w w:val="100"/>
      <w:spacing w:val="10"/>
      <w:color w:val="000000"/>
      <w:position w:val="0"/>
    </w:rPr>
  </w:style>
  <w:style w:type="character" w:customStyle="1" w:styleId="CharStyle444">
    <w:name w:val="Header or footer (9)_"/>
    <w:basedOn w:val="DefaultParagraphFont"/>
    <w:link w:val="Style443"/>
    <w:rPr>
      <w:b w:val="0"/>
      <w:bCs w:val="0"/>
      <w:i w:val="0"/>
      <w:iCs w:val="0"/>
      <w:u w:val="none"/>
      <w:strike w:val="0"/>
      <w:smallCaps w:val="0"/>
      <w:sz w:val="15"/>
      <w:szCs w:val="15"/>
      <w:rFonts w:ascii="Times New Roman" w:eastAsia="Times New Roman" w:hAnsi="Times New Roman" w:cs="Times New Roman"/>
    </w:rPr>
  </w:style>
  <w:style w:type="character" w:customStyle="1" w:styleId="CharStyle445">
    <w:name w:val="Header or footer (9)"/>
    <w:basedOn w:val="CharStyle444"/>
    <w:rPr>
      <w:lang w:val="en-US" w:eastAsia="en-US" w:bidi="en-US"/>
      <w:u w:val="single"/>
      <w:w w:val="100"/>
      <w:spacing w:val="0"/>
      <w:color w:val="000000"/>
      <w:position w:val="0"/>
    </w:rPr>
  </w:style>
  <w:style w:type="character" w:customStyle="1" w:styleId="CharStyle446">
    <w:name w:val="Header or footer (9) + Bold,Italic"/>
    <w:basedOn w:val="CharStyle444"/>
    <w:rPr>
      <w:lang w:val="en-US" w:eastAsia="en-US" w:bidi="en-US"/>
      <w:b/>
      <w:bCs/>
      <w:i/>
      <w:iCs/>
      <w:w w:val="100"/>
      <w:spacing w:val="0"/>
      <w:color w:val="000000"/>
      <w:position w:val="0"/>
    </w:rPr>
  </w:style>
  <w:style w:type="character" w:customStyle="1" w:styleId="CharStyle447">
    <w:name w:val="Header or footer (9) + 6 pt"/>
    <w:basedOn w:val="CharStyle444"/>
    <w:rPr>
      <w:lang w:val="en-US" w:eastAsia="en-US" w:bidi="en-US"/>
      <w:sz w:val="12"/>
      <w:szCs w:val="12"/>
      <w:w w:val="100"/>
      <w:spacing w:val="0"/>
      <w:color w:val="000000"/>
      <w:position w:val="0"/>
    </w:rPr>
  </w:style>
  <w:style w:type="character" w:customStyle="1" w:styleId="CharStyle449">
    <w:name w:val="Body text (94)_"/>
    <w:basedOn w:val="DefaultParagraphFont"/>
    <w:link w:val="Style448"/>
    <w:rPr>
      <w:b w:val="0"/>
      <w:bCs w:val="0"/>
      <w:i w:val="0"/>
      <w:iCs w:val="0"/>
      <w:u w:val="none"/>
      <w:strike w:val="0"/>
      <w:smallCaps w:val="0"/>
      <w:sz w:val="19"/>
      <w:szCs w:val="19"/>
      <w:rFonts w:ascii="Arial" w:eastAsia="Arial" w:hAnsi="Arial" w:cs="Arial"/>
    </w:rPr>
  </w:style>
  <w:style w:type="character" w:customStyle="1" w:styleId="CharStyle451">
    <w:name w:val="Body text (95)_"/>
    <w:basedOn w:val="DefaultParagraphFont"/>
    <w:link w:val="Style450"/>
    <w:rPr>
      <w:b/>
      <w:bCs/>
      <w:i w:val="0"/>
      <w:iCs w:val="0"/>
      <w:u w:val="none"/>
      <w:strike w:val="0"/>
      <w:smallCaps w:val="0"/>
      <w:sz w:val="40"/>
      <w:szCs w:val="40"/>
      <w:rFonts w:ascii="Times New Roman" w:eastAsia="Times New Roman" w:hAnsi="Times New Roman" w:cs="Times New Roman"/>
      <w:w w:val="66"/>
    </w:rPr>
  </w:style>
  <w:style w:type="character" w:customStyle="1" w:styleId="CharStyle453">
    <w:name w:val="Picture caption (9)_"/>
    <w:basedOn w:val="DefaultParagraphFont"/>
    <w:link w:val="Style452"/>
    <w:rPr>
      <w:b w:val="0"/>
      <w:bCs w:val="0"/>
      <w:i w:val="0"/>
      <w:iCs w:val="0"/>
      <w:u w:val="none"/>
      <w:strike w:val="0"/>
      <w:smallCaps w:val="0"/>
      <w:sz w:val="13"/>
      <w:szCs w:val="13"/>
      <w:rFonts w:ascii="Arial" w:eastAsia="Arial" w:hAnsi="Arial" w:cs="Arial"/>
    </w:rPr>
  </w:style>
  <w:style w:type="character" w:customStyle="1" w:styleId="CharStyle455">
    <w:name w:val="Heading #5_"/>
    <w:basedOn w:val="DefaultParagraphFont"/>
    <w:link w:val="Style454"/>
    <w:rPr>
      <w:b/>
      <w:bCs/>
      <w:i w:val="0"/>
      <w:iCs w:val="0"/>
      <w:u w:val="none"/>
      <w:strike w:val="0"/>
      <w:smallCaps w:val="0"/>
      <w:sz w:val="64"/>
      <w:szCs w:val="64"/>
      <w:rFonts w:ascii="Arial" w:eastAsia="Arial" w:hAnsi="Arial" w:cs="Arial"/>
    </w:rPr>
  </w:style>
  <w:style w:type="character" w:customStyle="1" w:styleId="CharStyle456">
    <w:name w:val="Heading #5"/>
    <w:basedOn w:val="CharStyle455"/>
    <w:rPr>
      <w:lang w:val="en-US" w:eastAsia="en-US" w:bidi="en-US"/>
      <w:u w:val="single"/>
      <w:w w:val="100"/>
      <w:spacing w:val="0"/>
      <w:color w:val="000000"/>
      <w:position w:val="0"/>
    </w:rPr>
  </w:style>
  <w:style w:type="character" w:customStyle="1" w:styleId="CharStyle457">
    <w:name w:val="Body text (2) + Arial,7 pt,Bold"/>
    <w:basedOn w:val="CharStyle23"/>
    <w:rPr>
      <w:lang w:val="en-US" w:eastAsia="en-US" w:bidi="en-US"/>
      <w:b/>
      <w:bCs/>
      <w:sz w:val="14"/>
      <w:szCs w:val="14"/>
      <w:rFonts w:ascii="Arial" w:eastAsia="Arial" w:hAnsi="Arial" w:cs="Arial"/>
      <w:w w:val="100"/>
      <w:spacing w:val="0"/>
      <w:color w:val="000000"/>
      <w:position w:val="0"/>
    </w:rPr>
  </w:style>
  <w:style w:type="character" w:customStyle="1" w:styleId="CharStyle458">
    <w:name w:val="Body text (2) + Arial,12 pt,Bold,Spacing 5 pt"/>
    <w:basedOn w:val="CharStyle23"/>
    <w:rPr>
      <w:lang w:val="en-US" w:eastAsia="en-US" w:bidi="en-US"/>
      <w:b/>
      <w:bCs/>
      <w:sz w:val="24"/>
      <w:szCs w:val="24"/>
      <w:rFonts w:ascii="Arial" w:eastAsia="Arial" w:hAnsi="Arial" w:cs="Arial"/>
      <w:w w:val="100"/>
      <w:spacing w:val="100"/>
      <w:color w:val="000000"/>
      <w:position w:val="0"/>
    </w:rPr>
  </w:style>
  <w:style w:type="character" w:customStyle="1" w:styleId="CharStyle460">
    <w:name w:val="Body text (96)_"/>
    <w:basedOn w:val="DefaultParagraphFont"/>
    <w:link w:val="Style459"/>
    <w:rPr>
      <w:b w:val="0"/>
      <w:bCs w:val="0"/>
      <w:i w:val="0"/>
      <w:iCs w:val="0"/>
      <w:u w:val="none"/>
      <w:strike w:val="0"/>
      <w:smallCaps w:val="0"/>
      <w:sz w:val="19"/>
      <w:szCs w:val="19"/>
      <w:rFonts w:ascii="Times New Roman" w:eastAsia="Times New Roman" w:hAnsi="Times New Roman" w:cs="Times New Roman"/>
    </w:rPr>
  </w:style>
  <w:style w:type="character" w:customStyle="1" w:styleId="CharStyle462">
    <w:name w:val="Heading #11 (2)_"/>
    <w:basedOn w:val="DefaultParagraphFont"/>
    <w:link w:val="Style461"/>
    <w:rPr>
      <w:b/>
      <w:bCs/>
      <w:i w:val="0"/>
      <w:iCs w:val="0"/>
      <w:u w:val="none"/>
      <w:strike w:val="0"/>
      <w:smallCaps w:val="0"/>
      <w:rFonts w:ascii="Times New Roman" w:eastAsia="Times New Roman" w:hAnsi="Times New Roman" w:cs="Times New Roman"/>
    </w:rPr>
  </w:style>
  <w:style w:type="character" w:customStyle="1" w:styleId="CharStyle463">
    <w:name w:val="Heading #11 (2)"/>
    <w:basedOn w:val="CharStyle462"/>
    <w:rPr>
      <w:lang w:val="en-US" w:eastAsia="en-US" w:bidi="en-US"/>
      <w:u w:val="single"/>
      <w:sz w:val="24"/>
      <w:szCs w:val="24"/>
      <w:w w:val="100"/>
      <w:spacing w:val="0"/>
      <w:color w:val="000000"/>
      <w:position w:val="0"/>
    </w:rPr>
  </w:style>
  <w:style w:type="character" w:customStyle="1" w:styleId="CharStyle465">
    <w:name w:val="Body text (97)_"/>
    <w:basedOn w:val="DefaultParagraphFont"/>
    <w:link w:val="Style464"/>
    <w:rPr>
      <w:b/>
      <w:bCs/>
      <w:i w:val="0"/>
      <w:iCs w:val="0"/>
      <w:u w:val="none"/>
      <w:strike w:val="0"/>
      <w:smallCaps w:val="0"/>
      <w:sz w:val="15"/>
      <w:szCs w:val="15"/>
      <w:rFonts w:ascii="Arial" w:eastAsia="Arial" w:hAnsi="Arial" w:cs="Arial"/>
    </w:rPr>
  </w:style>
  <w:style w:type="character" w:customStyle="1" w:styleId="CharStyle466">
    <w:name w:val="Body text (2) + 6.5 pt,Spacing 5 pt"/>
    <w:basedOn w:val="CharStyle23"/>
    <w:rPr>
      <w:lang w:val="en-US" w:eastAsia="en-US" w:bidi="en-US"/>
      <w:sz w:val="13"/>
      <w:szCs w:val="13"/>
      <w:w w:val="100"/>
      <w:spacing w:val="100"/>
      <w:color w:val="000000"/>
      <w:position w:val="0"/>
    </w:rPr>
  </w:style>
  <w:style w:type="character" w:customStyle="1" w:styleId="CharStyle467">
    <w:name w:val="Body text (2) + Arial,7 pt,Bold,Spacing 5 pt"/>
    <w:basedOn w:val="CharStyle23"/>
    <w:rPr>
      <w:lang w:val="en-US" w:eastAsia="en-US" w:bidi="en-US"/>
      <w:b/>
      <w:bCs/>
      <w:sz w:val="14"/>
      <w:szCs w:val="14"/>
      <w:rFonts w:ascii="Arial" w:eastAsia="Arial" w:hAnsi="Arial" w:cs="Arial"/>
      <w:w w:val="100"/>
      <w:spacing w:val="110"/>
      <w:color w:val="000000"/>
      <w:position w:val="0"/>
    </w:rPr>
  </w:style>
  <w:style w:type="character" w:customStyle="1" w:styleId="CharStyle468">
    <w:name w:val="Body text (2) + Thonburi,10.5 pt,Bold,Italic"/>
    <w:basedOn w:val="CharStyle23"/>
    <w:rPr>
      <w:lang w:val="en-US" w:eastAsia="en-US" w:bidi="en-US"/>
      <w:b/>
      <w:bCs/>
      <w:i/>
      <w:iCs/>
      <w:sz w:val="21"/>
      <w:szCs w:val="21"/>
      <w:rFonts w:ascii="Thonburi" w:eastAsia="Thonburi" w:hAnsi="Thonburi" w:cs="Thonburi"/>
      <w:w w:val="100"/>
      <w:spacing w:val="0"/>
      <w:color w:val="000000"/>
      <w:position w:val="0"/>
    </w:rPr>
  </w:style>
  <w:style w:type="character" w:customStyle="1" w:styleId="CharStyle469">
    <w:name w:val="Body text (2) + Arial,12 pt,Spacing 4 pt"/>
    <w:basedOn w:val="CharStyle23"/>
    <w:rPr>
      <w:lang w:val="en-US" w:eastAsia="en-US" w:bidi="en-US"/>
      <w:sz w:val="24"/>
      <w:szCs w:val="24"/>
      <w:rFonts w:ascii="Arial" w:eastAsia="Arial" w:hAnsi="Arial" w:cs="Arial"/>
      <w:w w:val="100"/>
      <w:spacing w:val="90"/>
      <w:color w:val="000000"/>
      <w:position w:val="0"/>
    </w:rPr>
  </w:style>
  <w:style w:type="character" w:customStyle="1" w:styleId="CharStyle471">
    <w:name w:val="Body text (99)_"/>
    <w:basedOn w:val="DefaultParagraphFont"/>
    <w:link w:val="Style470"/>
    <w:rPr>
      <w:b w:val="0"/>
      <w:bCs w:val="0"/>
      <w:i/>
      <w:iCs/>
      <w:u w:val="none"/>
      <w:strike w:val="0"/>
      <w:smallCaps w:val="0"/>
      <w:sz w:val="42"/>
      <w:szCs w:val="42"/>
      <w:rFonts w:ascii="Times New Roman" w:eastAsia="Times New Roman" w:hAnsi="Times New Roman" w:cs="Times New Roman"/>
    </w:rPr>
  </w:style>
  <w:style w:type="character" w:customStyle="1" w:styleId="CharStyle472">
    <w:name w:val="Body text (99) + Not Italic"/>
    <w:basedOn w:val="CharStyle471"/>
    <w:rPr>
      <w:lang w:val="en-US" w:eastAsia="en-US" w:bidi="en-US"/>
      <w:i/>
      <w:iCs/>
      <w:w w:val="100"/>
      <w:spacing w:val="0"/>
      <w:color w:val="000000"/>
      <w:position w:val="0"/>
    </w:rPr>
  </w:style>
  <w:style w:type="character" w:customStyle="1" w:styleId="CharStyle473">
    <w:name w:val="Body text (16)"/>
    <w:basedOn w:val="CharStyle48"/>
    <w:rPr>
      <w:lang w:val="en-US" w:eastAsia="en-US" w:bidi="en-US"/>
      <w:w w:val="100"/>
      <w:spacing w:val="0"/>
      <w:color w:val="FFFFFF"/>
      <w:position w:val="0"/>
    </w:rPr>
  </w:style>
  <w:style w:type="character" w:customStyle="1" w:styleId="CharStyle475">
    <w:name w:val="Heading #15 (4)_"/>
    <w:basedOn w:val="DefaultParagraphFont"/>
    <w:link w:val="Style474"/>
    <w:rPr>
      <w:b/>
      <w:bCs/>
      <w:i w:val="0"/>
      <w:iCs w:val="0"/>
      <w:u w:val="none"/>
      <w:strike w:val="0"/>
      <w:smallCaps w:val="0"/>
      <w:sz w:val="17"/>
      <w:szCs w:val="17"/>
      <w:rFonts w:ascii="Arial" w:eastAsia="Arial" w:hAnsi="Arial" w:cs="Arial"/>
    </w:rPr>
  </w:style>
  <w:style w:type="character" w:customStyle="1" w:styleId="CharStyle476">
    <w:name w:val="Heading #15 (4)"/>
    <w:basedOn w:val="CharStyle475"/>
    <w:rPr>
      <w:lang w:val="en-US" w:eastAsia="en-US" w:bidi="en-US"/>
      <w:w w:val="100"/>
      <w:spacing w:val="0"/>
      <w:color w:val="FFFFFF"/>
      <w:position w:val="0"/>
    </w:rPr>
  </w:style>
  <w:style w:type="character" w:customStyle="1" w:styleId="CharStyle478">
    <w:name w:val="Table caption (2)_"/>
    <w:basedOn w:val="DefaultParagraphFont"/>
    <w:link w:val="Style477"/>
    <w:rPr>
      <w:b w:val="0"/>
      <w:bCs w:val="0"/>
      <w:i w:val="0"/>
      <w:iCs w:val="0"/>
      <w:u w:val="none"/>
      <w:strike w:val="0"/>
      <w:smallCaps w:val="0"/>
      <w:sz w:val="13"/>
      <w:szCs w:val="13"/>
      <w:rFonts w:ascii="Times New Roman" w:eastAsia="Times New Roman" w:hAnsi="Times New Roman" w:cs="Times New Roman"/>
    </w:rPr>
  </w:style>
  <w:style w:type="character" w:customStyle="1" w:styleId="CharStyle479">
    <w:name w:val="Body text (2) + Arial,10 pt,Scaling 80%"/>
    <w:basedOn w:val="CharStyle23"/>
    <w:rPr>
      <w:lang w:val="en-US" w:eastAsia="en-US" w:bidi="en-US"/>
      <w:sz w:val="20"/>
      <w:szCs w:val="20"/>
      <w:rFonts w:ascii="Arial" w:eastAsia="Arial" w:hAnsi="Arial" w:cs="Arial"/>
      <w:w w:val="80"/>
      <w:spacing w:val="0"/>
      <w:color w:val="000000"/>
      <w:position w:val="0"/>
    </w:rPr>
  </w:style>
  <w:style w:type="character" w:customStyle="1" w:styleId="CharStyle480">
    <w:name w:val="Other + Times New Roman,8.5 pt,Italic"/>
    <w:basedOn w:val="CharStyle60"/>
    <w:rPr>
      <w:lang w:val="en-US" w:eastAsia="en-US" w:bidi="en-US"/>
      <w:i/>
      <w:iCs/>
      <w:sz w:val="17"/>
      <w:szCs w:val="17"/>
      <w:rFonts w:ascii="Times New Roman" w:eastAsia="Times New Roman" w:hAnsi="Times New Roman" w:cs="Times New Roman"/>
      <w:w w:val="100"/>
      <w:spacing w:val="0"/>
      <w:color w:val="FFFFFF"/>
      <w:position w:val="0"/>
    </w:rPr>
  </w:style>
  <w:style w:type="character" w:customStyle="1" w:styleId="CharStyle482">
    <w:name w:val="Heading #15 (3)_"/>
    <w:basedOn w:val="DefaultParagraphFont"/>
    <w:link w:val="Style481"/>
    <w:rPr>
      <w:b/>
      <w:bCs/>
      <w:i w:val="0"/>
      <w:iCs w:val="0"/>
      <w:u w:val="none"/>
      <w:strike w:val="0"/>
      <w:smallCaps w:val="0"/>
      <w:sz w:val="17"/>
      <w:szCs w:val="17"/>
      <w:rFonts w:ascii="Arial" w:eastAsia="Arial" w:hAnsi="Arial" w:cs="Arial"/>
    </w:rPr>
  </w:style>
  <w:style w:type="character" w:customStyle="1" w:styleId="CharStyle484">
    <w:name w:val="Body text (98)_"/>
    <w:basedOn w:val="DefaultParagraphFont"/>
    <w:link w:val="Style483"/>
    <w:rPr>
      <w:b w:val="0"/>
      <w:bCs w:val="0"/>
      <w:i/>
      <w:iCs/>
      <w:u w:val="none"/>
      <w:strike w:val="0"/>
      <w:smallCaps w:val="0"/>
      <w:sz w:val="54"/>
      <w:szCs w:val="54"/>
      <w:rFonts w:ascii="Arial" w:eastAsia="Arial" w:hAnsi="Arial" w:cs="Arial"/>
    </w:rPr>
  </w:style>
  <w:style w:type="character" w:customStyle="1" w:styleId="CharStyle485">
    <w:name w:val="Body text (98) + 12 pt,Not Italic"/>
    <w:basedOn w:val="CharStyle484"/>
    <w:rPr>
      <w:lang w:val="en-US" w:eastAsia="en-US" w:bidi="en-US"/>
      <w:i/>
      <w:iCs/>
      <w:sz w:val="24"/>
      <w:szCs w:val="24"/>
      <w:w w:val="100"/>
      <w:spacing w:val="0"/>
      <w:color w:val="000000"/>
      <w:position w:val="0"/>
    </w:rPr>
  </w:style>
  <w:style w:type="character" w:customStyle="1" w:styleId="CharStyle486">
    <w:name w:val="Body text (98) + 12 pt,Not Italic,Spacing 1 pt"/>
    <w:basedOn w:val="CharStyle484"/>
    <w:rPr>
      <w:lang w:val="en-US" w:eastAsia="en-US" w:bidi="en-US"/>
      <w:i/>
      <w:iCs/>
      <w:sz w:val="24"/>
      <w:szCs w:val="24"/>
      <w:w w:val="100"/>
      <w:spacing w:val="20"/>
      <w:color w:val="000000"/>
      <w:position w:val="0"/>
    </w:rPr>
  </w:style>
  <w:style w:type="character" w:customStyle="1" w:styleId="CharStyle487">
    <w:name w:val="Body text (2) + Courier New,10 pt,Spacing 1 pt"/>
    <w:basedOn w:val="CharStyle23"/>
    <w:rPr>
      <w:lang w:val="en-US" w:eastAsia="en-US" w:bidi="en-US"/>
      <w:sz w:val="20"/>
      <w:szCs w:val="20"/>
      <w:rFonts w:ascii="Courier New" w:eastAsia="Courier New" w:hAnsi="Courier New" w:cs="Courier New"/>
      <w:w w:val="100"/>
      <w:spacing w:val="20"/>
      <w:color w:val="000000"/>
      <w:position w:val="0"/>
    </w:rPr>
  </w:style>
  <w:style w:type="character" w:customStyle="1" w:styleId="CharStyle489">
    <w:name w:val="Body text (100)_"/>
    <w:basedOn w:val="DefaultParagraphFont"/>
    <w:link w:val="Style488"/>
    <w:rPr>
      <w:b w:val="0"/>
      <w:bCs w:val="0"/>
      <w:i w:val="0"/>
      <w:iCs w:val="0"/>
      <w:u w:val="none"/>
      <w:strike w:val="0"/>
      <w:smallCaps w:val="0"/>
      <w:sz w:val="20"/>
      <w:szCs w:val="20"/>
      <w:rFonts w:ascii="Courier New" w:eastAsia="Courier New" w:hAnsi="Courier New" w:cs="Courier New"/>
      <w:spacing w:val="20"/>
    </w:rPr>
  </w:style>
  <w:style w:type="character" w:customStyle="1" w:styleId="CharStyle490">
    <w:name w:val="Body text (100) + Spacing 0 pt"/>
    <w:basedOn w:val="CharStyle489"/>
    <w:rPr>
      <w:lang w:val="en-US" w:eastAsia="en-US" w:bidi="en-US"/>
      <w:w w:val="100"/>
      <w:spacing w:val="0"/>
      <w:color w:val="000000"/>
      <w:position w:val="0"/>
    </w:rPr>
  </w:style>
  <w:style w:type="character" w:customStyle="1" w:styleId="CharStyle491">
    <w:name w:val="Body text (100) + Spacing 0 pt"/>
    <w:basedOn w:val="CharStyle489"/>
    <w:rPr>
      <w:lang w:val="en-US" w:eastAsia="en-US" w:bidi="en-US"/>
      <w:u w:val="single"/>
      <w:w w:val="100"/>
      <w:spacing w:val="0"/>
      <w:color w:val="000000"/>
      <w:position w:val="0"/>
    </w:rPr>
  </w:style>
  <w:style w:type="character" w:customStyle="1" w:styleId="CharStyle492">
    <w:name w:val="Body text (100)"/>
    <w:basedOn w:val="CharStyle489"/>
    <w:rPr>
      <w:lang w:val="en-US" w:eastAsia="en-US" w:bidi="en-US"/>
      <w:u w:val="single"/>
      <w:w w:val="100"/>
      <w:color w:val="000000"/>
      <w:position w:val="0"/>
    </w:rPr>
  </w:style>
  <w:style w:type="character" w:customStyle="1" w:styleId="CharStyle493">
    <w:name w:val="Body text (2) + Spacing 2 pt"/>
    <w:basedOn w:val="CharStyle23"/>
    <w:rPr>
      <w:lang w:val="en-US" w:eastAsia="en-US" w:bidi="en-US"/>
      <w:w w:val="100"/>
      <w:spacing w:val="50"/>
      <w:color w:val="000000"/>
      <w:position w:val="0"/>
    </w:rPr>
  </w:style>
  <w:style w:type="character" w:customStyle="1" w:styleId="CharStyle495">
    <w:name w:val="Table caption (3)_"/>
    <w:basedOn w:val="DefaultParagraphFont"/>
    <w:link w:val="Style494"/>
    <w:rPr>
      <w:b w:val="0"/>
      <w:bCs w:val="0"/>
      <w:i w:val="0"/>
      <w:iCs w:val="0"/>
      <w:u w:val="none"/>
      <w:strike w:val="0"/>
      <w:smallCaps w:val="0"/>
      <w:sz w:val="20"/>
      <w:szCs w:val="20"/>
      <w:rFonts w:ascii="Courier New" w:eastAsia="Courier New" w:hAnsi="Courier New" w:cs="Courier New"/>
      <w:spacing w:val="20"/>
    </w:rPr>
  </w:style>
  <w:style w:type="character" w:customStyle="1" w:styleId="CharStyle496">
    <w:name w:val="Table caption (3)"/>
    <w:basedOn w:val="CharStyle495"/>
    <w:rPr>
      <w:lang w:val="en-US" w:eastAsia="en-US" w:bidi="en-US"/>
      <w:u w:val="single"/>
      <w:w w:val="100"/>
      <w:color w:val="000000"/>
      <w:position w:val="0"/>
    </w:rPr>
  </w:style>
  <w:style w:type="character" w:customStyle="1" w:styleId="CharStyle497">
    <w:name w:val="Body text (2) + Arial,5.5 pt,Bold,Small Caps,Spacing 1 pt"/>
    <w:basedOn w:val="CharStyle23"/>
    <w:rPr>
      <w:lang w:val="en-US" w:eastAsia="en-US" w:bidi="en-US"/>
      <w:b/>
      <w:bCs/>
      <w:smallCaps/>
      <w:sz w:val="11"/>
      <w:szCs w:val="11"/>
      <w:rFonts w:ascii="Arial" w:eastAsia="Arial" w:hAnsi="Arial" w:cs="Arial"/>
      <w:w w:val="100"/>
      <w:spacing w:val="30"/>
      <w:color w:val="000000"/>
      <w:position w:val="0"/>
    </w:rPr>
  </w:style>
  <w:style w:type="character" w:customStyle="1" w:styleId="CharStyle498">
    <w:name w:val="Body text (2) + Arial,5.5 pt,Bold,Spacing 1 pt"/>
    <w:basedOn w:val="CharStyle23"/>
    <w:rPr>
      <w:lang w:val="en-US" w:eastAsia="en-US" w:bidi="en-US"/>
      <w:b/>
      <w:bCs/>
      <w:sz w:val="11"/>
      <w:szCs w:val="11"/>
      <w:rFonts w:ascii="Arial" w:eastAsia="Arial" w:hAnsi="Arial" w:cs="Arial"/>
      <w:w w:val="100"/>
      <w:spacing w:val="30"/>
      <w:color w:val="000000"/>
      <w:position w:val="0"/>
    </w:rPr>
  </w:style>
  <w:style w:type="character" w:customStyle="1" w:styleId="CharStyle500">
    <w:name w:val="Body text (102)_"/>
    <w:basedOn w:val="DefaultParagraphFont"/>
    <w:link w:val="Style499"/>
    <w:rPr>
      <w:b w:val="0"/>
      <w:bCs w:val="0"/>
      <w:i w:val="0"/>
      <w:iCs w:val="0"/>
      <w:u w:val="none"/>
      <w:strike w:val="0"/>
      <w:smallCaps w:val="0"/>
      <w:sz w:val="22"/>
      <w:szCs w:val="22"/>
      <w:rFonts w:ascii="Arial" w:eastAsia="Arial" w:hAnsi="Arial" w:cs="Arial"/>
    </w:rPr>
  </w:style>
  <w:style w:type="character" w:customStyle="1" w:styleId="CharStyle501">
    <w:name w:val="Body text (22)"/>
    <w:basedOn w:val="CharStyle84"/>
    <w:rPr>
      <w:lang w:val="en-US" w:eastAsia="en-US" w:bidi="en-US"/>
      <w:u w:val="single"/>
      <w:w w:val="100"/>
      <w:spacing w:val="0"/>
      <w:color w:val="000000"/>
      <w:position w:val="0"/>
    </w:rPr>
  </w:style>
  <w:style w:type="character" w:customStyle="1" w:styleId="CharStyle503">
    <w:name w:val="Body text (101)_"/>
    <w:basedOn w:val="DefaultParagraphFont"/>
    <w:link w:val="Style502"/>
    <w:rPr>
      <w:b/>
      <w:bCs/>
      <w:i w:val="0"/>
      <w:iCs w:val="0"/>
      <w:u w:val="none"/>
      <w:strike w:val="0"/>
      <w:smallCaps w:val="0"/>
      <w:sz w:val="14"/>
      <w:szCs w:val="14"/>
      <w:rFonts w:ascii="Arial" w:eastAsia="Arial" w:hAnsi="Arial" w:cs="Arial"/>
    </w:rPr>
  </w:style>
  <w:style w:type="character" w:customStyle="1" w:styleId="CharStyle505">
    <w:name w:val="Body text (103)_"/>
    <w:basedOn w:val="DefaultParagraphFont"/>
    <w:link w:val="Style504"/>
    <w:rPr>
      <w:b/>
      <w:bCs/>
      <w:i w:val="0"/>
      <w:iCs w:val="0"/>
      <w:u w:val="none"/>
      <w:strike w:val="0"/>
      <w:smallCaps w:val="0"/>
      <w:rFonts w:ascii="Arial" w:eastAsia="Arial" w:hAnsi="Arial" w:cs="Arial"/>
      <w:w w:val="80"/>
    </w:rPr>
  </w:style>
  <w:style w:type="character" w:customStyle="1" w:styleId="CharStyle506">
    <w:name w:val="Other + Arial,12 pt,Bold"/>
    <w:basedOn w:val="CharStyle60"/>
    <w:rPr>
      <w:lang w:val="en-US" w:eastAsia="en-US" w:bidi="en-US"/>
      <w:b/>
      <w:bCs/>
      <w:sz w:val="24"/>
      <w:szCs w:val="24"/>
      <w:rFonts w:ascii="Arial" w:eastAsia="Arial" w:hAnsi="Arial" w:cs="Arial"/>
      <w:w w:val="100"/>
      <w:spacing w:val="0"/>
      <w:color w:val="000000"/>
      <w:position w:val="0"/>
    </w:rPr>
  </w:style>
  <w:style w:type="character" w:customStyle="1" w:styleId="CharStyle507">
    <w:name w:val="Other + Arial,4.5 pt,Bold"/>
    <w:basedOn w:val="CharStyle60"/>
    <w:rPr>
      <w:lang w:val="en-US" w:eastAsia="en-US" w:bidi="en-US"/>
      <w:b/>
      <w:bCs/>
      <w:sz w:val="9"/>
      <w:szCs w:val="9"/>
      <w:rFonts w:ascii="Arial" w:eastAsia="Arial" w:hAnsi="Arial" w:cs="Arial"/>
      <w:w w:val="100"/>
      <w:spacing w:val="0"/>
      <w:color w:val="000000"/>
      <w:position w:val="0"/>
    </w:rPr>
  </w:style>
  <w:style w:type="character" w:customStyle="1" w:styleId="CharStyle508">
    <w:name w:val="Body text (55) + Small Caps,Spacing 1 pt"/>
    <w:basedOn w:val="CharStyle227"/>
    <w:rPr>
      <w:lang w:val="en-US" w:eastAsia="en-US" w:bidi="en-US"/>
      <w:smallCaps/>
      <w:w w:val="100"/>
      <w:spacing w:val="20"/>
      <w:color w:val="000000"/>
      <w:position w:val="0"/>
    </w:rPr>
  </w:style>
  <w:style w:type="character" w:customStyle="1" w:styleId="CharStyle509">
    <w:name w:val="Body text (17) + Spacing 1 pt"/>
    <w:basedOn w:val="CharStyle58"/>
    <w:rPr>
      <w:lang w:val="en-US" w:eastAsia="en-US" w:bidi="en-US"/>
      <w:w w:val="100"/>
      <w:spacing w:val="30"/>
      <w:color w:val="000000"/>
      <w:position w:val="0"/>
    </w:rPr>
  </w:style>
  <w:style w:type="character" w:customStyle="1" w:styleId="CharStyle511">
    <w:name w:val="Body text (104)_"/>
    <w:basedOn w:val="DefaultParagraphFont"/>
    <w:link w:val="Style510"/>
    <w:rPr>
      <w:b w:val="0"/>
      <w:bCs w:val="0"/>
      <w:i w:val="0"/>
      <w:iCs w:val="0"/>
      <w:u w:val="none"/>
      <w:strike w:val="0"/>
      <w:smallCaps w:val="0"/>
      <w:sz w:val="28"/>
      <w:szCs w:val="28"/>
      <w:rFonts w:ascii="Courier New" w:eastAsia="Courier New" w:hAnsi="Courier New" w:cs="Courier New"/>
      <w:spacing w:val="20"/>
    </w:rPr>
  </w:style>
  <w:style w:type="character" w:customStyle="1" w:styleId="CharStyle513">
    <w:name w:val="Heading #9_"/>
    <w:basedOn w:val="DefaultParagraphFont"/>
    <w:link w:val="Style512"/>
    <w:rPr>
      <w:b/>
      <w:bCs/>
      <w:i w:val="0"/>
      <w:iCs w:val="0"/>
      <w:u w:val="none"/>
      <w:strike w:val="0"/>
      <w:smallCaps w:val="0"/>
      <w:sz w:val="34"/>
      <w:szCs w:val="34"/>
      <w:rFonts w:ascii="Times New Roman" w:eastAsia="Times New Roman" w:hAnsi="Times New Roman" w:cs="Times New Roman"/>
    </w:rPr>
  </w:style>
  <w:style w:type="character" w:customStyle="1" w:styleId="CharStyle515">
    <w:name w:val="Body text (105)_"/>
    <w:basedOn w:val="DefaultParagraphFont"/>
    <w:link w:val="Style514"/>
    <w:rPr>
      <w:b w:val="0"/>
      <w:bCs w:val="0"/>
      <w:i w:val="0"/>
      <w:iCs w:val="0"/>
      <w:u w:val="none"/>
      <w:strike w:val="0"/>
      <w:smallCaps w:val="0"/>
      <w:sz w:val="19"/>
      <w:szCs w:val="19"/>
      <w:rFonts w:ascii="Times New Roman" w:eastAsia="Times New Roman" w:hAnsi="Times New Roman" w:cs="Times New Roman"/>
    </w:rPr>
  </w:style>
  <w:style w:type="character" w:customStyle="1" w:styleId="CharStyle517">
    <w:name w:val="Header or footer (10)_"/>
    <w:basedOn w:val="DefaultParagraphFont"/>
    <w:link w:val="Style516"/>
    <w:rPr>
      <w:b w:val="0"/>
      <w:bCs w:val="0"/>
      <w:i/>
      <w:iCs/>
      <w:u w:val="none"/>
      <w:strike w:val="0"/>
      <w:smallCaps w:val="0"/>
      <w:sz w:val="16"/>
      <w:szCs w:val="16"/>
      <w:rFonts w:ascii="Times New Roman" w:eastAsia="Times New Roman" w:hAnsi="Times New Roman" w:cs="Times New Roman"/>
    </w:rPr>
  </w:style>
  <w:style w:type="character" w:customStyle="1" w:styleId="CharStyle518">
    <w:name w:val="Header or footer (10) + 15 pt,Not Italic"/>
    <w:basedOn w:val="CharStyle517"/>
    <w:rPr>
      <w:lang w:val="en-US" w:eastAsia="en-US" w:bidi="en-US"/>
      <w:i/>
      <w:iCs/>
      <w:sz w:val="30"/>
      <w:szCs w:val="30"/>
      <w:w w:val="100"/>
      <w:spacing w:val="0"/>
      <w:color w:val="000000"/>
      <w:position w:val="0"/>
    </w:rPr>
  </w:style>
  <w:style w:type="character" w:customStyle="1" w:styleId="CharStyle520">
    <w:name w:val="Body text (106)_"/>
    <w:basedOn w:val="DefaultParagraphFont"/>
    <w:link w:val="Style519"/>
    <w:rPr>
      <w:b/>
      <w:bCs/>
      <w:i w:val="0"/>
      <w:iCs w:val="0"/>
      <w:u w:val="none"/>
      <w:strike w:val="0"/>
      <w:smallCaps w:val="0"/>
      <w:sz w:val="18"/>
      <w:szCs w:val="18"/>
      <w:rFonts w:ascii="Arial" w:eastAsia="Arial" w:hAnsi="Arial" w:cs="Arial"/>
    </w:rPr>
  </w:style>
  <w:style w:type="character" w:customStyle="1" w:styleId="CharStyle521">
    <w:name w:val="Body text (34) + 7 pt,Italic"/>
    <w:basedOn w:val="CharStyle143"/>
    <w:rPr>
      <w:lang w:val="en-US" w:eastAsia="en-US" w:bidi="en-US"/>
      <w:i/>
      <w:iCs/>
      <w:sz w:val="14"/>
      <w:szCs w:val="14"/>
      <w:w w:val="100"/>
      <w:spacing w:val="0"/>
      <w:color w:val="000000"/>
      <w:position w:val="0"/>
    </w:rPr>
  </w:style>
  <w:style w:type="character" w:customStyle="1" w:styleId="CharStyle522">
    <w:name w:val="Body text (36) + Courier New,9.5 pt,Not Bold"/>
    <w:basedOn w:val="CharStyle154"/>
    <w:rPr>
      <w:lang w:val="en-US" w:eastAsia="en-US" w:bidi="en-US"/>
      <w:b/>
      <w:bCs/>
      <w:sz w:val="19"/>
      <w:szCs w:val="19"/>
      <w:rFonts w:ascii="Courier New" w:eastAsia="Courier New" w:hAnsi="Courier New" w:cs="Courier New"/>
      <w:w w:val="100"/>
      <w:spacing w:val="0"/>
      <w:color w:val="000000"/>
      <w:position w:val="0"/>
    </w:rPr>
  </w:style>
  <w:style w:type="character" w:customStyle="1" w:styleId="CharStyle523">
    <w:name w:val="Body text (36) + 8.5 pt"/>
    <w:basedOn w:val="CharStyle154"/>
    <w:rPr>
      <w:lang w:val="en-US" w:eastAsia="en-US" w:bidi="en-US"/>
      <w:sz w:val="17"/>
      <w:szCs w:val="17"/>
      <w:w w:val="100"/>
      <w:spacing w:val="0"/>
      <w:color w:val="000000"/>
      <w:position w:val="0"/>
    </w:rPr>
  </w:style>
  <w:style w:type="character" w:customStyle="1" w:styleId="CharStyle525">
    <w:name w:val="Body text (108)_"/>
    <w:basedOn w:val="DefaultParagraphFont"/>
    <w:link w:val="Style524"/>
    <w:rPr>
      <w:b w:val="0"/>
      <w:bCs w:val="0"/>
      <w:i/>
      <w:iCs/>
      <w:u w:val="none"/>
      <w:strike w:val="0"/>
      <w:smallCaps w:val="0"/>
      <w:sz w:val="16"/>
      <w:szCs w:val="16"/>
      <w:rFonts w:ascii="Times New Roman" w:eastAsia="Times New Roman" w:hAnsi="Times New Roman" w:cs="Times New Roman"/>
    </w:rPr>
  </w:style>
  <w:style w:type="character" w:customStyle="1" w:styleId="CharStyle526">
    <w:name w:val="Body text (108) + Not Italic"/>
    <w:basedOn w:val="CharStyle525"/>
    <w:rPr>
      <w:lang w:val="en-US" w:eastAsia="en-US" w:bidi="en-US"/>
      <w:i/>
      <w:iCs/>
      <w:w w:val="100"/>
      <w:spacing w:val="0"/>
      <w:color w:val="000000"/>
      <w:position w:val="0"/>
    </w:rPr>
  </w:style>
  <w:style w:type="character" w:customStyle="1" w:styleId="CharStyle527">
    <w:name w:val="Body text (2) + 8 pt,Italic"/>
    <w:basedOn w:val="CharStyle23"/>
    <w:rPr>
      <w:lang w:val="en-US" w:eastAsia="en-US" w:bidi="en-US"/>
      <w:i/>
      <w:iCs/>
      <w:sz w:val="16"/>
      <w:szCs w:val="16"/>
      <w:w w:val="100"/>
      <w:spacing w:val="0"/>
      <w:color w:val="000000"/>
      <w:position w:val="0"/>
    </w:rPr>
  </w:style>
  <w:style w:type="character" w:customStyle="1" w:styleId="CharStyle529">
    <w:name w:val="Body text (107)_"/>
    <w:basedOn w:val="DefaultParagraphFont"/>
    <w:link w:val="Style528"/>
    <w:rPr>
      <w:b/>
      <w:bCs/>
      <w:i w:val="0"/>
      <w:iCs w:val="0"/>
      <w:u w:val="none"/>
      <w:strike w:val="0"/>
      <w:smallCaps w:val="0"/>
      <w:sz w:val="11"/>
      <w:szCs w:val="11"/>
      <w:rFonts w:ascii="Arial" w:eastAsia="Arial" w:hAnsi="Arial" w:cs="Arial"/>
    </w:rPr>
  </w:style>
  <w:style w:type="character" w:customStyle="1" w:styleId="CharStyle530">
    <w:name w:val="Body text (107) + Times New Roman,6.5 pt,Italic"/>
    <w:basedOn w:val="CharStyle529"/>
    <w:rPr>
      <w:lang w:val="en-US" w:eastAsia="en-US" w:bidi="en-US"/>
      <w:i/>
      <w:iCs/>
      <w:sz w:val="13"/>
      <w:szCs w:val="13"/>
      <w:rFonts w:ascii="Times New Roman" w:eastAsia="Times New Roman" w:hAnsi="Times New Roman" w:cs="Times New Roman"/>
      <w:w w:val="100"/>
      <w:spacing w:val="0"/>
      <w:color w:val="000000"/>
      <w:position w:val="0"/>
    </w:rPr>
  </w:style>
  <w:style w:type="character" w:customStyle="1" w:styleId="CharStyle532">
    <w:name w:val="Heading #15_"/>
    <w:basedOn w:val="DefaultParagraphFont"/>
    <w:link w:val="Style531"/>
    <w:rPr>
      <w:b/>
      <w:bCs/>
      <w:i w:val="0"/>
      <w:iCs w:val="0"/>
      <w:u w:val="none"/>
      <w:strike w:val="0"/>
      <w:smallCaps w:val="0"/>
      <w:sz w:val="18"/>
      <w:szCs w:val="18"/>
      <w:rFonts w:ascii="Arial" w:eastAsia="Arial" w:hAnsi="Arial" w:cs="Arial"/>
    </w:rPr>
  </w:style>
  <w:style w:type="character" w:customStyle="1" w:styleId="CharStyle533">
    <w:name w:val="Heading #16 + 9 pt"/>
    <w:basedOn w:val="CharStyle123"/>
    <w:rPr>
      <w:lang w:val="en-US" w:eastAsia="en-US" w:bidi="en-US"/>
      <w:sz w:val="18"/>
      <w:szCs w:val="18"/>
      <w:w w:val="100"/>
      <w:spacing w:val="0"/>
      <w:color w:val="000000"/>
      <w:position w:val="0"/>
    </w:rPr>
  </w:style>
  <w:style w:type="character" w:customStyle="1" w:styleId="CharStyle534">
    <w:name w:val="Header or footer + 7.5 pt"/>
    <w:basedOn w:val="CharStyle75"/>
    <w:rPr>
      <w:lang w:val="1024"/>
      <w:sz w:val="15"/>
      <w:szCs w:val="15"/>
      <w:w w:val="100"/>
      <w:spacing w:val="0"/>
      <w:color w:val="000000"/>
      <w:position w:val="0"/>
    </w:rPr>
  </w:style>
  <w:style w:type="character" w:customStyle="1" w:styleId="CharStyle535">
    <w:name w:val="Header or footer + 7.5 pt"/>
    <w:basedOn w:val="CharStyle75"/>
    <w:rPr>
      <w:lang w:val="en-US" w:eastAsia="en-US" w:bidi="en-US"/>
      <w:u w:val="single"/>
      <w:sz w:val="15"/>
      <w:szCs w:val="15"/>
      <w:w w:val="100"/>
      <w:spacing w:val="0"/>
      <w:color w:val="000000"/>
      <w:position w:val="0"/>
    </w:rPr>
  </w:style>
  <w:style w:type="character" w:customStyle="1" w:styleId="CharStyle536">
    <w:name w:val="Body text (30)"/>
    <w:basedOn w:val="CharStyle103"/>
    <w:rPr>
      <w:lang w:val="en-US" w:eastAsia="en-US" w:bidi="en-US"/>
      <w:u w:val="single"/>
      <w:w w:val="100"/>
      <w:spacing w:val="0"/>
      <w:color w:val="000000"/>
      <w:position w:val="0"/>
    </w:rPr>
  </w:style>
  <w:style w:type="character" w:customStyle="1" w:styleId="CharStyle537">
    <w:name w:val="Body text (30) + 7 pt,Not Bold,Italic"/>
    <w:basedOn w:val="CharStyle103"/>
    <w:rPr>
      <w:lang w:val="en-US" w:eastAsia="en-US" w:bidi="en-US"/>
      <w:b/>
      <w:bCs/>
      <w:i/>
      <w:iCs/>
      <w:u w:val="single"/>
      <w:sz w:val="14"/>
      <w:szCs w:val="14"/>
      <w:w w:val="100"/>
      <w:spacing w:val="0"/>
      <w:color w:val="000000"/>
      <w:position w:val="0"/>
    </w:rPr>
  </w:style>
  <w:style w:type="character" w:customStyle="1" w:styleId="CharStyle538">
    <w:name w:val="Body text (30) + 7 pt,Not Bold"/>
    <w:basedOn w:val="CharStyle103"/>
    <w:rPr>
      <w:lang w:val="1024"/>
      <w:b/>
      <w:bCs/>
      <w:sz w:val="14"/>
      <w:szCs w:val="14"/>
      <w:w w:val="100"/>
      <w:spacing w:val="0"/>
      <w:color w:val="000000"/>
      <w:position w:val="0"/>
    </w:rPr>
  </w:style>
  <w:style w:type="character" w:customStyle="1" w:styleId="CharStyle540">
    <w:name w:val="Body text (109)_"/>
    <w:basedOn w:val="DefaultParagraphFont"/>
    <w:link w:val="Style539"/>
    <w:rPr>
      <w:b w:val="0"/>
      <w:bCs w:val="0"/>
      <w:i/>
      <w:iCs/>
      <w:u w:val="none"/>
      <w:strike w:val="0"/>
      <w:smallCaps w:val="0"/>
      <w:sz w:val="14"/>
      <w:szCs w:val="14"/>
      <w:rFonts w:ascii="Times New Roman" w:eastAsia="Times New Roman" w:hAnsi="Times New Roman" w:cs="Times New Roman"/>
    </w:rPr>
  </w:style>
  <w:style w:type="character" w:customStyle="1" w:styleId="CharStyle541">
    <w:name w:val="Body text (109)"/>
    <w:basedOn w:val="CharStyle540"/>
    <w:rPr>
      <w:lang w:val="en-US" w:eastAsia="en-US" w:bidi="en-US"/>
      <w:u w:val="single"/>
      <w:w w:val="100"/>
      <w:spacing w:val="0"/>
      <w:color w:val="000000"/>
      <w:position w:val="0"/>
    </w:rPr>
  </w:style>
  <w:style w:type="character" w:customStyle="1" w:styleId="CharStyle543">
    <w:name w:val="Heading #15 (5)_"/>
    <w:basedOn w:val="DefaultParagraphFont"/>
    <w:link w:val="Style542"/>
    <w:rPr>
      <w:b/>
      <w:bCs/>
      <w:i w:val="0"/>
      <w:iCs w:val="0"/>
      <w:u w:val="none"/>
      <w:strike w:val="0"/>
      <w:smallCaps w:val="0"/>
      <w:sz w:val="15"/>
      <w:szCs w:val="15"/>
      <w:rFonts w:ascii="Arial" w:eastAsia="Arial" w:hAnsi="Arial" w:cs="Arial"/>
    </w:rPr>
  </w:style>
  <w:style w:type="character" w:customStyle="1" w:styleId="CharStyle545">
    <w:name w:val="Body text (110)_"/>
    <w:basedOn w:val="DefaultParagraphFont"/>
    <w:link w:val="Style544"/>
    <w:rPr>
      <w:b/>
      <w:bCs/>
      <w:i/>
      <w:iCs/>
      <w:u w:val="none"/>
      <w:strike w:val="0"/>
      <w:smallCaps w:val="0"/>
      <w:sz w:val="11"/>
      <w:szCs w:val="11"/>
      <w:rFonts w:ascii="Arial" w:eastAsia="Arial" w:hAnsi="Arial" w:cs="Arial"/>
    </w:rPr>
  </w:style>
  <w:style w:type="character" w:customStyle="1" w:styleId="CharStyle546">
    <w:name w:val="Body text (2) + Arial,4.5 pt,Bold"/>
    <w:basedOn w:val="CharStyle23"/>
    <w:rPr>
      <w:lang w:val="en-US" w:eastAsia="en-US" w:bidi="en-US"/>
      <w:b/>
      <w:bCs/>
      <w:sz w:val="9"/>
      <w:szCs w:val="9"/>
      <w:rFonts w:ascii="Arial" w:eastAsia="Arial" w:hAnsi="Arial" w:cs="Arial"/>
      <w:w w:val="100"/>
      <w:spacing w:val="0"/>
      <w:color w:val="000000"/>
      <w:position w:val="0"/>
    </w:rPr>
  </w:style>
  <w:style w:type="character" w:customStyle="1" w:styleId="CharStyle547">
    <w:name w:val="Body text (2) + Courier New,6.5 pt,Bold"/>
    <w:basedOn w:val="CharStyle23"/>
    <w:rPr>
      <w:lang w:val="en-US" w:eastAsia="en-US" w:bidi="en-US"/>
      <w:b/>
      <w:bCs/>
      <w:sz w:val="13"/>
      <w:szCs w:val="13"/>
      <w:rFonts w:ascii="Courier New" w:eastAsia="Courier New" w:hAnsi="Courier New" w:cs="Courier New"/>
      <w:w w:val="100"/>
      <w:spacing w:val="0"/>
      <w:color w:val="000000"/>
      <w:position w:val="0"/>
    </w:rPr>
  </w:style>
  <w:style w:type="character" w:customStyle="1" w:styleId="CharStyle548">
    <w:name w:val="Body text (2) + Courier New,6.5 pt,Bold,Spacing 6 pt"/>
    <w:basedOn w:val="CharStyle23"/>
    <w:rPr>
      <w:lang w:val="en-US" w:eastAsia="en-US" w:bidi="en-US"/>
      <w:b/>
      <w:bCs/>
      <w:sz w:val="13"/>
      <w:szCs w:val="13"/>
      <w:rFonts w:ascii="Courier New" w:eastAsia="Courier New" w:hAnsi="Courier New" w:cs="Courier New"/>
      <w:w w:val="100"/>
      <w:spacing w:val="120"/>
      <w:color w:val="000000"/>
      <w:position w:val="0"/>
    </w:rPr>
  </w:style>
  <w:style w:type="character" w:customStyle="1" w:styleId="CharStyle549">
    <w:name w:val="Body text (2) + Arial,4 pt,Bold,Italic"/>
    <w:basedOn w:val="CharStyle23"/>
    <w:rPr>
      <w:lang w:val="en-US" w:eastAsia="en-US" w:bidi="en-US"/>
      <w:b/>
      <w:bCs/>
      <w:i/>
      <w:iCs/>
      <w:sz w:val="8"/>
      <w:szCs w:val="8"/>
      <w:rFonts w:ascii="Arial" w:eastAsia="Arial" w:hAnsi="Arial" w:cs="Arial"/>
      <w:w w:val="100"/>
      <w:spacing w:val="0"/>
      <w:color w:val="000000"/>
      <w:position w:val="0"/>
    </w:rPr>
  </w:style>
  <w:style w:type="character" w:customStyle="1" w:styleId="CharStyle551">
    <w:name w:val="Table caption (4)_"/>
    <w:basedOn w:val="DefaultParagraphFont"/>
    <w:link w:val="Style550"/>
    <w:rPr>
      <w:b/>
      <w:bCs/>
      <w:i w:val="0"/>
      <w:iCs w:val="0"/>
      <w:u w:val="none"/>
      <w:strike w:val="0"/>
      <w:smallCaps w:val="0"/>
      <w:sz w:val="9"/>
      <w:szCs w:val="9"/>
      <w:rFonts w:ascii="Arial" w:eastAsia="Arial" w:hAnsi="Arial" w:cs="Arial"/>
    </w:rPr>
  </w:style>
  <w:style w:type="character" w:customStyle="1" w:styleId="CharStyle552">
    <w:name w:val="Table caption (4) + 4 pt,Italic"/>
    <w:basedOn w:val="CharStyle551"/>
    <w:rPr>
      <w:lang w:val="en-US" w:eastAsia="en-US" w:bidi="en-US"/>
      <w:i/>
      <w:iCs/>
      <w:sz w:val="8"/>
      <w:szCs w:val="8"/>
      <w:w w:val="100"/>
      <w:spacing w:val="0"/>
      <w:color w:val="000000"/>
      <w:position w:val="0"/>
    </w:rPr>
  </w:style>
  <w:style w:type="character" w:customStyle="1" w:styleId="CharStyle554">
    <w:name w:val="Body text (111)_"/>
    <w:basedOn w:val="DefaultParagraphFont"/>
    <w:link w:val="Style553"/>
    <w:rPr>
      <w:b/>
      <w:bCs/>
      <w:i w:val="0"/>
      <w:iCs w:val="0"/>
      <w:u w:val="none"/>
      <w:strike w:val="0"/>
      <w:smallCaps w:val="0"/>
      <w:sz w:val="13"/>
      <w:szCs w:val="13"/>
      <w:rFonts w:ascii="Courier New" w:eastAsia="Courier New" w:hAnsi="Courier New" w:cs="Courier New"/>
    </w:rPr>
  </w:style>
  <w:style w:type="character" w:customStyle="1" w:styleId="CharStyle556">
    <w:name w:val="Body text (112)_"/>
    <w:basedOn w:val="DefaultParagraphFont"/>
    <w:link w:val="Style555"/>
    <w:rPr>
      <w:b/>
      <w:bCs/>
      <w:i w:val="0"/>
      <w:iCs w:val="0"/>
      <w:u w:val="none"/>
      <w:strike w:val="0"/>
      <w:smallCaps w:val="0"/>
      <w:sz w:val="9"/>
      <w:szCs w:val="9"/>
      <w:rFonts w:ascii="Arial" w:eastAsia="Arial" w:hAnsi="Arial" w:cs="Arial"/>
    </w:rPr>
  </w:style>
  <w:style w:type="character" w:customStyle="1" w:styleId="CharStyle557">
    <w:name w:val="Body text (112)"/>
    <w:basedOn w:val="CharStyle556"/>
    <w:rPr>
      <w:lang w:val="en-US" w:eastAsia="en-US" w:bidi="en-US"/>
      <w:u w:val="single"/>
      <w:w w:val="100"/>
      <w:spacing w:val="0"/>
      <w:color w:val="000000"/>
      <w:position w:val="0"/>
    </w:rPr>
  </w:style>
  <w:style w:type="character" w:customStyle="1" w:styleId="CharStyle558">
    <w:name w:val="Body text (112) + 4 pt,Italic"/>
    <w:basedOn w:val="CharStyle556"/>
    <w:rPr>
      <w:lang w:val="en-US" w:eastAsia="en-US" w:bidi="en-US"/>
      <w:i/>
      <w:iCs/>
      <w:u w:val="single"/>
      <w:sz w:val="8"/>
      <w:szCs w:val="8"/>
      <w:w w:val="100"/>
      <w:spacing w:val="0"/>
      <w:color w:val="000000"/>
      <w:position w:val="0"/>
    </w:rPr>
  </w:style>
  <w:style w:type="character" w:customStyle="1" w:styleId="CharStyle559">
    <w:name w:val="Body text (112) + 4 pt,Italic"/>
    <w:basedOn w:val="CharStyle556"/>
    <w:rPr>
      <w:lang w:val="en-US" w:eastAsia="en-US" w:bidi="en-US"/>
      <w:i/>
      <w:iCs/>
      <w:sz w:val="8"/>
      <w:szCs w:val="8"/>
      <w:w w:val="100"/>
      <w:spacing w:val="0"/>
      <w:color w:val="000000"/>
      <w:position w:val="0"/>
    </w:rPr>
  </w:style>
  <w:style w:type="character" w:customStyle="1" w:styleId="CharStyle561">
    <w:name w:val="Body text (113)_"/>
    <w:basedOn w:val="DefaultParagraphFont"/>
    <w:link w:val="Style560"/>
    <w:rPr>
      <w:b/>
      <w:bCs/>
      <w:i/>
      <w:iCs/>
      <w:u w:val="none"/>
      <w:strike w:val="0"/>
      <w:smallCaps w:val="0"/>
      <w:sz w:val="8"/>
      <w:szCs w:val="8"/>
      <w:rFonts w:ascii="Arial" w:eastAsia="Arial" w:hAnsi="Arial" w:cs="Arial"/>
    </w:rPr>
  </w:style>
  <w:style w:type="character" w:customStyle="1" w:styleId="CharStyle562">
    <w:name w:val="Body text (113) + 4.5 pt,Not Italic"/>
    <w:basedOn w:val="CharStyle561"/>
    <w:rPr>
      <w:lang w:val="en-US" w:eastAsia="en-US" w:bidi="en-US"/>
      <w:i/>
      <w:iCs/>
      <w:sz w:val="9"/>
      <w:szCs w:val="9"/>
      <w:w w:val="100"/>
      <w:spacing w:val="0"/>
      <w:color w:val="000000"/>
      <w:position w:val="0"/>
    </w:rPr>
  </w:style>
  <w:style w:type="character" w:customStyle="1" w:styleId="CharStyle564">
    <w:name w:val="Table caption_"/>
    <w:basedOn w:val="DefaultParagraphFont"/>
    <w:link w:val="Style563"/>
    <w:rPr>
      <w:b/>
      <w:bCs/>
      <w:i/>
      <w:iCs/>
      <w:u w:val="none"/>
      <w:strike w:val="0"/>
      <w:smallCaps w:val="0"/>
      <w:sz w:val="8"/>
      <w:szCs w:val="8"/>
      <w:rFonts w:ascii="Arial" w:eastAsia="Arial" w:hAnsi="Arial" w:cs="Arial"/>
    </w:rPr>
  </w:style>
  <w:style w:type="character" w:customStyle="1" w:styleId="CharStyle565">
    <w:name w:val="Table caption + 4.5 pt,Not Italic"/>
    <w:basedOn w:val="CharStyle564"/>
    <w:rPr>
      <w:lang w:val="en-US" w:eastAsia="en-US" w:bidi="en-US"/>
      <w:i/>
      <w:iCs/>
      <w:sz w:val="9"/>
      <w:szCs w:val="9"/>
      <w:w w:val="100"/>
      <w:spacing w:val="0"/>
      <w:color w:val="000000"/>
      <w:position w:val="0"/>
    </w:rPr>
  </w:style>
  <w:style w:type="character" w:customStyle="1" w:styleId="CharStyle566">
    <w:name w:val="Table caption (4)"/>
    <w:basedOn w:val="CharStyle551"/>
    <w:rPr>
      <w:lang w:val="en-US" w:eastAsia="en-US" w:bidi="en-US"/>
      <w:strike/>
      <w:w w:val="100"/>
      <w:spacing w:val="0"/>
      <w:color w:val="000000"/>
      <w:position w:val="0"/>
    </w:rPr>
  </w:style>
  <w:style w:type="character" w:customStyle="1" w:styleId="CharStyle567">
    <w:name w:val="Body text (112) + Courier New,6.5 pt"/>
    <w:basedOn w:val="CharStyle556"/>
    <w:rPr>
      <w:lang w:val="en-US" w:eastAsia="en-US" w:bidi="en-US"/>
      <w:sz w:val="13"/>
      <w:szCs w:val="13"/>
      <w:rFonts w:ascii="Courier New" w:eastAsia="Courier New" w:hAnsi="Courier New" w:cs="Courier New"/>
      <w:w w:val="100"/>
      <w:spacing w:val="0"/>
      <w:color w:val="000000"/>
      <w:position w:val="0"/>
    </w:rPr>
  </w:style>
  <w:style w:type="character" w:customStyle="1" w:styleId="CharStyle568">
    <w:name w:val="Body text (2) + Arial,5.5 pt,Bold,Italic"/>
    <w:basedOn w:val="CharStyle23"/>
    <w:rPr>
      <w:lang w:val="en-US" w:eastAsia="en-US" w:bidi="en-US"/>
      <w:b/>
      <w:bCs/>
      <w:i/>
      <w:iCs/>
      <w:sz w:val="11"/>
      <w:szCs w:val="11"/>
      <w:rFonts w:ascii="Arial" w:eastAsia="Arial" w:hAnsi="Arial" w:cs="Arial"/>
      <w:w w:val="100"/>
      <w:spacing w:val="0"/>
      <w:color w:val="000000"/>
      <w:position w:val="0"/>
    </w:rPr>
  </w:style>
  <w:style w:type="character" w:customStyle="1" w:styleId="CharStyle569">
    <w:name w:val="Body text (111)"/>
    <w:basedOn w:val="CharStyle554"/>
    <w:rPr>
      <w:lang w:val="en-US" w:eastAsia="en-US" w:bidi="en-US"/>
      <w:u w:val="single"/>
      <w:w w:val="100"/>
      <w:spacing w:val="0"/>
      <w:color w:val="000000"/>
      <w:position w:val="0"/>
    </w:rPr>
  </w:style>
  <w:style w:type="character" w:customStyle="1" w:styleId="CharStyle571">
    <w:name w:val="Body text (114)_"/>
    <w:basedOn w:val="DefaultParagraphFont"/>
    <w:link w:val="Style570"/>
    <w:rPr>
      <w:b w:val="0"/>
      <w:bCs w:val="0"/>
      <w:i/>
      <w:iCs/>
      <w:u w:val="none"/>
      <w:strike w:val="0"/>
      <w:smallCaps w:val="0"/>
      <w:sz w:val="32"/>
      <w:szCs w:val="32"/>
      <w:rFonts w:ascii="Arial" w:eastAsia="Arial" w:hAnsi="Arial" w:cs="Arial"/>
    </w:rPr>
  </w:style>
  <w:style w:type="character" w:customStyle="1" w:styleId="CharStyle572">
    <w:name w:val="Body text (114)"/>
    <w:basedOn w:val="CharStyle571"/>
    <w:rPr>
      <w:lang w:val="en-US" w:eastAsia="en-US" w:bidi="en-US"/>
      <w:u w:val="single"/>
      <w:w w:val="100"/>
      <w:spacing w:val="0"/>
      <w:color w:val="000000"/>
      <w:position w:val="0"/>
    </w:rPr>
  </w:style>
  <w:style w:type="character" w:customStyle="1" w:styleId="CharStyle573">
    <w:name w:val="Body text (114) + 12 pt,Not Italic"/>
    <w:basedOn w:val="CharStyle571"/>
    <w:rPr>
      <w:lang w:val="en-US" w:eastAsia="en-US" w:bidi="en-US"/>
      <w:i/>
      <w:iCs/>
      <w:u w:val="single"/>
      <w:sz w:val="24"/>
      <w:szCs w:val="24"/>
      <w:w w:val="100"/>
      <w:spacing w:val="0"/>
      <w:color w:val="000000"/>
      <w:position w:val="0"/>
    </w:rPr>
  </w:style>
  <w:style w:type="character" w:customStyle="1" w:styleId="CharStyle574">
    <w:name w:val="Body text (114) + 12 pt,Not Italic"/>
    <w:basedOn w:val="CharStyle571"/>
    <w:rPr>
      <w:lang w:val="1024"/>
      <w:i/>
      <w:iCs/>
      <w:sz w:val="24"/>
      <w:szCs w:val="24"/>
      <w:w w:val="100"/>
      <w:spacing w:val="0"/>
      <w:color w:val="000000"/>
      <w:position w:val="0"/>
    </w:rPr>
  </w:style>
  <w:style w:type="character" w:customStyle="1" w:styleId="CharStyle575">
    <w:name w:val="Body text (111) + Arial,5.5 pt,Italic"/>
    <w:basedOn w:val="CharStyle554"/>
    <w:rPr>
      <w:lang w:val="en-US" w:eastAsia="en-US" w:bidi="en-US"/>
      <w:i/>
      <w:iCs/>
      <w:sz w:val="11"/>
      <w:szCs w:val="11"/>
      <w:rFonts w:ascii="Arial" w:eastAsia="Arial" w:hAnsi="Arial" w:cs="Arial"/>
      <w:w w:val="100"/>
      <w:spacing w:val="0"/>
      <w:color w:val="000000"/>
      <w:position w:val="0"/>
    </w:rPr>
  </w:style>
  <w:style w:type="character" w:customStyle="1" w:styleId="CharStyle577">
    <w:name w:val="Heading #7 (2)_"/>
    <w:basedOn w:val="DefaultParagraphFont"/>
    <w:link w:val="Style576"/>
    <w:rPr>
      <w:b w:val="0"/>
      <w:bCs w:val="0"/>
      <w:i w:val="0"/>
      <w:iCs w:val="0"/>
      <w:u w:val="none"/>
      <w:strike w:val="0"/>
      <w:smallCaps w:val="0"/>
      <w:sz w:val="36"/>
      <w:szCs w:val="36"/>
      <w:rFonts w:ascii="Arial" w:eastAsia="Arial" w:hAnsi="Arial" w:cs="Arial"/>
    </w:rPr>
  </w:style>
  <w:style w:type="character" w:customStyle="1" w:styleId="CharStyle578">
    <w:name w:val="Heading #7 (2) + Thonburi,11.5 pt,Bold,Italic"/>
    <w:basedOn w:val="CharStyle577"/>
    <w:rPr>
      <w:lang w:val="en-US" w:eastAsia="en-US" w:bidi="en-US"/>
      <w:b/>
      <w:bCs/>
      <w:i/>
      <w:iCs/>
      <w:sz w:val="23"/>
      <w:szCs w:val="23"/>
      <w:rFonts w:ascii="Thonburi" w:eastAsia="Thonburi" w:hAnsi="Thonburi" w:cs="Thonburi"/>
      <w:w w:val="100"/>
      <w:spacing w:val="0"/>
      <w:color w:val="000000"/>
      <w:position w:val="0"/>
    </w:rPr>
  </w:style>
  <w:style w:type="character" w:customStyle="1" w:styleId="CharStyle579">
    <w:name w:val="Body text (2) + 8 pt,Bold"/>
    <w:basedOn w:val="CharStyle23"/>
    <w:rPr>
      <w:lang w:val="en-US" w:eastAsia="en-US" w:bidi="en-US"/>
      <w:b/>
      <w:bCs/>
      <w:sz w:val="16"/>
      <w:szCs w:val="16"/>
      <w:w w:val="100"/>
      <w:spacing w:val="0"/>
      <w:color w:val="000000"/>
      <w:position w:val="0"/>
    </w:rPr>
  </w:style>
  <w:style w:type="character" w:customStyle="1" w:styleId="CharStyle581">
    <w:name w:val="Body text (115)_"/>
    <w:basedOn w:val="DefaultParagraphFont"/>
    <w:link w:val="Style580"/>
    <w:rPr>
      <w:b w:val="0"/>
      <w:bCs w:val="0"/>
      <w:i w:val="0"/>
      <w:iCs w:val="0"/>
      <w:u w:val="none"/>
      <w:strike w:val="0"/>
      <w:smallCaps w:val="0"/>
      <w:sz w:val="15"/>
      <w:szCs w:val="15"/>
      <w:rFonts w:ascii="Arial" w:eastAsia="Arial" w:hAnsi="Arial" w:cs="Arial"/>
      <w:w w:val="80"/>
    </w:rPr>
  </w:style>
  <w:style w:type="character" w:customStyle="1" w:styleId="CharStyle582">
    <w:name w:val="Body text (115) + Bold,Scaling 100%"/>
    <w:basedOn w:val="CharStyle581"/>
    <w:rPr>
      <w:lang w:val="en-US" w:eastAsia="en-US" w:bidi="en-US"/>
      <w:b/>
      <w:bCs/>
      <w:w w:val="100"/>
      <w:spacing w:val="0"/>
      <w:color w:val="000000"/>
      <w:position w:val="0"/>
    </w:rPr>
  </w:style>
  <w:style w:type="character" w:customStyle="1" w:styleId="CharStyle583">
    <w:name w:val="Body text (115) + Bold,Scaling 100%"/>
    <w:basedOn w:val="CharStyle581"/>
    <w:rPr>
      <w:lang w:val="en-US" w:eastAsia="en-US" w:bidi="en-US"/>
      <w:b/>
      <w:bCs/>
      <w:u w:val="single"/>
      <w:w w:val="100"/>
      <w:spacing w:val="0"/>
      <w:color w:val="000000"/>
      <w:position w:val="0"/>
    </w:rPr>
  </w:style>
  <w:style w:type="character" w:customStyle="1" w:styleId="CharStyle584">
    <w:name w:val="Body text (115) + Times New Roman,4.5 pt,Scaling 100%"/>
    <w:basedOn w:val="CharStyle581"/>
    <w:rPr>
      <w:lang w:val="en-US" w:eastAsia="en-US" w:bidi="en-US"/>
      <w:sz w:val="9"/>
      <w:szCs w:val="9"/>
      <w:rFonts w:ascii="Times New Roman" w:eastAsia="Times New Roman" w:hAnsi="Times New Roman" w:cs="Times New Roman"/>
      <w:w w:val="100"/>
      <w:spacing w:val="0"/>
      <w:color w:val="000000"/>
      <w:position w:val="0"/>
    </w:rPr>
  </w:style>
  <w:style w:type="character" w:customStyle="1" w:styleId="CharStyle586">
    <w:name w:val="Body text (118)_"/>
    <w:basedOn w:val="DefaultParagraphFont"/>
    <w:link w:val="Style585"/>
    <w:rPr>
      <w:b/>
      <w:bCs/>
      <w:i w:val="0"/>
      <w:iCs w:val="0"/>
      <w:u w:val="none"/>
      <w:strike w:val="0"/>
      <w:smallCaps w:val="0"/>
      <w:sz w:val="52"/>
      <w:szCs w:val="52"/>
      <w:rFonts w:ascii="Arial" w:eastAsia="Arial" w:hAnsi="Arial" w:cs="Arial"/>
    </w:rPr>
  </w:style>
  <w:style w:type="character" w:customStyle="1" w:styleId="CharStyle587">
    <w:name w:val="Body text (118) + Not Bold"/>
    <w:basedOn w:val="CharStyle586"/>
    <w:rPr>
      <w:lang w:val="en-US" w:eastAsia="en-US" w:bidi="en-US"/>
      <w:b/>
      <w:bCs/>
      <w:w w:val="100"/>
      <w:spacing w:val="0"/>
      <w:color w:val="000000"/>
      <w:position w:val="0"/>
    </w:rPr>
  </w:style>
  <w:style w:type="character" w:customStyle="1" w:styleId="CharStyle589">
    <w:name w:val="Body text (119)_"/>
    <w:basedOn w:val="DefaultParagraphFont"/>
    <w:link w:val="Style588"/>
    <w:rPr>
      <w:b/>
      <w:bCs/>
      <w:i w:val="0"/>
      <w:iCs w:val="0"/>
      <w:u w:val="none"/>
      <w:strike w:val="0"/>
      <w:smallCaps w:val="0"/>
      <w:sz w:val="12"/>
      <w:szCs w:val="12"/>
      <w:rFonts w:ascii="Arial" w:eastAsia="Arial" w:hAnsi="Arial" w:cs="Arial"/>
    </w:rPr>
  </w:style>
  <w:style w:type="character" w:customStyle="1" w:styleId="CharStyle590">
    <w:name w:val="Body text (119)"/>
    <w:basedOn w:val="CharStyle589"/>
    <w:rPr>
      <w:lang w:val="en-US" w:eastAsia="en-US" w:bidi="en-US"/>
      <w:u w:val="single"/>
      <w:w w:val="100"/>
      <w:spacing w:val="0"/>
      <w:color w:val="000000"/>
      <w:position w:val="0"/>
    </w:rPr>
  </w:style>
  <w:style w:type="character" w:customStyle="1" w:styleId="CharStyle592">
    <w:name w:val="Body text (120)_"/>
    <w:basedOn w:val="DefaultParagraphFont"/>
    <w:link w:val="Style591"/>
    <w:rPr>
      <w:b/>
      <w:bCs/>
      <w:i w:val="0"/>
      <w:iCs w:val="0"/>
      <w:u w:val="none"/>
      <w:strike w:val="0"/>
      <w:smallCaps w:val="0"/>
      <w:sz w:val="14"/>
      <w:szCs w:val="14"/>
      <w:rFonts w:ascii="Arial" w:eastAsia="Arial" w:hAnsi="Arial" w:cs="Arial"/>
      <w:w w:val="60"/>
      <w:spacing w:val="10"/>
    </w:rPr>
  </w:style>
  <w:style w:type="character" w:customStyle="1" w:styleId="CharStyle594">
    <w:name w:val="Body text (116)_"/>
    <w:basedOn w:val="DefaultParagraphFont"/>
    <w:link w:val="Style593"/>
    <w:rPr>
      <w:b/>
      <w:bCs/>
      <w:i w:val="0"/>
      <w:iCs w:val="0"/>
      <w:u w:val="none"/>
      <w:strike w:val="0"/>
      <w:smallCaps w:val="0"/>
      <w:sz w:val="10"/>
      <w:szCs w:val="10"/>
      <w:rFonts w:ascii="Arial" w:eastAsia="Arial" w:hAnsi="Arial" w:cs="Arial"/>
      <w:w w:val="70"/>
    </w:rPr>
  </w:style>
  <w:style w:type="character" w:customStyle="1" w:styleId="CharStyle596">
    <w:name w:val="Body text (117)_"/>
    <w:basedOn w:val="DefaultParagraphFont"/>
    <w:link w:val="Style595"/>
    <w:rPr>
      <w:b/>
      <w:bCs/>
      <w:i w:val="0"/>
      <w:iCs w:val="0"/>
      <w:u w:val="none"/>
      <w:strike w:val="0"/>
      <w:smallCaps w:val="0"/>
      <w:sz w:val="11"/>
      <w:szCs w:val="11"/>
      <w:rFonts w:ascii="Arial" w:eastAsia="Arial" w:hAnsi="Arial" w:cs="Arial"/>
      <w:w w:val="70"/>
      <w:spacing w:val="10"/>
    </w:rPr>
  </w:style>
  <w:style w:type="character" w:customStyle="1" w:styleId="CharStyle597">
    <w:name w:val="Body text (2) + Arial,5 pt,Bold,Scaling 70%"/>
    <w:basedOn w:val="CharStyle23"/>
    <w:rPr>
      <w:lang w:val="en-US" w:eastAsia="en-US" w:bidi="en-US"/>
      <w:b/>
      <w:bCs/>
      <w:sz w:val="10"/>
      <w:szCs w:val="10"/>
      <w:rFonts w:ascii="Arial" w:eastAsia="Arial" w:hAnsi="Arial" w:cs="Arial"/>
      <w:w w:val="70"/>
      <w:spacing w:val="0"/>
      <w:color w:val="000000"/>
      <w:position w:val="0"/>
    </w:rPr>
  </w:style>
  <w:style w:type="character" w:customStyle="1" w:styleId="CharStyle598">
    <w:name w:val="Body text (2) + Arial,5.5 pt,Bold,Spacing 0 pt,Scaling 70%"/>
    <w:basedOn w:val="CharStyle23"/>
    <w:rPr>
      <w:lang w:val="en-US" w:eastAsia="en-US" w:bidi="en-US"/>
      <w:b/>
      <w:bCs/>
      <w:sz w:val="11"/>
      <w:szCs w:val="11"/>
      <w:rFonts w:ascii="Arial" w:eastAsia="Arial" w:hAnsi="Arial" w:cs="Arial"/>
      <w:w w:val="70"/>
      <w:spacing w:val="10"/>
      <w:color w:val="000000"/>
      <w:position w:val="0"/>
    </w:rPr>
  </w:style>
  <w:style w:type="character" w:customStyle="1" w:styleId="CharStyle599">
    <w:name w:val="Body text (116) + 4.5 pt,Italic,Scaling 100%"/>
    <w:basedOn w:val="CharStyle594"/>
    <w:rPr>
      <w:lang w:val="en-US" w:eastAsia="en-US" w:bidi="en-US"/>
      <w:i/>
      <w:iCs/>
      <w:sz w:val="9"/>
      <w:szCs w:val="9"/>
      <w:w w:val="100"/>
      <w:spacing w:val="0"/>
      <w:color w:val="000000"/>
      <w:position w:val="0"/>
    </w:rPr>
  </w:style>
  <w:style w:type="character" w:customStyle="1" w:styleId="CharStyle601">
    <w:name w:val="Body text (121)_"/>
    <w:basedOn w:val="DefaultParagraphFont"/>
    <w:link w:val="Style600"/>
    <w:rPr>
      <w:b/>
      <w:bCs/>
      <w:i w:val="0"/>
      <w:iCs w:val="0"/>
      <w:u w:val="none"/>
      <w:strike w:val="0"/>
      <w:smallCaps w:val="0"/>
      <w:sz w:val="15"/>
      <w:szCs w:val="15"/>
      <w:rFonts w:ascii="Arial" w:eastAsia="Arial" w:hAnsi="Arial" w:cs="Arial"/>
    </w:rPr>
  </w:style>
  <w:style w:type="character" w:customStyle="1" w:styleId="CharStyle602">
    <w:name w:val="Body text (121)"/>
    <w:basedOn w:val="CharStyle601"/>
    <w:rPr>
      <w:lang w:val="en-US" w:eastAsia="en-US" w:bidi="en-US"/>
      <w:w w:val="100"/>
      <w:spacing w:val="0"/>
      <w:color w:val="FFFFFF"/>
      <w:position w:val="0"/>
    </w:rPr>
  </w:style>
  <w:style w:type="character" w:customStyle="1" w:styleId="CharStyle604">
    <w:name w:val="Table caption (5)_"/>
    <w:basedOn w:val="DefaultParagraphFont"/>
    <w:link w:val="Style603"/>
    <w:rPr>
      <w:b w:val="0"/>
      <w:bCs w:val="0"/>
      <w:i/>
      <w:iCs/>
      <w:u w:val="none"/>
      <w:strike w:val="0"/>
      <w:smallCaps w:val="0"/>
      <w:sz w:val="13"/>
      <w:szCs w:val="13"/>
      <w:rFonts w:ascii="Times New Roman" w:eastAsia="Times New Roman" w:hAnsi="Times New Roman" w:cs="Times New Roman"/>
    </w:rPr>
  </w:style>
  <w:style w:type="character" w:customStyle="1" w:styleId="CharStyle605">
    <w:name w:val="Body text (2) + 21 pt,Bold"/>
    <w:basedOn w:val="CharStyle23"/>
    <w:rPr>
      <w:lang w:val="en-US" w:eastAsia="en-US" w:bidi="en-US"/>
      <w:b/>
      <w:bCs/>
      <w:sz w:val="42"/>
      <w:szCs w:val="42"/>
      <w:w w:val="100"/>
      <w:spacing w:val="0"/>
      <w:color w:val="000000"/>
      <w:position w:val="0"/>
    </w:rPr>
  </w:style>
  <w:style w:type="character" w:customStyle="1" w:styleId="CharStyle606">
    <w:name w:val="Body text (2) + Arial,12 pt,Bold,Small Caps"/>
    <w:basedOn w:val="CharStyle23"/>
    <w:rPr>
      <w:lang w:val="en-US" w:eastAsia="en-US" w:bidi="en-US"/>
      <w:b/>
      <w:bCs/>
      <w:smallCaps/>
      <w:sz w:val="24"/>
      <w:szCs w:val="24"/>
      <w:rFonts w:ascii="Arial" w:eastAsia="Arial" w:hAnsi="Arial" w:cs="Arial"/>
      <w:w w:val="100"/>
      <w:spacing w:val="0"/>
      <w:color w:val="000000"/>
      <w:position w:val="0"/>
    </w:rPr>
  </w:style>
  <w:style w:type="character" w:customStyle="1" w:styleId="CharStyle607">
    <w:name w:val="Body text (2) + 14 pt"/>
    <w:basedOn w:val="CharStyle23"/>
    <w:rPr>
      <w:lang w:val="en-US" w:eastAsia="en-US" w:bidi="en-US"/>
      <w:sz w:val="28"/>
      <w:szCs w:val="28"/>
      <w:w w:val="100"/>
      <w:spacing w:val="0"/>
      <w:color w:val="000000"/>
      <w:position w:val="0"/>
    </w:rPr>
  </w:style>
  <w:style w:type="character" w:customStyle="1" w:styleId="CharStyle608">
    <w:name w:val="Body text (2) + Arial,6 pt"/>
    <w:basedOn w:val="CharStyle23"/>
    <w:rPr>
      <w:lang w:val="en-US" w:eastAsia="en-US" w:bidi="en-US"/>
      <w:sz w:val="12"/>
      <w:szCs w:val="12"/>
      <w:rFonts w:ascii="Arial" w:eastAsia="Arial" w:hAnsi="Arial" w:cs="Arial"/>
      <w:w w:val="100"/>
      <w:spacing w:val="0"/>
      <w:color w:val="000000"/>
      <w:position w:val="0"/>
    </w:rPr>
  </w:style>
  <w:style w:type="character" w:customStyle="1" w:styleId="CharStyle610">
    <w:name w:val="Body text (122)_"/>
    <w:basedOn w:val="DefaultParagraphFont"/>
    <w:link w:val="Style609"/>
    <w:rPr>
      <w:b w:val="0"/>
      <w:bCs w:val="0"/>
      <w:i/>
      <w:iCs/>
      <w:u w:val="none"/>
      <w:strike w:val="0"/>
      <w:smallCaps w:val="0"/>
      <w:sz w:val="11"/>
      <w:szCs w:val="11"/>
      <w:rFonts w:ascii="Times New Roman" w:eastAsia="Times New Roman" w:hAnsi="Times New Roman" w:cs="Times New Roman"/>
    </w:rPr>
  </w:style>
  <w:style w:type="character" w:customStyle="1" w:styleId="CharStyle611">
    <w:name w:val="Body text (122) + 6.5 pt,Bold,Not Italic"/>
    <w:basedOn w:val="CharStyle610"/>
    <w:rPr>
      <w:lang w:val="en-US" w:eastAsia="en-US" w:bidi="en-US"/>
      <w:b/>
      <w:bCs/>
      <w:i/>
      <w:iCs/>
      <w:sz w:val="13"/>
      <w:szCs w:val="13"/>
      <w:w w:val="100"/>
      <w:spacing w:val="0"/>
      <w:color w:val="000000"/>
      <w:position w:val="0"/>
    </w:rPr>
  </w:style>
  <w:style w:type="character" w:customStyle="1" w:styleId="CharStyle613">
    <w:name w:val="Body text (123)_"/>
    <w:basedOn w:val="DefaultParagraphFont"/>
    <w:link w:val="Style612"/>
    <w:rPr>
      <w:b/>
      <w:bCs/>
      <w:i w:val="0"/>
      <w:iCs w:val="0"/>
      <w:u w:val="none"/>
      <w:strike w:val="0"/>
      <w:smallCaps w:val="0"/>
      <w:sz w:val="15"/>
      <w:szCs w:val="15"/>
      <w:rFonts w:ascii="Arial" w:eastAsia="Arial" w:hAnsi="Arial" w:cs="Arial"/>
    </w:rPr>
  </w:style>
  <w:style w:type="character" w:customStyle="1" w:styleId="CharStyle615">
    <w:name w:val="Body text (124)_"/>
    <w:basedOn w:val="DefaultParagraphFont"/>
    <w:link w:val="Style614"/>
    <w:rPr>
      <w:b w:val="0"/>
      <w:bCs w:val="0"/>
      <w:i w:val="0"/>
      <w:iCs w:val="0"/>
      <w:u w:val="none"/>
      <w:strike w:val="0"/>
      <w:smallCaps w:val="0"/>
      <w:sz w:val="14"/>
      <w:szCs w:val="14"/>
      <w:rFonts w:ascii="Arial" w:eastAsia="Arial" w:hAnsi="Arial" w:cs="Arial"/>
    </w:rPr>
  </w:style>
  <w:style w:type="character" w:customStyle="1" w:styleId="CharStyle616">
    <w:name w:val="Body text (124) + 7.5 pt,Bold"/>
    <w:basedOn w:val="CharStyle615"/>
    <w:rPr>
      <w:lang w:val="en-US" w:eastAsia="en-US" w:bidi="en-US"/>
      <w:b/>
      <w:bCs/>
      <w:sz w:val="15"/>
      <w:szCs w:val="15"/>
      <w:w w:val="100"/>
      <w:spacing w:val="0"/>
      <w:color w:val="000000"/>
      <w:position w:val="0"/>
    </w:rPr>
  </w:style>
  <w:style w:type="character" w:customStyle="1" w:styleId="CharStyle617">
    <w:name w:val="Body text (17) + 14 pt,Italic"/>
    <w:basedOn w:val="CharStyle58"/>
    <w:rPr>
      <w:lang w:val="en-US" w:eastAsia="en-US" w:bidi="en-US"/>
      <w:i/>
      <w:iCs/>
      <w:sz w:val="28"/>
      <w:szCs w:val="28"/>
      <w:w w:val="100"/>
      <w:spacing w:val="0"/>
      <w:color w:val="FFFFFF"/>
      <w:position w:val="0"/>
    </w:rPr>
  </w:style>
  <w:style w:type="character" w:customStyle="1" w:styleId="CharStyle618">
    <w:name w:val="Body text (17)"/>
    <w:basedOn w:val="CharStyle58"/>
    <w:rPr>
      <w:lang w:val="en-US" w:eastAsia="en-US" w:bidi="en-US"/>
      <w:w w:val="100"/>
      <w:spacing w:val="0"/>
      <w:color w:val="FFFFFF"/>
      <w:position w:val="0"/>
    </w:rPr>
  </w:style>
  <w:style w:type="character" w:customStyle="1" w:styleId="CharStyle619">
    <w:name w:val="Body text (17) + 7 pt"/>
    <w:basedOn w:val="CharStyle58"/>
    <w:rPr>
      <w:lang w:val="en-US" w:eastAsia="en-US" w:bidi="en-US"/>
      <w:sz w:val="14"/>
      <w:szCs w:val="14"/>
      <w:w w:val="100"/>
      <w:spacing w:val="0"/>
      <w:color w:val="FFFFFF"/>
      <w:position w:val="0"/>
    </w:rPr>
  </w:style>
  <w:style w:type="character" w:customStyle="1" w:styleId="CharStyle621">
    <w:name w:val="Body text (125)_"/>
    <w:basedOn w:val="DefaultParagraphFont"/>
    <w:link w:val="Style620"/>
    <w:rPr>
      <w:b w:val="0"/>
      <w:bCs w:val="0"/>
      <w:i/>
      <w:iCs/>
      <w:u w:val="none"/>
      <w:strike w:val="0"/>
      <w:smallCaps w:val="0"/>
      <w:sz w:val="13"/>
      <w:szCs w:val="13"/>
      <w:rFonts w:ascii="Times New Roman" w:eastAsia="Times New Roman" w:hAnsi="Times New Roman" w:cs="Times New Roman"/>
    </w:rPr>
  </w:style>
  <w:style w:type="character" w:customStyle="1" w:styleId="CharStyle622">
    <w:name w:val="Body text (125) + 4 pt,Not Italic"/>
    <w:basedOn w:val="CharStyle621"/>
    <w:rPr>
      <w:lang w:val="en-US" w:eastAsia="en-US" w:bidi="en-US"/>
      <w:i/>
      <w:iCs/>
      <w:sz w:val="8"/>
      <w:szCs w:val="8"/>
      <w:w w:val="100"/>
      <w:spacing w:val="0"/>
      <w:color w:val="000000"/>
      <w:position w:val="0"/>
    </w:rPr>
  </w:style>
  <w:style w:type="character" w:customStyle="1" w:styleId="CharStyle623">
    <w:name w:val="Body text (2) + Arial,31 pt,Bold"/>
    <w:basedOn w:val="CharStyle23"/>
    <w:rPr>
      <w:lang w:val="en-US" w:eastAsia="en-US" w:bidi="en-US"/>
      <w:b/>
      <w:bCs/>
      <w:sz w:val="62"/>
      <w:szCs w:val="62"/>
      <w:rFonts w:ascii="Arial" w:eastAsia="Arial" w:hAnsi="Arial" w:cs="Arial"/>
      <w:w w:val="100"/>
      <w:spacing w:val="0"/>
      <w:color w:val="000000"/>
      <w:position w:val="0"/>
    </w:rPr>
  </w:style>
  <w:style w:type="character" w:customStyle="1" w:styleId="CharStyle624">
    <w:name w:val="Body text (2) + Arial,18 pt"/>
    <w:basedOn w:val="CharStyle23"/>
    <w:rPr>
      <w:lang w:val="en-US" w:eastAsia="en-US" w:bidi="en-US"/>
      <w:sz w:val="36"/>
      <w:szCs w:val="36"/>
      <w:rFonts w:ascii="Arial" w:eastAsia="Arial" w:hAnsi="Arial" w:cs="Arial"/>
      <w:w w:val="100"/>
      <w:spacing w:val="0"/>
      <w:color w:val="000000"/>
      <w:position w:val="0"/>
    </w:rPr>
  </w:style>
  <w:style w:type="character" w:customStyle="1" w:styleId="CharStyle625">
    <w:name w:val="Body text (2) + Arial,13 pt,Italic"/>
    <w:basedOn w:val="CharStyle23"/>
    <w:rPr>
      <w:lang w:val="en-US" w:eastAsia="en-US" w:bidi="en-US"/>
      <w:i/>
      <w:iCs/>
      <w:sz w:val="26"/>
      <w:szCs w:val="26"/>
      <w:rFonts w:ascii="Arial" w:eastAsia="Arial" w:hAnsi="Arial" w:cs="Arial"/>
      <w:w w:val="100"/>
      <w:spacing w:val="0"/>
      <w:color w:val="000000"/>
      <w:position w:val="0"/>
    </w:rPr>
  </w:style>
  <w:style w:type="character" w:customStyle="1" w:styleId="CharStyle627">
    <w:name w:val="Table caption (6)_"/>
    <w:basedOn w:val="DefaultParagraphFont"/>
    <w:link w:val="Style626"/>
    <w:rPr>
      <w:b/>
      <w:bCs/>
      <w:i w:val="0"/>
      <w:iCs w:val="0"/>
      <w:u w:val="none"/>
      <w:strike w:val="0"/>
      <w:smallCaps w:val="0"/>
      <w:sz w:val="17"/>
      <w:szCs w:val="17"/>
      <w:rFonts w:ascii="Times New Roman" w:eastAsia="Times New Roman" w:hAnsi="Times New Roman" w:cs="Times New Roman"/>
    </w:rPr>
  </w:style>
  <w:style w:type="character" w:customStyle="1" w:styleId="CharStyle628">
    <w:name w:val="Heading #13 + Times New Roman,11 pt,Italic"/>
    <w:basedOn w:val="CharStyle195"/>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630">
    <w:name w:val="Table caption (7)_"/>
    <w:basedOn w:val="DefaultParagraphFont"/>
    <w:link w:val="Style629"/>
    <w:rPr>
      <w:b/>
      <w:bCs/>
      <w:i w:val="0"/>
      <w:iCs w:val="0"/>
      <w:u w:val="none"/>
      <w:strike w:val="0"/>
      <w:smallCaps w:val="0"/>
      <w:sz w:val="20"/>
      <w:szCs w:val="20"/>
      <w:rFonts w:ascii="Arial" w:eastAsia="Arial" w:hAnsi="Arial" w:cs="Arial"/>
    </w:rPr>
  </w:style>
  <w:style w:type="character" w:customStyle="1" w:styleId="CharStyle632">
    <w:name w:val="Table caption (8)_"/>
    <w:basedOn w:val="DefaultParagraphFont"/>
    <w:link w:val="Style631"/>
    <w:rPr>
      <w:b w:val="0"/>
      <w:bCs w:val="0"/>
      <w:i w:val="0"/>
      <w:iCs w:val="0"/>
      <w:u w:val="none"/>
      <w:strike w:val="0"/>
      <w:smallCaps w:val="0"/>
      <w:sz w:val="17"/>
      <w:szCs w:val="17"/>
      <w:rFonts w:ascii="Times New Roman" w:eastAsia="Times New Roman" w:hAnsi="Times New Roman" w:cs="Times New Roman"/>
    </w:rPr>
  </w:style>
  <w:style w:type="character" w:customStyle="1" w:styleId="CharStyle633">
    <w:name w:val="Body text (2)"/>
    <w:basedOn w:val="CharStyle23"/>
    <w:rPr>
      <w:lang w:val="en-US" w:eastAsia="en-US" w:bidi="en-US"/>
      <w:w w:val="100"/>
      <w:spacing w:val="0"/>
      <w:color w:val="000000"/>
      <w:position w:val="0"/>
    </w:rPr>
  </w:style>
  <w:style w:type="character" w:customStyle="1" w:styleId="CharStyle634">
    <w:name w:val="Body text (2) + 37 pt"/>
    <w:basedOn w:val="CharStyle23"/>
    <w:rPr>
      <w:lang w:val="en-US" w:eastAsia="en-US" w:bidi="en-US"/>
      <w:sz w:val="74"/>
      <w:szCs w:val="74"/>
      <w:w w:val="100"/>
      <w:spacing w:val="0"/>
      <w:color w:val="FFFFFF"/>
      <w:position w:val="0"/>
    </w:rPr>
  </w:style>
  <w:style w:type="character" w:customStyle="1" w:styleId="CharStyle635">
    <w:name w:val="Body text (2) + Arial,8 pt,Bold,Italic"/>
    <w:basedOn w:val="CharStyle23"/>
    <w:rPr>
      <w:lang w:val="en-US" w:eastAsia="en-US" w:bidi="en-US"/>
      <w:b/>
      <w:bCs/>
      <w:i/>
      <w:iCs/>
      <w:sz w:val="16"/>
      <w:szCs w:val="16"/>
      <w:rFonts w:ascii="Arial" w:eastAsia="Arial" w:hAnsi="Arial" w:cs="Arial"/>
      <w:w w:val="100"/>
      <w:spacing w:val="0"/>
      <w:color w:val="FFFFFF"/>
      <w:position w:val="0"/>
    </w:rPr>
  </w:style>
  <w:style w:type="character" w:customStyle="1" w:styleId="CharStyle636">
    <w:name w:val="Body text (2) + 6 pt,Bold"/>
    <w:basedOn w:val="CharStyle23"/>
    <w:rPr>
      <w:lang w:val="en-US" w:eastAsia="en-US" w:bidi="en-US"/>
      <w:b/>
      <w:bCs/>
      <w:sz w:val="12"/>
      <w:szCs w:val="12"/>
      <w:w w:val="100"/>
      <w:spacing w:val="0"/>
      <w:color w:val="FFFFFF"/>
      <w:position w:val="0"/>
    </w:rPr>
  </w:style>
  <w:style w:type="character" w:customStyle="1" w:styleId="CharStyle637">
    <w:name w:val="Body text (2) + Arial,8 pt,Bold"/>
    <w:basedOn w:val="CharStyle23"/>
    <w:rPr>
      <w:lang w:val="en-US" w:eastAsia="en-US" w:bidi="en-US"/>
      <w:b/>
      <w:bCs/>
      <w:sz w:val="16"/>
      <w:szCs w:val="16"/>
      <w:rFonts w:ascii="Arial" w:eastAsia="Arial" w:hAnsi="Arial" w:cs="Arial"/>
      <w:w w:val="100"/>
      <w:spacing w:val="0"/>
      <w:color w:val="000000"/>
      <w:position w:val="0"/>
    </w:rPr>
  </w:style>
  <w:style w:type="character" w:customStyle="1" w:styleId="CharStyle638">
    <w:name w:val="Body text (2) + Arial,8 pt"/>
    <w:basedOn w:val="CharStyle23"/>
    <w:rPr>
      <w:lang w:val="en-US" w:eastAsia="en-US" w:bidi="en-US"/>
      <w:sz w:val="16"/>
      <w:szCs w:val="16"/>
      <w:rFonts w:ascii="Arial" w:eastAsia="Arial" w:hAnsi="Arial" w:cs="Arial"/>
      <w:w w:val="100"/>
      <w:spacing w:val="0"/>
      <w:color w:val="000000"/>
      <w:position w:val="0"/>
    </w:rPr>
  </w:style>
  <w:style w:type="character" w:customStyle="1" w:styleId="CharStyle640">
    <w:name w:val="Body text (129)_"/>
    <w:basedOn w:val="DefaultParagraphFont"/>
    <w:link w:val="Style639"/>
    <w:rPr>
      <w:b/>
      <w:bCs/>
      <w:i w:val="0"/>
      <w:iCs w:val="0"/>
      <w:u w:val="none"/>
      <w:strike w:val="0"/>
      <w:smallCaps w:val="0"/>
      <w:sz w:val="18"/>
      <w:szCs w:val="18"/>
      <w:rFonts w:ascii="Times New Roman" w:eastAsia="Times New Roman" w:hAnsi="Times New Roman" w:cs="Times New Roman"/>
      <w:w w:val="66"/>
    </w:rPr>
  </w:style>
  <w:style w:type="character" w:customStyle="1" w:styleId="CharStyle642">
    <w:name w:val="Picture caption (10)_"/>
    <w:basedOn w:val="DefaultParagraphFont"/>
    <w:link w:val="Style641"/>
    <w:rPr>
      <w:b/>
      <w:bCs/>
      <w:i w:val="0"/>
      <w:iCs w:val="0"/>
      <w:u w:val="none"/>
      <w:strike w:val="0"/>
      <w:smallCaps w:val="0"/>
      <w:sz w:val="18"/>
      <w:szCs w:val="18"/>
      <w:rFonts w:ascii="Times New Roman" w:eastAsia="Times New Roman" w:hAnsi="Times New Roman" w:cs="Times New Roman"/>
      <w:w w:val="66"/>
    </w:rPr>
  </w:style>
  <w:style w:type="character" w:customStyle="1" w:styleId="CharStyle644">
    <w:name w:val="Heading #2_"/>
    <w:basedOn w:val="DefaultParagraphFont"/>
    <w:link w:val="Style643"/>
    <w:rPr>
      <w:b w:val="0"/>
      <w:bCs w:val="0"/>
      <w:i w:val="0"/>
      <w:iCs w:val="0"/>
      <w:u w:val="none"/>
      <w:strike w:val="0"/>
      <w:smallCaps w:val="0"/>
      <w:sz w:val="108"/>
      <w:szCs w:val="108"/>
      <w:rFonts w:ascii="Times New Roman" w:eastAsia="Times New Roman" w:hAnsi="Times New Roman" w:cs="Times New Roman"/>
      <w:w w:val="70"/>
    </w:rPr>
  </w:style>
  <w:style w:type="character" w:customStyle="1" w:styleId="CharStyle645">
    <w:name w:val="Heading #2"/>
    <w:basedOn w:val="CharStyle644"/>
    <w:rPr>
      <w:lang w:val="en-US" w:eastAsia="en-US" w:bidi="en-US"/>
      <w:spacing w:val="0"/>
      <w:color w:val="F20014"/>
      <w:position w:val="0"/>
    </w:rPr>
  </w:style>
  <w:style w:type="character" w:customStyle="1" w:styleId="CharStyle647">
    <w:name w:val="Body text (127)_"/>
    <w:basedOn w:val="DefaultParagraphFont"/>
    <w:link w:val="Style646"/>
    <w:rPr>
      <w:b w:val="0"/>
      <w:bCs w:val="0"/>
      <w:i w:val="0"/>
      <w:iCs w:val="0"/>
      <w:u w:val="none"/>
      <w:strike w:val="0"/>
      <w:smallCaps w:val="0"/>
      <w:sz w:val="21"/>
      <w:szCs w:val="21"/>
      <w:rFonts w:ascii="Times New Roman" w:eastAsia="Times New Roman" w:hAnsi="Times New Roman" w:cs="Times New Roman"/>
      <w:w w:val="70"/>
    </w:rPr>
  </w:style>
  <w:style w:type="character" w:customStyle="1" w:styleId="CharStyle648">
    <w:name w:val="Body text (127) + Bold,Scaling 100%"/>
    <w:basedOn w:val="CharStyle647"/>
    <w:rPr>
      <w:lang w:val="en-US" w:eastAsia="en-US" w:bidi="en-US"/>
      <w:b/>
      <w:bCs/>
      <w:w w:val="100"/>
      <w:spacing w:val="0"/>
      <w:color w:val="000000"/>
      <w:position w:val="0"/>
    </w:rPr>
  </w:style>
  <w:style w:type="character" w:customStyle="1" w:styleId="CharStyle649">
    <w:name w:val="Body text (75)"/>
    <w:basedOn w:val="CharStyle338"/>
    <w:rPr>
      <w:lang w:val="en-US" w:eastAsia="en-US" w:bidi="en-US"/>
      <w:w w:val="100"/>
      <w:spacing w:val="0"/>
      <w:color w:val="F20014"/>
      <w:position w:val="0"/>
    </w:rPr>
  </w:style>
  <w:style w:type="character" w:customStyle="1" w:styleId="CharStyle651">
    <w:name w:val="Body text (128)_"/>
    <w:basedOn w:val="DefaultParagraphFont"/>
    <w:link w:val="Style650"/>
    <w:rPr>
      <w:b/>
      <w:bCs/>
      <w:i w:val="0"/>
      <w:iCs w:val="0"/>
      <w:u w:val="none"/>
      <w:strike w:val="0"/>
      <w:smallCaps w:val="0"/>
      <w:sz w:val="22"/>
      <w:szCs w:val="22"/>
      <w:rFonts w:ascii="Arial" w:eastAsia="Arial" w:hAnsi="Arial" w:cs="Arial"/>
    </w:rPr>
  </w:style>
  <w:style w:type="character" w:customStyle="1" w:styleId="CharStyle652">
    <w:name w:val="Body text (128)"/>
    <w:basedOn w:val="CharStyle651"/>
    <w:rPr>
      <w:lang w:val="en-US" w:eastAsia="en-US" w:bidi="en-US"/>
      <w:w w:val="100"/>
      <w:spacing w:val="0"/>
      <w:color w:val="F20014"/>
      <w:position w:val="0"/>
    </w:rPr>
  </w:style>
  <w:style w:type="character" w:customStyle="1" w:styleId="CharStyle654">
    <w:name w:val="Body text (131)_"/>
    <w:basedOn w:val="DefaultParagraphFont"/>
    <w:link w:val="Style653"/>
    <w:rPr>
      <w:b w:val="0"/>
      <w:bCs w:val="0"/>
      <w:i w:val="0"/>
      <w:iCs w:val="0"/>
      <w:u w:val="none"/>
      <w:strike w:val="0"/>
      <w:smallCaps w:val="0"/>
      <w:rFonts w:ascii="Times New Roman" w:eastAsia="Times New Roman" w:hAnsi="Times New Roman" w:cs="Times New Roman"/>
    </w:rPr>
  </w:style>
  <w:style w:type="character" w:customStyle="1" w:styleId="CharStyle656">
    <w:name w:val="Body text (130)_"/>
    <w:basedOn w:val="DefaultParagraphFont"/>
    <w:link w:val="Style655"/>
    <w:rPr>
      <w:b w:val="0"/>
      <w:bCs w:val="0"/>
      <w:i w:val="0"/>
      <w:iCs w:val="0"/>
      <w:u w:val="none"/>
      <w:strike w:val="0"/>
      <w:smallCaps w:val="0"/>
      <w:sz w:val="16"/>
      <w:szCs w:val="16"/>
      <w:rFonts w:ascii="Times New Roman" w:eastAsia="Times New Roman" w:hAnsi="Times New Roman" w:cs="Times New Roman"/>
    </w:rPr>
  </w:style>
  <w:style w:type="character" w:customStyle="1" w:styleId="CharStyle657">
    <w:name w:val="Body text (2) + Arial,Bold,Scaling 66%"/>
    <w:basedOn w:val="CharStyle23"/>
    <w:rPr>
      <w:lang w:val="en-US" w:eastAsia="en-US" w:bidi="en-US"/>
      <w:b/>
      <w:bCs/>
      <w:sz w:val="17"/>
      <w:szCs w:val="17"/>
      <w:rFonts w:ascii="Arial" w:eastAsia="Arial" w:hAnsi="Arial" w:cs="Arial"/>
      <w:w w:val="66"/>
      <w:spacing w:val="0"/>
      <w:color w:val="000000"/>
      <w:position w:val="0"/>
    </w:rPr>
  </w:style>
  <w:style w:type="character" w:customStyle="1" w:styleId="CharStyle659">
    <w:name w:val="Table caption (9)_"/>
    <w:basedOn w:val="DefaultParagraphFont"/>
    <w:link w:val="Style658"/>
    <w:rPr>
      <w:b/>
      <w:bCs/>
      <w:i w:val="0"/>
      <w:iCs w:val="0"/>
      <w:u w:val="none"/>
      <w:strike w:val="0"/>
      <w:smallCaps w:val="0"/>
      <w:sz w:val="15"/>
      <w:szCs w:val="15"/>
      <w:rFonts w:ascii="Times New Roman" w:eastAsia="Times New Roman" w:hAnsi="Times New Roman" w:cs="Times New Roman"/>
    </w:rPr>
  </w:style>
  <w:style w:type="character" w:customStyle="1" w:styleId="CharStyle661">
    <w:name w:val="Body text (126)_"/>
    <w:basedOn w:val="DefaultParagraphFont"/>
    <w:link w:val="Style660"/>
    <w:rPr>
      <w:b w:val="0"/>
      <w:bCs w:val="0"/>
      <w:i w:val="0"/>
      <w:iCs w:val="0"/>
      <w:u w:val="none"/>
      <w:strike w:val="0"/>
      <w:smallCaps w:val="0"/>
      <w:sz w:val="54"/>
      <w:szCs w:val="54"/>
      <w:rFonts w:ascii="Times New Roman" w:eastAsia="Times New Roman" w:hAnsi="Times New Roman" w:cs="Times New Roman"/>
      <w:w w:val="66"/>
    </w:rPr>
  </w:style>
  <w:style w:type="character" w:customStyle="1" w:styleId="CharStyle662">
    <w:name w:val="Body text (126) + 24 pt,Italic,Scaling 100%"/>
    <w:basedOn w:val="CharStyle661"/>
    <w:rPr>
      <w:lang w:val="en-US" w:eastAsia="en-US" w:bidi="en-US"/>
      <w:i/>
      <w:iCs/>
      <w:sz w:val="48"/>
      <w:szCs w:val="48"/>
      <w:w w:val="100"/>
      <w:spacing w:val="0"/>
      <w:color w:val="F20014"/>
      <w:position w:val="0"/>
    </w:rPr>
  </w:style>
  <w:style w:type="character" w:customStyle="1" w:styleId="CharStyle663">
    <w:name w:val="Body text (126)"/>
    <w:basedOn w:val="CharStyle661"/>
    <w:rPr>
      <w:lang w:val="en-US" w:eastAsia="en-US" w:bidi="en-US"/>
      <w:spacing w:val="0"/>
      <w:color w:val="F20014"/>
      <w:position w:val="0"/>
    </w:rPr>
  </w:style>
  <w:style w:type="character" w:customStyle="1" w:styleId="CharStyle665">
    <w:name w:val="Body text (132)_"/>
    <w:basedOn w:val="DefaultParagraphFont"/>
    <w:link w:val="Style664"/>
    <w:rPr>
      <w:b w:val="0"/>
      <w:bCs w:val="0"/>
      <w:i w:val="0"/>
      <w:iCs w:val="0"/>
      <w:u w:val="none"/>
      <w:strike w:val="0"/>
      <w:smallCaps w:val="0"/>
      <w:sz w:val="110"/>
      <w:szCs w:val="110"/>
      <w:rFonts w:ascii="Times New Roman" w:eastAsia="Times New Roman" w:hAnsi="Times New Roman" w:cs="Times New Roman"/>
    </w:rPr>
  </w:style>
  <w:style w:type="character" w:customStyle="1" w:styleId="CharStyle667">
    <w:name w:val="Header or footer (11)_"/>
    <w:basedOn w:val="DefaultParagraphFont"/>
    <w:link w:val="Style666"/>
    <w:rPr>
      <w:b w:val="0"/>
      <w:bCs w:val="0"/>
      <w:i w:val="0"/>
      <w:iCs w:val="0"/>
      <w:u w:val="none"/>
      <w:strike w:val="0"/>
      <w:smallCaps w:val="0"/>
      <w:sz w:val="13"/>
      <w:szCs w:val="13"/>
      <w:rFonts w:ascii="Times New Roman" w:eastAsia="Times New Roman" w:hAnsi="Times New Roman" w:cs="Times New Roman"/>
    </w:rPr>
  </w:style>
  <w:style w:type="character" w:customStyle="1" w:styleId="CharStyle668">
    <w:name w:val="Body text (2) + 11.5 pt,Spacing 2 pt"/>
    <w:basedOn w:val="CharStyle23"/>
    <w:rPr>
      <w:lang w:val="en-US" w:eastAsia="en-US" w:bidi="en-US"/>
      <w:sz w:val="23"/>
      <w:szCs w:val="23"/>
      <w:w w:val="100"/>
      <w:spacing w:val="40"/>
      <w:color w:val="000000"/>
      <w:position w:val="0"/>
    </w:rPr>
  </w:style>
  <w:style w:type="character" w:customStyle="1" w:styleId="CharStyle669">
    <w:name w:val="Body text (2) + 11.5 pt,Small Caps,Spacing 2 pt"/>
    <w:basedOn w:val="CharStyle23"/>
    <w:rPr>
      <w:lang w:val="en-US" w:eastAsia="en-US" w:bidi="en-US"/>
      <w:smallCaps/>
      <w:sz w:val="23"/>
      <w:szCs w:val="23"/>
      <w:w w:val="100"/>
      <w:spacing w:val="40"/>
      <w:color w:val="000000"/>
      <w:position w:val="0"/>
    </w:rPr>
  </w:style>
  <w:style w:type="character" w:customStyle="1" w:styleId="CharStyle670">
    <w:name w:val="Body text (2) + 15 pt,Spacing 3 pt"/>
    <w:basedOn w:val="CharStyle23"/>
    <w:rPr>
      <w:lang w:val="en-US" w:eastAsia="en-US" w:bidi="en-US"/>
      <w:sz w:val="30"/>
      <w:szCs w:val="30"/>
      <w:w w:val="100"/>
      <w:spacing w:val="60"/>
      <w:color w:val="000000"/>
      <w:position w:val="0"/>
    </w:rPr>
  </w:style>
  <w:style w:type="character" w:customStyle="1" w:styleId="CharStyle671">
    <w:name w:val="Body text (2) + 15 pt"/>
    <w:basedOn w:val="CharStyle23"/>
    <w:rPr>
      <w:lang w:val="en-US" w:eastAsia="en-US" w:bidi="en-US"/>
      <w:sz w:val="30"/>
      <w:szCs w:val="30"/>
      <w:w w:val="100"/>
      <w:spacing w:val="0"/>
      <w:color w:val="000000"/>
      <w:position w:val="0"/>
    </w:rPr>
  </w:style>
  <w:style w:type="character" w:customStyle="1" w:styleId="CharStyle672">
    <w:name w:val="Body text (2) + 15 pt,Small Caps,Spacing 3 pt"/>
    <w:basedOn w:val="CharStyle23"/>
    <w:rPr>
      <w:lang w:val="en-US" w:eastAsia="en-US" w:bidi="en-US"/>
      <w:smallCaps/>
      <w:sz w:val="30"/>
      <w:szCs w:val="30"/>
      <w:w w:val="100"/>
      <w:spacing w:val="60"/>
      <w:color w:val="000000"/>
      <w:position w:val="0"/>
    </w:rPr>
  </w:style>
  <w:style w:type="character" w:customStyle="1" w:styleId="CharStyle673">
    <w:name w:val="Body text (2) + 17 pt,Small Caps"/>
    <w:basedOn w:val="CharStyle23"/>
    <w:rPr>
      <w:lang w:val="en-US" w:eastAsia="en-US" w:bidi="en-US"/>
      <w:smallCaps/>
      <w:sz w:val="34"/>
      <w:szCs w:val="34"/>
      <w:w w:val="100"/>
      <w:spacing w:val="0"/>
      <w:color w:val="000000"/>
      <w:position w:val="0"/>
    </w:rPr>
  </w:style>
  <w:style w:type="character" w:customStyle="1" w:styleId="CharStyle674">
    <w:name w:val="Body text (2) + 11.5 pt"/>
    <w:basedOn w:val="CharStyle23"/>
    <w:rPr>
      <w:lang w:val="en-US" w:eastAsia="en-US" w:bidi="en-US"/>
      <w:sz w:val="23"/>
      <w:szCs w:val="23"/>
      <w:w w:val="100"/>
      <w:spacing w:val="0"/>
      <w:color w:val="000000"/>
      <w:position w:val="0"/>
    </w:rPr>
  </w:style>
  <w:style w:type="character" w:customStyle="1" w:styleId="CharStyle675">
    <w:name w:val="Body text (2) + 21 pt,Bold"/>
    <w:basedOn w:val="CharStyle23"/>
    <w:rPr>
      <w:lang w:val="en-US" w:eastAsia="en-US" w:bidi="en-US"/>
      <w:b/>
      <w:bCs/>
      <w:sz w:val="42"/>
      <w:szCs w:val="42"/>
      <w:w w:val="100"/>
      <w:spacing w:val="0"/>
      <w:color w:val="000000"/>
      <w:position w:val="0"/>
    </w:rPr>
  </w:style>
  <w:style w:type="character" w:customStyle="1" w:styleId="CharStyle676">
    <w:name w:val="Body text (2) + 11.5 pt,Small Caps"/>
    <w:basedOn w:val="CharStyle23"/>
    <w:rPr>
      <w:lang w:val="en-US" w:eastAsia="en-US" w:bidi="en-US"/>
      <w:smallCaps/>
      <w:sz w:val="23"/>
      <w:szCs w:val="23"/>
      <w:w w:val="100"/>
      <w:spacing w:val="0"/>
      <w:color w:val="000000"/>
      <w:position w:val="0"/>
    </w:rPr>
  </w:style>
  <w:style w:type="character" w:customStyle="1" w:styleId="CharStyle677">
    <w:name w:val="Body text (2) + Courier New,18 pt"/>
    <w:basedOn w:val="CharStyle23"/>
    <w:rPr>
      <w:lang w:val="en-US" w:eastAsia="en-US" w:bidi="en-US"/>
      <w:sz w:val="36"/>
      <w:szCs w:val="36"/>
      <w:rFonts w:ascii="Courier New" w:eastAsia="Courier New" w:hAnsi="Courier New" w:cs="Courier New"/>
      <w:w w:val="100"/>
      <w:spacing w:val="0"/>
      <w:color w:val="000000"/>
      <w:position w:val="0"/>
    </w:rPr>
  </w:style>
  <w:style w:type="character" w:customStyle="1" w:styleId="CharStyle678">
    <w:name w:val="Body text (2) + 20 pt"/>
    <w:basedOn w:val="CharStyle23"/>
    <w:rPr>
      <w:lang w:val="en-US" w:eastAsia="en-US" w:bidi="en-US"/>
      <w:sz w:val="40"/>
      <w:szCs w:val="40"/>
      <w:w w:val="100"/>
      <w:spacing w:val="0"/>
      <w:color w:val="000000"/>
      <w:position w:val="0"/>
    </w:rPr>
  </w:style>
  <w:style w:type="character" w:customStyle="1" w:styleId="CharStyle679">
    <w:name w:val="Body text (105) + Spacing 2 pt"/>
    <w:basedOn w:val="CharStyle515"/>
    <w:rPr>
      <w:lang w:val="en-US" w:eastAsia="en-US" w:bidi="en-US"/>
      <w:w w:val="100"/>
      <w:spacing w:val="40"/>
      <w:color w:val="417F30"/>
      <w:position w:val="0"/>
    </w:rPr>
  </w:style>
  <w:style w:type="character" w:customStyle="1" w:styleId="CharStyle681">
    <w:name w:val="Picture caption (11)_"/>
    <w:basedOn w:val="DefaultParagraphFont"/>
    <w:link w:val="Style680"/>
    <w:rPr>
      <w:b/>
      <w:bCs/>
      <w:i w:val="0"/>
      <w:iCs w:val="0"/>
      <w:u w:val="none"/>
      <w:strike w:val="0"/>
      <w:smallCaps w:val="0"/>
      <w:sz w:val="82"/>
      <w:szCs w:val="82"/>
      <w:rFonts w:ascii="Arial" w:eastAsia="Arial" w:hAnsi="Arial" w:cs="Arial"/>
      <w:w w:val="75"/>
    </w:rPr>
  </w:style>
  <w:style w:type="character" w:customStyle="1" w:styleId="CharStyle682">
    <w:name w:val="Picture caption (11)"/>
    <w:basedOn w:val="CharStyle681"/>
    <w:rPr>
      <w:lang w:val="en-US" w:eastAsia="en-US" w:bidi="en-US"/>
      <w:spacing w:val="0"/>
      <w:color w:val="4D1E4D"/>
      <w:position w:val="0"/>
    </w:rPr>
  </w:style>
  <w:style w:type="character" w:customStyle="1" w:styleId="CharStyle684">
    <w:name w:val="Body text (133)_"/>
    <w:basedOn w:val="DefaultParagraphFont"/>
    <w:link w:val="Style683"/>
    <w:rPr>
      <w:b w:val="0"/>
      <w:bCs w:val="0"/>
      <w:i w:val="0"/>
      <w:iCs w:val="0"/>
      <w:u w:val="none"/>
      <w:strike w:val="0"/>
      <w:smallCaps w:val="0"/>
      <w:rFonts w:ascii="Arial" w:eastAsia="Arial" w:hAnsi="Arial" w:cs="Arial"/>
      <w:w w:val="75"/>
    </w:rPr>
  </w:style>
  <w:style w:type="character" w:customStyle="1" w:styleId="CharStyle686">
    <w:name w:val="Picture caption (12)_"/>
    <w:basedOn w:val="DefaultParagraphFont"/>
    <w:link w:val="Style685"/>
    <w:rPr>
      <w:b w:val="0"/>
      <w:bCs w:val="0"/>
      <w:i w:val="0"/>
      <w:iCs w:val="0"/>
      <w:u w:val="none"/>
      <w:strike w:val="0"/>
      <w:smallCaps w:val="0"/>
      <w:rFonts w:ascii="Arial" w:eastAsia="Arial" w:hAnsi="Arial" w:cs="Arial"/>
      <w:w w:val="75"/>
    </w:rPr>
  </w:style>
  <w:style w:type="character" w:customStyle="1" w:styleId="CharStyle688">
    <w:name w:val="Picture caption (13)_"/>
    <w:basedOn w:val="DefaultParagraphFont"/>
    <w:link w:val="Style687"/>
    <w:rPr>
      <w:b/>
      <w:bCs/>
      <w:i w:val="0"/>
      <w:iCs w:val="0"/>
      <w:u w:val="none"/>
      <w:strike w:val="0"/>
      <w:smallCaps w:val="0"/>
      <w:sz w:val="28"/>
      <w:szCs w:val="28"/>
      <w:rFonts w:ascii="Arial" w:eastAsia="Arial" w:hAnsi="Arial" w:cs="Arial"/>
      <w:w w:val="70"/>
    </w:rPr>
  </w:style>
  <w:style w:type="character" w:customStyle="1" w:styleId="CharStyle690">
    <w:name w:val="Body text (134)_"/>
    <w:basedOn w:val="DefaultParagraphFont"/>
    <w:link w:val="Style689"/>
    <w:rPr>
      <w:b/>
      <w:bCs/>
      <w:i w:val="0"/>
      <w:iCs w:val="0"/>
      <w:u w:val="none"/>
      <w:strike w:val="0"/>
      <w:smallCaps w:val="0"/>
      <w:sz w:val="74"/>
      <w:szCs w:val="74"/>
      <w:rFonts w:ascii="Times New Roman" w:eastAsia="Times New Roman" w:hAnsi="Times New Roman" w:cs="Times New Roman"/>
    </w:rPr>
  </w:style>
  <w:style w:type="character" w:customStyle="1" w:styleId="CharStyle691">
    <w:name w:val="Body text (134)"/>
    <w:basedOn w:val="CharStyle690"/>
    <w:rPr>
      <w:lang w:val="en-US" w:eastAsia="en-US" w:bidi="en-US"/>
      <w:w w:val="100"/>
      <w:spacing w:val="0"/>
      <w:color w:val="F20014"/>
      <w:position w:val="0"/>
    </w:rPr>
  </w:style>
  <w:style w:type="character" w:customStyle="1" w:styleId="CharStyle693">
    <w:name w:val="Body text (135)_"/>
    <w:basedOn w:val="DefaultParagraphFont"/>
    <w:link w:val="Style692"/>
    <w:rPr>
      <w:b/>
      <w:bCs/>
      <w:i w:val="0"/>
      <w:iCs w:val="0"/>
      <w:u w:val="none"/>
      <w:strike w:val="0"/>
      <w:smallCaps w:val="0"/>
      <w:sz w:val="16"/>
      <w:szCs w:val="16"/>
      <w:rFonts w:ascii="Times New Roman" w:eastAsia="Times New Roman" w:hAnsi="Times New Roman" w:cs="Times New Roman"/>
      <w:spacing w:val="40"/>
    </w:rPr>
  </w:style>
  <w:style w:type="character" w:customStyle="1" w:styleId="CharStyle694">
    <w:name w:val="Body text (135)"/>
    <w:basedOn w:val="CharStyle693"/>
    <w:rPr>
      <w:lang w:val="en-US" w:eastAsia="en-US" w:bidi="en-US"/>
      <w:w w:val="100"/>
      <w:color w:val="FFFFFF"/>
      <w:position w:val="0"/>
    </w:rPr>
  </w:style>
  <w:style w:type="character" w:customStyle="1" w:styleId="CharStyle695">
    <w:name w:val="Other + Arial,27 pt,Bold,Scaling 150%"/>
    <w:basedOn w:val="CharStyle60"/>
    <w:rPr>
      <w:lang w:val="en-US" w:eastAsia="en-US" w:bidi="en-US"/>
      <w:b/>
      <w:bCs/>
      <w:sz w:val="54"/>
      <w:szCs w:val="54"/>
      <w:rFonts w:ascii="Arial" w:eastAsia="Arial" w:hAnsi="Arial" w:cs="Arial"/>
      <w:w w:val="150"/>
      <w:spacing w:val="0"/>
      <w:color w:val="000000"/>
      <w:position w:val="0"/>
    </w:rPr>
  </w:style>
  <w:style w:type="character" w:customStyle="1" w:styleId="CharStyle697">
    <w:name w:val="Body text (136)_"/>
    <w:basedOn w:val="DefaultParagraphFont"/>
    <w:link w:val="Style696"/>
    <w:rPr>
      <w:b/>
      <w:bCs/>
      <w:i w:val="0"/>
      <w:iCs w:val="0"/>
      <w:u w:val="none"/>
      <w:strike w:val="0"/>
      <w:smallCaps w:val="0"/>
      <w:sz w:val="44"/>
      <w:szCs w:val="44"/>
      <w:rFonts w:ascii="Arial" w:eastAsia="Arial" w:hAnsi="Arial" w:cs="Arial"/>
    </w:rPr>
  </w:style>
  <w:style w:type="character" w:customStyle="1" w:styleId="CharStyle698">
    <w:name w:val="Body text (136) + Times New Roman,25 pt,Italic"/>
    <w:basedOn w:val="CharStyle697"/>
    <w:rPr>
      <w:lang w:val="en-US" w:eastAsia="en-US" w:bidi="en-US"/>
      <w:i/>
      <w:iCs/>
      <w:sz w:val="50"/>
      <w:szCs w:val="50"/>
      <w:rFonts w:ascii="Times New Roman" w:eastAsia="Times New Roman" w:hAnsi="Times New Roman" w:cs="Times New Roman"/>
      <w:w w:val="100"/>
      <w:spacing w:val="0"/>
      <w:color w:val="000000"/>
      <w:position w:val="0"/>
    </w:rPr>
  </w:style>
  <w:style w:type="character" w:customStyle="1" w:styleId="CharStyle699">
    <w:name w:val="Body text (136) + Times New Roman,25 pt,Italic,Small Caps"/>
    <w:basedOn w:val="CharStyle697"/>
    <w:rPr>
      <w:lang w:val="en-US" w:eastAsia="en-US" w:bidi="en-US"/>
      <w:i/>
      <w:iCs/>
      <w:smallCaps/>
      <w:sz w:val="50"/>
      <w:szCs w:val="50"/>
      <w:rFonts w:ascii="Times New Roman" w:eastAsia="Times New Roman" w:hAnsi="Times New Roman" w:cs="Times New Roman"/>
      <w:w w:val="100"/>
      <w:spacing w:val="0"/>
      <w:color w:val="F20014"/>
      <w:position w:val="0"/>
    </w:rPr>
  </w:style>
  <w:style w:type="character" w:customStyle="1" w:styleId="CharStyle700">
    <w:name w:val="Body text (136) + Small Caps"/>
    <w:basedOn w:val="CharStyle697"/>
    <w:rPr>
      <w:lang w:val="en-US" w:eastAsia="en-US" w:bidi="en-US"/>
      <w:smallCaps/>
      <w:w w:val="100"/>
      <w:spacing w:val="0"/>
      <w:color w:val="F20014"/>
      <w:position w:val="0"/>
    </w:rPr>
  </w:style>
  <w:style w:type="character" w:customStyle="1" w:styleId="CharStyle701">
    <w:name w:val="Body text (136) + Small Caps"/>
    <w:basedOn w:val="CharStyle697"/>
    <w:rPr>
      <w:lang w:val="en-US" w:eastAsia="en-US" w:bidi="en-US"/>
      <w:smallCaps/>
      <w:w w:val="100"/>
      <w:spacing w:val="0"/>
      <w:color w:val="000000"/>
      <w:position w:val="0"/>
    </w:rPr>
  </w:style>
  <w:style w:type="character" w:customStyle="1" w:styleId="CharStyle703">
    <w:name w:val="Picture caption (14)_"/>
    <w:basedOn w:val="DefaultParagraphFont"/>
    <w:link w:val="Style702"/>
    <w:rPr>
      <w:b/>
      <w:bCs/>
      <w:i w:val="0"/>
      <w:iCs w:val="0"/>
      <w:u w:val="none"/>
      <w:strike w:val="0"/>
      <w:smallCaps w:val="0"/>
      <w:sz w:val="15"/>
      <w:szCs w:val="15"/>
      <w:rFonts w:ascii="Arial" w:eastAsia="Arial" w:hAnsi="Arial" w:cs="Arial"/>
    </w:rPr>
  </w:style>
  <w:style w:type="paragraph" w:customStyle="1" w:styleId="Style2">
    <w:name w:val="Heading #9 (2)"/>
    <w:basedOn w:val="Normal"/>
    <w:link w:val="CharStyle3"/>
    <w:pPr>
      <w:widowControl w:val="0"/>
      <w:shd w:val="clear" w:color="auto" w:fill="FFFFFF"/>
      <w:outlineLvl w:val="8"/>
      <w:spacing w:before="13040" w:line="468" w:lineRule="exact"/>
    </w:pPr>
    <w:rPr>
      <w:b/>
      <w:bCs/>
      <w:i w:val="0"/>
      <w:iCs w:val="0"/>
      <w:u w:val="none"/>
      <w:strike w:val="0"/>
      <w:smallCaps w:val="0"/>
      <w:sz w:val="34"/>
      <w:szCs w:val="34"/>
      <w:rFonts w:ascii="Arial" w:eastAsia="Arial" w:hAnsi="Arial" w:cs="Arial"/>
    </w:rPr>
  </w:style>
  <w:style w:type="paragraph" w:customStyle="1" w:styleId="Style4">
    <w:name w:val="Body text (4)"/>
    <w:basedOn w:val="Normal"/>
    <w:link w:val="CharStyle5"/>
    <w:pPr>
      <w:widowControl w:val="0"/>
      <w:shd w:val="clear" w:color="auto" w:fill="FFFFFF"/>
      <w:jc w:val="right"/>
      <w:spacing w:line="468" w:lineRule="exact"/>
    </w:pPr>
    <w:rPr>
      <w:b w:val="0"/>
      <w:bCs w:val="0"/>
      <w:i/>
      <w:iCs/>
      <w:u w:val="none"/>
      <w:strike w:val="0"/>
      <w:smallCaps w:val="0"/>
      <w:sz w:val="36"/>
      <w:szCs w:val="36"/>
      <w:rFonts w:ascii="Times New Roman" w:eastAsia="Times New Roman" w:hAnsi="Times New Roman" w:cs="Times New Roman"/>
    </w:rPr>
  </w:style>
  <w:style w:type="paragraph" w:customStyle="1" w:styleId="Style7">
    <w:name w:val="Body text (5)"/>
    <w:basedOn w:val="Normal"/>
    <w:link w:val="CharStyle8"/>
    <w:pPr>
      <w:widowControl w:val="0"/>
      <w:shd w:val="clear" w:color="auto" w:fill="FFFFFF"/>
      <w:spacing w:line="398" w:lineRule="exact"/>
    </w:pPr>
    <w:rPr>
      <w:b w:val="0"/>
      <w:bCs w:val="0"/>
      <w:i/>
      <w:iCs/>
      <w:u w:val="none"/>
      <w:strike w:val="0"/>
      <w:smallCaps w:val="0"/>
      <w:sz w:val="36"/>
      <w:szCs w:val="36"/>
      <w:rFonts w:ascii="Times New Roman" w:eastAsia="Times New Roman" w:hAnsi="Times New Roman" w:cs="Times New Roman"/>
    </w:rPr>
  </w:style>
  <w:style w:type="paragraph" w:customStyle="1" w:styleId="Style9">
    <w:name w:val="Body text (3)"/>
    <w:basedOn w:val="Normal"/>
    <w:link w:val="CharStyle10"/>
    <w:pPr>
      <w:widowControl w:val="0"/>
      <w:shd w:val="clear" w:color="auto" w:fill="FFFFFF"/>
      <w:jc w:val="right"/>
      <w:spacing w:after="13040" w:line="246" w:lineRule="exact"/>
    </w:pPr>
    <w:rPr>
      <w:b/>
      <w:bCs/>
      <w:i w:val="0"/>
      <w:iCs w:val="0"/>
      <w:u w:val="none"/>
      <w:strike w:val="0"/>
      <w:smallCaps w:val="0"/>
      <w:sz w:val="22"/>
      <w:szCs w:val="22"/>
      <w:rFonts w:ascii="Arial" w:eastAsia="Arial" w:hAnsi="Arial" w:cs="Arial"/>
    </w:rPr>
  </w:style>
  <w:style w:type="paragraph" w:customStyle="1" w:styleId="Style12">
    <w:name w:val="Body text (6)"/>
    <w:basedOn w:val="Normal"/>
    <w:link w:val="CharStyle13"/>
    <w:pPr>
      <w:widowControl w:val="0"/>
      <w:shd w:val="clear" w:color="auto" w:fill="FFFFFF"/>
      <w:jc w:val="right"/>
      <w:spacing w:after="152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15">
    <w:name w:val="Body text (7)"/>
    <w:basedOn w:val="Normal"/>
    <w:link w:val="CharStyle16"/>
    <w:pPr>
      <w:widowControl w:val="0"/>
      <w:shd w:val="clear" w:color="auto" w:fill="FFFFFF"/>
      <w:spacing w:before="1520" w:after="38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19">
    <w:name w:val="Body text (8)"/>
    <w:basedOn w:val="Normal"/>
    <w:link w:val="CharStyle20"/>
    <w:pPr>
      <w:widowControl w:val="0"/>
      <w:shd w:val="clear" w:color="auto" w:fill="FFFFFF"/>
      <w:spacing w:before="56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
    <w:name w:val="Body text (2)"/>
    <w:basedOn w:val="Normal"/>
    <w:link w:val="CharStyle23"/>
    <w:pPr>
      <w:widowControl w:val="0"/>
      <w:shd w:val="clear" w:color="auto" w:fill="FFFFFF"/>
      <w:spacing w:after="560" w:line="221" w:lineRule="exact"/>
      <w:ind w:hanging="400"/>
    </w:pPr>
    <w:rPr>
      <w:b w:val="0"/>
      <w:bCs w:val="0"/>
      <w:i w:val="0"/>
      <w:iCs w:val="0"/>
      <w:u w:val="none"/>
      <w:strike w:val="0"/>
      <w:smallCaps w:val="0"/>
      <w:sz w:val="17"/>
      <w:szCs w:val="17"/>
      <w:rFonts w:ascii="Times New Roman" w:eastAsia="Times New Roman" w:hAnsi="Times New Roman" w:cs="Times New Roman"/>
    </w:rPr>
  </w:style>
  <w:style w:type="paragraph" w:customStyle="1" w:styleId="Style25">
    <w:name w:val="Body text (9)"/>
    <w:basedOn w:val="Normal"/>
    <w:link w:val="CharStyle26"/>
    <w:pPr>
      <w:widowControl w:val="0"/>
      <w:shd w:val="clear" w:color="auto" w:fill="FFFFFF"/>
      <w:spacing w:before="3840" w:after="880" w:line="434" w:lineRule="exact"/>
    </w:pPr>
    <w:rPr>
      <w:b w:val="0"/>
      <w:bCs w:val="0"/>
      <w:i/>
      <w:iCs/>
      <w:u w:val="none"/>
      <w:strike w:val="0"/>
      <w:smallCaps w:val="0"/>
      <w:rFonts w:ascii="Times New Roman" w:eastAsia="Times New Roman" w:hAnsi="Times New Roman" w:cs="Times New Roman"/>
    </w:rPr>
  </w:style>
  <w:style w:type="paragraph" w:customStyle="1" w:styleId="Style28">
    <w:name w:val="Body text (10)"/>
    <w:basedOn w:val="Normal"/>
    <w:link w:val="CharStyle29"/>
    <w:pPr>
      <w:widowControl w:val="0"/>
      <w:shd w:val="clear" w:color="auto" w:fill="FFFFFF"/>
      <w:jc w:val="right"/>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31">
    <w:name w:val="Body text (11)"/>
    <w:basedOn w:val="Normal"/>
    <w:link w:val="CharStyle32"/>
    <w:pPr>
      <w:widowControl w:val="0"/>
      <w:shd w:val="clear" w:color="auto" w:fill="FFFFFF"/>
      <w:spacing w:after="480" w:line="480" w:lineRule="exact"/>
    </w:pPr>
    <w:rPr>
      <w:b w:val="0"/>
      <w:bCs w:val="0"/>
      <w:i w:val="0"/>
      <w:iCs w:val="0"/>
      <w:u w:val="none"/>
      <w:strike w:val="0"/>
      <w:smallCaps w:val="0"/>
      <w:rFonts w:ascii="Arial" w:eastAsia="Arial" w:hAnsi="Arial" w:cs="Arial"/>
    </w:rPr>
  </w:style>
  <w:style w:type="paragraph" w:customStyle="1" w:styleId="Style38">
    <w:name w:val="Body text (13)"/>
    <w:basedOn w:val="Normal"/>
    <w:link w:val="CharStyle39"/>
    <w:pPr>
      <w:widowControl w:val="0"/>
      <w:shd w:val="clear" w:color="auto" w:fill="FFFFFF"/>
      <w:spacing w:line="244" w:lineRule="exact"/>
    </w:pPr>
    <w:rPr>
      <w:b/>
      <w:bCs/>
      <w:i w:val="0"/>
      <w:iCs w:val="0"/>
      <w:u w:val="none"/>
      <w:strike w:val="0"/>
      <w:smallCaps w:val="0"/>
      <w:sz w:val="22"/>
      <w:szCs w:val="22"/>
      <w:rFonts w:ascii="Times New Roman" w:eastAsia="Times New Roman" w:hAnsi="Times New Roman" w:cs="Times New Roman"/>
      <w:w w:val="150"/>
    </w:rPr>
  </w:style>
  <w:style w:type="paragraph" w:customStyle="1" w:styleId="Style41">
    <w:name w:val="Body text (14)"/>
    <w:basedOn w:val="Normal"/>
    <w:link w:val="CharStyle42"/>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4">
    <w:name w:val="Body text (15)"/>
    <w:basedOn w:val="Normal"/>
    <w:link w:val="CharStyle45"/>
    <w:pPr>
      <w:widowControl w:val="0"/>
      <w:shd w:val="clear" w:color="auto" w:fill="FFFFFF"/>
      <w:spacing w:line="238" w:lineRule="exact"/>
    </w:pPr>
    <w:rPr>
      <w:b/>
      <w:bCs/>
      <w:i w:val="0"/>
      <w:iCs w:val="0"/>
      <w:u w:val="none"/>
      <w:strike w:val="0"/>
      <w:smallCaps w:val="0"/>
      <w:sz w:val="17"/>
      <w:szCs w:val="17"/>
      <w:rFonts w:ascii="Times New Roman" w:eastAsia="Times New Roman" w:hAnsi="Times New Roman" w:cs="Times New Roman"/>
    </w:rPr>
  </w:style>
  <w:style w:type="paragraph" w:customStyle="1" w:styleId="Style47">
    <w:name w:val="Body text (16)"/>
    <w:basedOn w:val="Normal"/>
    <w:link w:val="CharStyle48"/>
    <w:pPr>
      <w:widowControl w:val="0"/>
      <w:shd w:val="clear" w:color="auto" w:fill="FFFFFF"/>
      <w:spacing w:line="23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0">
    <w:name w:val="Body text (12)"/>
    <w:basedOn w:val="Normal"/>
    <w:link w:val="CharStyle51"/>
    <w:pPr>
      <w:widowControl w:val="0"/>
      <w:shd w:val="clear" w:color="auto" w:fill="FFFFFF"/>
      <w:spacing w:line="144" w:lineRule="exact"/>
    </w:pPr>
    <w:rPr>
      <w:b w:val="0"/>
      <w:bCs w:val="0"/>
      <w:i/>
      <w:iCs/>
      <w:u w:val="none"/>
      <w:strike w:val="0"/>
      <w:smallCaps w:val="0"/>
      <w:sz w:val="13"/>
      <w:szCs w:val="13"/>
      <w:rFonts w:ascii="Times New Roman" w:eastAsia="Times New Roman" w:hAnsi="Times New Roman" w:cs="Times New Roman"/>
    </w:rPr>
  </w:style>
  <w:style w:type="paragraph" w:customStyle="1" w:styleId="Style54">
    <w:name w:val="Body text (21)"/>
    <w:basedOn w:val="Normal"/>
    <w:link w:val="CharStyle5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7">
    <w:name w:val="Body text (17)"/>
    <w:basedOn w:val="Normal"/>
    <w:link w:val="CharStyle58"/>
    <w:pPr>
      <w:widowControl w:val="0"/>
      <w:shd w:val="clear" w:color="auto" w:fill="FFFFFF"/>
      <w:spacing w:line="199" w:lineRule="exact"/>
    </w:pPr>
    <w:rPr>
      <w:b/>
      <w:bCs/>
      <w:i w:val="0"/>
      <w:iCs w:val="0"/>
      <w:u w:val="none"/>
      <w:strike w:val="0"/>
      <w:smallCaps w:val="0"/>
      <w:sz w:val="16"/>
      <w:szCs w:val="16"/>
      <w:rFonts w:ascii="Arial" w:eastAsia="Arial" w:hAnsi="Arial" w:cs="Arial"/>
    </w:rPr>
  </w:style>
  <w:style w:type="paragraph" w:customStyle="1" w:styleId="Style59">
    <w:name w:val="Other"/>
    <w:basedOn w:val="Normal"/>
    <w:link w:val="CharStyle60"/>
    <w:pPr>
      <w:widowControl w:val="0"/>
      <w:shd w:val="clear" w:color="auto" w:fill="FFFFFF"/>
    </w:pPr>
    <w:rPr>
      <w:b w:val="0"/>
      <w:bCs w:val="0"/>
      <w:i w:val="0"/>
      <w:iCs w:val="0"/>
      <w:u w:val="none"/>
      <w:strike w:val="0"/>
      <w:smallCaps w:val="0"/>
      <w:sz w:val="20"/>
      <w:szCs w:val="20"/>
    </w:rPr>
  </w:style>
  <w:style w:type="paragraph" w:customStyle="1" w:styleId="Style61">
    <w:name w:val="Body text (20)"/>
    <w:basedOn w:val="Normal"/>
    <w:link w:val="CharStyle62"/>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64">
    <w:name w:val="Heading #15 (2)"/>
    <w:basedOn w:val="Normal"/>
    <w:link w:val="CharStyle65"/>
    <w:pPr>
      <w:widowControl w:val="0"/>
      <w:shd w:val="clear" w:color="auto" w:fill="FFFFFF"/>
      <w:spacing w:after="460" w:line="224" w:lineRule="exact"/>
    </w:pPr>
    <w:rPr>
      <w:b/>
      <w:bCs/>
      <w:i w:val="0"/>
      <w:iCs w:val="0"/>
      <w:u w:val="none"/>
      <w:strike w:val="0"/>
      <w:smallCaps w:val="0"/>
      <w:sz w:val="20"/>
      <w:szCs w:val="20"/>
      <w:rFonts w:ascii="Arial" w:eastAsia="Arial" w:hAnsi="Arial" w:cs="Arial"/>
    </w:rPr>
  </w:style>
  <w:style w:type="paragraph" w:customStyle="1" w:styleId="Style67">
    <w:name w:val="Heading #10"/>
    <w:basedOn w:val="Normal"/>
    <w:link w:val="CharStyle68"/>
    <w:pPr>
      <w:widowControl w:val="0"/>
      <w:shd w:val="clear" w:color="auto" w:fill="FFFFFF"/>
      <w:spacing w:before="46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70">
    <w:name w:val="Body text (18)"/>
    <w:basedOn w:val="Normal"/>
    <w:link w:val="CharStyle71"/>
    <w:pPr>
      <w:widowControl w:val="0"/>
      <w:shd w:val="clear" w:color="auto" w:fill="FFFFFF"/>
      <w:spacing w:line="199"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72">
    <w:name w:val="Body text (19)"/>
    <w:basedOn w:val="Normal"/>
    <w:link w:val="CharStyle73"/>
    <w:pPr>
      <w:widowControl w:val="0"/>
      <w:shd w:val="clear" w:color="auto" w:fill="FFFFFF"/>
      <w:spacing w:after="220" w:line="199" w:lineRule="exact"/>
      <w:ind w:hanging="80"/>
    </w:pPr>
    <w:rPr>
      <w:b/>
      <w:bCs/>
      <w:i w:val="0"/>
      <w:iCs w:val="0"/>
      <w:u w:val="none"/>
      <w:strike w:val="0"/>
      <w:smallCaps w:val="0"/>
      <w:sz w:val="13"/>
      <w:szCs w:val="13"/>
      <w:rFonts w:ascii="Arial" w:eastAsia="Arial" w:hAnsi="Arial" w:cs="Arial"/>
    </w:rPr>
  </w:style>
  <w:style w:type="paragraph" w:customStyle="1" w:styleId="Style74">
    <w:name w:val="Header or footer"/>
    <w:basedOn w:val="Normal"/>
    <w:link w:val="CharStyle75"/>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77">
    <w:name w:val="Heading #10 (2)"/>
    <w:basedOn w:val="Normal"/>
    <w:link w:val="CharStyle78"/>
    <w:pPr>
      <w:widowControl w:val="0"/>
      <w:shd w:val="clear" w:color="auto" w:fill="FFFFFF"/>
      <w:spacing w:before="46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79">
    <w:name w:val="Heading #10 (3)"/>
    <w:basedOn w:val="Normal"/>
    <w:link w:val="CharStyle80"/>
    <w:pPr>
      <w:widowControl w:val="0"/>
      <w:shd w:val="clear" w:color="auto" w:fill="FFFFFF"/>
      <w:spacing w:before="220" w:line="268" w:lineRule="exact"/>
    </w:pPr>
    <w:rPr>
      <w:b/>
      <w:bCs/>
      <w:i w:val="0"/>
      <w:iCs w:val="0"/>
      <w:u w:val="none"/>
      <w:strike w:val="0"/>
      <w:smallCaps w:val="0"/>
      <w:rFonts w:ascii="Arial" w:eastAsia="Arial" w:hAnsi="Arial" w:cs="Arial"/>
    </w:rPr>
  </w:style>
  <w:style w:type="paragraph" w:customStyle="1" w:styleId="Style83">
    <w:name w:val="Body text (22)"/>
    <w:basedOn w:val="Normal"/>
    <w:link w:val="CharStyle84"/>
    <w:pPr>
      <w:widowControl w:val="0"/>
      <w:shd w:val="clear" w:color="auto" w:fill="FFFFFF"/>
      <w:jc w:val="right"/>
      <w:spacing w:before="200" w:line="202"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85">
    <w:name w:val="Body text (23)"/>
    <w:basedOn w:val="Normal"/>
    <w:link w:val="CharStyle86"/>
    <w:pPr>
      <w:widowControl w:val="0"/>
      <w:shd w:val="clear" w:color="auto" w:fill="FFFFFF"/>
      <w:spacing w:line="221"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88">
    <w:name w:val="Body text (24)"/>
    <w:basedOn w:val="Normal"/>
    <w:link w:val="CharStyle89"/>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90">
    <w:name w:val="Picture caption (2)"/>
    <w:basedOn w:val="Normal"/>
    <w:link w:val="CharStyle91"/>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92">
    <w:name w:val="Body text (25)"/>
    <w:basedOn w:val="Normal"/>
    <w:link w:val="CharStyle93"/>
    <w:pPr>
      <w:widowControl w:val="0"/>
      <w:shd w:val="clear" w:color="auto" w:fill="FFFFFF"/>
      <w:spacing w:before="80" w:line="216" w:lineRule="exact"/>
    </w:pPr>
    <w:rPr>
      <w:b/>
      <w:bCs/>
      <w:i w:val="0"/>
      <w:iCs w:val="0"/>
      <w:u w:val="none"/>
      <w:strike w:val="0"/>
      <w:smallCaps w:val="0"/>
      <w:sz w:val="19"/>
      <w:szCs w:val="19"/>
      <w:rFonts w:ascii="Courier New" w:eastAsia="Courier New" w:hAnsi="Courier New" w:cs="Courier New"/>
    </w:rPr>
  </w:style>
  <w:style w:type="paragraph" w:customStyle="1" w:styleId="Style94">
    <w:name w:val="Header or footer (2)"/>
    <w:basedOn w:val="Normal"/>
    <w:link w:val="CharStyle95"/>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97">
    <w:name w:val="Body text (26)"/>
    <w:basedOn w:val="Normal"/>
    <w:link w:val="CharStyle98"/>
    <w:pPr>
      <w:widowControl w:val="0"/>
      <w:shd w:val="clear" w:color="auto" w:fill="FFFFFF"/>
      <w:jc w:val="right"/>
      <w:spacing w:line="34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99">
    <w:name w:val="Body text (27)"/>
    <w:basedOn w:val="Normal"/>
    <w:link w:val="CharStyle100"/>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102">
    <w:name w:val="Body text (30)"/>
    <w:basedOn w:val="Normal"/>
    <w:link w:val="CharStyle103"/>
    <w:pPr>
      <w:widowControl w:val="0"/>
      <w:shd w:val="clear" w:color="auto" w:fill="FFFFFF"/>
      <w:spacing w:line="120" w:lineRule="exact"/>
    </w:pPr>
    <w:rPr>
      <w:b/>
      <w:bCs/>
      <w:i w:val="0"/>
      <w:iCs w:val="0"/>
      <w:u w:val="none"/>
      <w:strike w:val="0"/>
      <w:smallCaps w:val="0"/>
      <w:sz w:val="10"/>
      <w:szCs w:val="10"/>
      <w:rFonts w:ascii="Times New Roman" w:eastAsia="Times New Roman" w:hAnsi="Times New Roman" w:cs="Times New Roman"/>
    </w:rPr>
  </w:style>
  <w:style w:type="paragraph" w:customStyle="1" w:styleId="Style105">
    <w:name w:val="Body text (28)"/>
    <w:basedOn w:val="Normal"/>
    <w:link w:val="CharStyle106"/>
    <w:pPr>
      <w:widowControl w:val="0"/>
      <w:shd w:val="clear" w:color="auto" w:fill="FFFFFF"/>
      <w:spacing w:line="120" w:lineRule="exact"/>
    </w:pPr>
    <w:rPr>
      <w:b/>
      <w:bCs/>
      <w:i w:val="0"/>
      <w:iCs w:val="0"/>
      <w:u w:val="none"/>
      <w:strike w:val="0"/>
      <w:smallCaps w:val="0"/>
      <w:sz w:val="11"/>
      <w:szCs w:val="11"/>
      <w:rFonts w:ascii="Arial" w:eastAsia="Arial" w:hAnsi="Arial" w:cs="Arial"/>
    </w:rPr>
  </w:style>
  <w:style w:type="paragraph" w:customStyle="1" w:styleId="Style107">
    <w:name w:val="Body text (29)"/>
    <w:basedOn w:val="Normal"/>
    <w:link w:val="CharStyle108"/>
    <w:pPr>
      <w:widowControl w:val="0"/>
      <w:shd w:val="clear" w:color="auto" w:fill="FFFFFF"/>
      <w:spacing w:line="120" w:lineRule="exact"/>
    </w:pPr>
    <w:rPr>
      <w:b w:val="0"/>
      <w:bCs w:val="0"/>
      <w:i w:val="0"/>
      <w:iCs w:val="0"/>
      <w:u w:val="none"/>
      <w:strike w:val="0"/>
      <w:smallCaps w:val="0"/>
      <w:sz w:val="10"/>
      <w:szCs w:val="10"/>
      <w:rFonts w:ascii="Arial" w:eastAsia="Arial" w:hAnsi="Arial" w:cs="Arial"/>
    </w:rPr>
  </w:style>
  <w:style w:type="paragraph" w:customStyle="1" w:styleId="Style112">
    <w:name w:val="Header or footer (3)"/>
    <w:basedOn w:val="Normal"/>
    <w:link w:val="CharStyle113"/>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115">
    <w:name w:val="Header or footer (4)"/>
    <w:basedOn w:val="Normal"/>
    <w:link w:val="CharStyle116"/>
    <w:pPr>
      <w:widowControl w:val="0"/>
      <w:shd w:val="clear" w:color="auto" w:fill="FFFFFF"/>
      <w:spacing w:line="166" w:lineRule="exact"/>
    </w:pPr>
    <w:rPr>
      <w:b/>
      <w:bCs/>
      <w:i/>
      <w:iCs/>
      <w:u w:val="none"/>
      <w:strike w:val="0"/>
      <w:smallCaps w:val="0"/>
      <w:sz w:val="13"/>
      <w:szCs w:val="13"/>
      <w:rFonts w:ascii="Arial" w:eastAsia="Arial" w:hAnsi="Arial" w:cs="Arial"/>
    </w:rPr>
  </w:style>
  <w:style w:type="paragraph" w:customStyle="1" w:styleId="Style118">
    <w:name w:val="Body text (32)"/>
    <w:basedOn w:val="Normal"/>
    <w:link w:val="CharStyle119"/>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122">
    <w:name w:val="Heading #16"/>
    <w:basedOn w:val="Normal"/>
    <w:link w:val="CharStyle123"/>
    <w:pPr>
      <w:widowControl w:val="0"/>
      <w:shd w:val="clear" w:color="auto" w:fill="FFFFFF"/>
      <w:jc w:val="both"/>
      <w:spacing w:line="259" w:lineRule="exact"/>
    </w:pPr>
    <w:rPr>
      <w:b/>
      <w:bCs/>
      <w:i w:val="0"/>
      <w:iCs w:val="0"/>
      <w:u w:val="none"/>
      <w:strike w:val="0"/>
      <w:smallCaps w:val="0"/>
      <w:sz w:val="16"/>
      <w:szCs w:val="16"/>
      <w:rFonts w:ascii="Arial" w:eastAsia="Arial" w:hAnsi="Arial" w:cs="Arial"/>
    </w:rPr>
  </w:style>
  <w:style w:type="paragraph" w:customStyle="1" w:styleId="Style125">
    <w:name w:val="Body text (31)"/>
    <w:basedOn w:val="Normal"/>
    <w:link w:val="CharStyle126"/>
    <w:pPr>
      <w:widowControl w:val="0"/>
      <w:shd w:val="clear" w:color="auto" w:fill="FFFFFF"/>
      <w:spacing w:before="520" w:line="224" w:lineRule="exact"/>
    </w:pPr>
    <w:rPr>
      <w:b w:val="0"/>
      <w:bCs w:val="0"/>
      <w:i/>
      <w:iCs/>
      <w:u w:val="none"/>
      <w:strike w:val="0"/>
      <w:smallCaps w:val="0"/>
      <w:sz w:val="20"/>
      <w:szCs w:val="20"/>
      <w:rFonts w:ascii="Arial" w:eastAsia="Arial" w:hAnsi="Arial" w:cs="Arial"/>
    </w:rPr>
  </w:style>
  <w:style w:type="paragraph" w:customStyle="1" w:styleId="Style129">
    <w:name w:val="Heading #3"/>
    <w:basedOn w:val="Normal"/>
    <w:link w:val="CharStyle130"/>
    <w:pPr>
      <w:widowControl w:val="0"/>
      <w:shd w:val="clear" w:color="auto" w:fill="FFFFFF"/>
      <w:outlineLvl w:val="2"/>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131">
    <w:name w:val="Body text (33)"/>
    <w:basedOn w:val="Normal"/>
    <w:link w:val="CharStyle132"/>
    <w:pPr>
      <w:widowControl w:val="0"/>
      <w:shd w:val="clear" w:color="auto" w:fill="FFFFFF"/>
      <w:spacing w:line="666" w:lineRule="exact"/>
    </w:pPr>
    <w:rPr>
      <w:b/>
      <w:bCs/>
      <w:i w:val="0"/>
      <w:iCs w:val="0"/>
      <w:u w:val="none"/>
      <w:strike w:val="0"/>
      <w:smallCaps w:val="0"/>
      <w:sz w:val="64"/>
      <w:szCs w:val="64"/>
      <w:rFonts w:ascii="Arial" w:eastAsia="Arial" w:hAnsi="Arial" w:cs="Arial"/>
    </w:rPr>
  </w:style>
  <w:style w:type="paragraph" w:customStyle="1" w:styleId="Style134">
    <w:name w:val="Heading #6"/>
    <w:basedOn w:val="Normal"/>
    <w:link w:val="CharStyle135"/>
    <w:pPr>
      <w:widowControl w:val="0"/>
      <w:shd w:val="clear" w:color="auto" w:fill="FFFFFF"/>
      <w:jc w:val="right"/>
      <w:outlineLvl w:val="5"/>
      <w:spacing w:line="380" w:lineRule="exact"/>
    </w:pPr>
    <w:rPr>
      <w:b w:val="0"/>
      <w:bCs w:val="0"/>
      <w:i w:val="0"/>
      <w:iCs w:val="0"/>
      <w:u w:val="none"/>
      <w:strike w:val="0"/>
      <w:smallCaps w:val="0"/>
      <w:sz w:val="34"/>
      <w:szCs w:val="34"/>
      <w:rFonts w:ascii="Arial" w:eastAsia="Arial" w:hAnsi="Arial" w:cs="Arial"/>
    </w:rPr>
  </w:style>
  <w:style w:type="paragraph" w:customStyle="1" w:styleId="Style136">
    <w:name w:val="Picture caption (3)"/>
    <w:basedOn w:val="Normal"/>
    <w:link w:val="CharStyle137"/>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38">
    <w:name w:val="Heading #11"/>
    <w:basedOn w:val="Normal"/>
    <w:link w:val="CharStyle139"/>
    <w:pPr>
      <w:widowControl w:val="0"/>
      <w:shd w:val="clear" w:color="auto" w:fill="FFFFFF"/>
      <w:spacing w:after="220" w:line="241" w:lineRule="exact"/>
    </w:pPr>
    <w:rPr>
      <w:b/>
      <w:bCs/>
      <w:i w:val="0"/>
      <w:iCs w:val="0"/>
      <w:u w:val="none"/>
      <w:strike w:val="0"/>
      <w:smallCaps w:val="0"/>
      <w:sz w:val="21"/>
      <w:szCs w:val="21"/>
      <w:rFonts w:ascii="Arial" w:eastAsia="Arial" w:hAnsi="Arial" w:cs="Arial"/>
    </w:rPr>
  </w:style>
  <w:style w:type="paragraph" w:customStyle="1" w:styleId="Style140">
    <w:name w:val="Heading #14"/>
    <w:basedOn w:val="Normal"/>
    <w:link w:val="CharStyle141"/>
    <w:pPr>
      <w:widowControl w:val="0"/>
      <w:shd w:val="clear" w:color="auto" w:fill="FFFFFF"/>
      <w:spacing w:before="220" w:after="80" w:line="168" w:lineRule="exact"/>
    </w:pPr>
    <w:rPr>
      <w:b/>
      <w:bCs/>
      <w:i w:val="0"/>
      <w:iCs w:val="0"/>
      <w:u w:val="none"/>
      <w:strike w:val="0"/>
      <w:smallCaps w:val="0"/>
      <w:sz w:val="15"/>
      <w:szCs w:val="15"/>
      <w:rFonts w:ascii="Arial" w:eastAsia="Arial" w:hAnsi="Arial" w:cs="Arial"/>
    </w:rPr>
  </w:style>
  <w:style w:type="paragraph" w:customStyle="1" w:styleId="Style142">
    <w:name w:val="Body text (34)"/>
    <w:basedOn w:val="Normal"/>
    <w:link w:val="CharStyle143"/>
    <w:pPr>
      <w:widowControl w:val="0"/>
      <w:shd w:val="clear" w:color="auto" w:fill="FFFFFF"/>
      <w:spacing w:before="80" w:after="80" w:line="237" w:lineRule="exact"/>
    </w:pPr>
    <w:rPr>
      <w:b/>
      <w:bCs/>
      <w:i w:val="0"/>
      <w:iCs w:val="0"/>
      <w:u w:val="none"/>
      <w:strike w:val="0"/>
      <w:smallCaps w:val="0"/>
      <w:sz w:val="16"/>
      <w:szCs w:val="16"/>
      <w:rFonts w:ascii="Times New Roman" w:eastAsia="Times New Roman" w:hAnsi="Times New Roman" w:cs="Times New Roman"/>
    </w:rPr>
  </w:style>
  <w:style w:type="paragraph" w:customStyle="1" w:styleId="Style144">
    <w:name w:val="Heading #14 (2)"/>
    <w:basedOn w:val="Normal"/>
    <w:link w:val="CharStyle145"/>
    <w:pPr>
      <w:widowControl w:val="0"/>
      <w:shd w:val="clear" w:color="auto" w:fill="FFFFFF"/>
      <w:spacing w:before="220" w:after="80" w:line="190" w:lineRule="exact"/>
    </w:pPr>
    <w:rPr>
      <w:b/>
      <w:bCs/>
      <w:i w:val="0"/>
      <w:iCs w:val="0"/>
      <w:u w:val="none"/>
      <w:strike w:val="0"/>
      <w:smallCaps w:val="0"/>
      <w:sz w:val="17"/>
      <w:szCs w:val="17"/>
      <w:rFonts w:ascii="Arial" w:eastAsia="Arial" w:hAnsi="Arial" w:cs="Arial"/>
    </w:rPr>
  </w:style>
  <w:style w:type="paragraph" w:customStyle="1" w:styleId="Style146">
    <w:name w:val="Heading #14 (3)"/>
    <w:basedOn w:val="Normal"/>
    <w:link w:val="CharStyle147"/>
    <w:pPr>
      <w:widowControl w:val="0"/>
      <w:shd w:val="clear" w:color="auto" w:fill="FFFFFF"/>
      <w:spacing w:before="220" w:after="8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48">
    <w:name w:val="Heading #14 (4)"/>
    <w:basedOn w:val="Normal"/>
    <w:link w:val="CharStyle149"/>
    <w:pPr>
      <w:widowControl w:val="0"/>
      <w:shd w:val="clear" w:color="auto" w:fill="FFFFFF"/>
      <w:spacing w:before="220" w:line="237" w:lineRule="exact"/>
    </w:pPr>
    <w:rPr>
      <w:b/>
      <w:bCs/>
      <w:i w:val="0"/>
      <w:iCs w:val="0"/>
      <w:u w:val="none"/>
      <w:strike w:val="0"/>
      <w:smallCaps w:val="0"/>
      <w:sz w:val="18"/>
      <w:szCs w:val="18"/>
      <w:rFonts w:ascii="Courier New" w:eastAsia="Courier New" w:hAnsi="Courier New" w:cs="Courier New"/>
    </w:rPr>
  </w:style>
  <w:style w:type="paragraph" w:customStyle="1" w:styleId="Style150">
    <w:name w:val="Body text (35)"/>
    <w:basedOn w:val="Normal"/>
    <w:link w:val="CharStyle151"/>
    <w:pPr>
      <w:widowControl w:val="0"/>
      <w:shd w:val="clear" w:color="auto" w:fill="FFFFFF"/>
      <w:jc w:val="right"/>
      <w:spacing w:before="500" w:line="695"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153">
    <w:name w:val="Body text (36)"/>
    <w:basedOn w:val="Normal"/>
    <w:link w:val="CharStyle154"/>
    <w:pPr>
      <w:widowControl w:val="0"/>
      <w:shd w:val="clear" w:color="auto" w:fill="FFFFFF"/>
      <w:spacing w:line="244" w:lineRule="exact"/>
    </w:pPr>
    <w:rPr>
      <w:b/>
      <w:bCs/>
      <w:i/>
      <w:iCs/>
      <w:u w:val="none"/>
      <w:strike w:val="0"/>
      <w:smallCaps w:val="0"/>
      <w:sz w:val="14"/>
      <w:szCs w:val="14"/>
      <w:rFonts w:ascii="Times New Roman" w:eastAsia="Times New Roman" w:hAnsi="Times New Roman" w:cs="Times New Roman"/>
    </w:rPr>
  </w:style>
  <w:style w:type="paragraph" w:customStyle="1" w:styleId="Style156">
    <w:name w:val="Heading #14 (5)"/>
    <w:basedOn w:val="Normal"/>
    <w:link w:val="CharStyle157"/>
    <w:pPr>
      <w:widowControl w:val="0"/>
      <w:shd w:val="clear" w:color="auto" w:fill="FFFFFF"/>
      <w:spacing w:before="100" w:line="258" w:lineRule="exact"/>
    </w:pPr>
    <w:rPr>
      <w:b/>
      <w:bCs/>
      <w:i w:val="0"/>
      <w:iCs w:val="0"/>
      <w:u w:val="none"/>
      <w:strike w:val="0"/>
      <w:smallCaps w:val="0"/>
      <w:sz w:val="18"/>
      <w:szCs w:val="18"/>
      <w:rFonts w:ascii="Courier New" w:eastAsia="Courier New" w:hAnsi="Courier New" w:cs="Courier New"/>
    </w:rPr>
  </w:style>
  <w:style w:type="paragraph" w:customStyle="1" w:styleId="Style160">
    <w:name w:val="Heading #12"/>
    <w:basedOn w:val="Normal"/>
    <w:link w:val="CharStyle161"/>
    <w:pPr>
      <w:widowControl w:val="0"/>
      <w:shd w:val="clear" w:color="auto" w:fill="FFFFFF"/>
      <w:spacing w:before="220" w:after="80" w:line="234" w:lineRule="exact"/>
    </w:pPr>
    <w:rPr>
      <w:b/>
      <w:bCs/>
      <w:i w:val="0"/>
      <w:iCs w:val="0"/>
      <w:u w:val="none"/>
      <w:strike w:val="0"/>
      <w:smallCaps w:val="0"/>
      <w:sz w:val="21"/>
      <w:szCs w:val="21"/>
      <w:rFonts w:ascii="Arial" w:eastAsia="Arial" w:hAnsi="Arial" w:cs="Arial"/>
    </w:rPr>
  </w:style>
  <w:style w:type="paragraph" w:customStyle="1" w:styleId="Style162">
    <w:name w:val="Body text (37)"/>
    <w:basedOn w:val="Normal"/>
    <w:link w:val="CharStyle163"/>
    <w:pPr>
      <w:widowControl w:val="0"/>
      <w:shd w:val="clear" w:color="auto" w:fill="FFFFFF"/>
      <w:spacing w:line="242" w:lineRule="exact"/>
    </w:pPr>
    <w:rPr>
      <w:b/>
      <w:bCs/>
      <w:i w:val="0"/>
      <w:iCs w:val="0"/>
      <w:u w:val="none"/>
      <w:strike w:val="0"/>
      <w:smallCaps w:val="0"/>
      <w:sz w:val="16"/>
      <w:szCs w:val="16"/>
      <w:rFonts w:ascii="Times New Roman" w:eastAsia="Times New Roman" w:hAnsi="Times New Roman" w:cs="Times New Roman"/>
      <w:spacing w:val="10"/>
    </w:rPr>
  </w:style>
  <w:style w:type="paragraph" w:customStyle="1" w:styleId="Style164">
    <w:name w:val="Body text (38)"/>
    <w:basedOn w:val="Normal"/>
    <w:link w:val="CharStyle165"/>
    <w:pPr>
      <w:widowControl w:val="0"/>
      <w:shd w:val="clear" w:color="auto" w:fill="FFFFFF"/>
      <w:spacing w:before="200" w:line="240" w:lineRule="exact"/>
      <w:ind w:hanging="200"/>
    </w:pPr>
    <w:rPr>
      <w:b w:val="0"/>
      <w:bCs w:val="0"/>
      <w:i/>
      <w:iCs/>
      <w:u w:val="none"/>
      <w:strike w:val="0"/>
      <w:smallCaps w:val="0"/>
      <w:sz w:val="17"/>
      <w:szCs w:val="17"/>
      <w:rFonts w:ascii="Times New Roman" w:eastAsia="Times New Roman" w:hAnsi="Times New Roman" w:cs="Times New Roman"/>
    </w:rPr>
  </w:style>
  <w:style w:type="paragraph" w:customStyle="1" w:styleId="Style166">
    <w:name w:val="Heading #8"/>
    <w:basedOn w:val="Normal"/>
    <w:link w:val="CharStyle167"/>
    <w:pPr>
      <w:widowControl w:val="0"/>
      <w:shd w:val="clear" w:color="auto" w:fill="FFFFFF"/>
      <w:outlineLvl w:val="7"/>
      <w:spacing w:line="424" w:lineRule="exact"/>
    </w:pPr>
    <w:rPr>
      <w:b/>
      <w:bCs/>
      <w:i w:val="0"/>
      <w:iCs w:val="0"/>
      <w:u w:val="none"/>
      <w:strike w:val="0"/>
      <w:smallCaps w:val="0"/>
      <w:sz w:val="38"/>
      <w:szCs w:val="38"/>
      <w:rFonts w:ascii="Arial" w:eastAsia="Arial" w:hAnsi="Arial" w:cs="Arial"/>
      <w:w w:val="66"/>
    </w:rPr>
  </w:style>
  <w:style w:type="paragraph" w:customStyle="1" w:styleId="Style169">
    <w:name w:val="Heading #10 (4)"/>
    <w:basedOn w:val="Normal"/>
    <w:link w:val="CharStyle170"/>
    <w:pPr>
      <w:widowControl w:val="0"/>
      <w:shd w:val="clear" w:color="auto" w:fill="FFFFFF"/>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171">
    <w:name w:val="Body text (39)"/>
    <w:basedOn w:val="Normal"/>
    <w:link w:val="CharStyle172"/>
    <w:pPr>
      <w:widowControl w:val="0"/>
      <w:shd w:val="clear" w:color="auto" w:fill="FFFFFF"/>
      <w:spacing w:before="3200" w:line="268" w:lineRule="exact"/>
    </w:pPr>
    <w:rPr>
      <w:b/>
      <w:bCs/>
      <w:i w:val="0"/>
      <w:iCs w:val="0"/>
      <w:u w:val="none"/>
      <w:strike w:val="0"/>
      <w:smallCaps w:val="0"/>
      <w:rFonts w:ascii="Arial" w:eastAsia="Arial" w:hAnsi="Arial" w:cs="Arial"/>
    </w:rPr>
  </w:style>
  <w:style w:type="paragraph" w:customStyle="1" w:styleId="Style173">
    <w:name w:val="Body text (40)"/>
    <w:basedOn w:val="Normal"/>
    <w:link w:val="CharStyle174"/>
    <w:pPr>
      <w:widowControl w:val="0"/>
      <w:shd w:val="clear" w:color="auto" w:fill="FFFFFF"/>
      <w:spacing w:line="319" w:lineRule="exact"/>
    </w:pPr>
    <w:rPr>
      <w:b/>
      <w:bCs/>
      <w:i w:val="0"/>
      <w:iCs w:val="0"/>
      <w:u w:val="none"/>
      <w:strike w:val="0"/>
      <w:smallCaps w:val="0"/>
      <w:sz w:val="22"/>
      <w:szCs w:val="22"/>
      <w:rFonts w:ascii="Times New Roman" w:eastAsia="Times New Roman" w:hAnsi="Times New Roman" w:cs="Times New Roman"/>
    </w:rPr>
  </w:style>
  <w:style w:type="paragraph" w:customStyle="1" w:styleId="Style175">
    <w:name w:val="Body text (42)"/>
    <w:basedOn w:val="Normal"/>
    <w:link w:val="CharStyle17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77">
    <w:name w:val="Body text (41)"/>
    <w:basedOn w:val="Normal"/>
    <w:link w:val="CharStyle178"/>
    <w:pPr>
      <w:widowControl w:val="0"/>
      <w:shd w:val="clear" w:color="auto" w:fill="FFFFFF"/>
      <w:spacing w:after="280" w:line="168" w:lineRule="exact"/>
    </w:pPr>
    <w:rPr>
      <w:b/>
      <w:bCs/>
      <w:i w:val="0"/>
      <w:iCs w:val="0"/>
      <w:u w:val="none"/>
      <w:strike w:val="0"/>
      <w:smallCaps w:val="0"/>
      <w:sz w:val="15"/>
      <w:szCs w:val="15"/>
      <w:rFonts w:ascii="Arial" w:eastAsia="Arial" w:hAnsi="Arial" w:cs="Arial"/>
    </w:rPr>
  </w:style>
  <w:style w:type="paragraph" w:customStyle="1" w:styleId="Style181">
    <w:name w:val="Body text (44)"/>
    <w:basedOn w:val="Normal"/>
    <w:link w:val="CharStyle182"/>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83">
    <w:name w:val="Body text (45)"/>
    <w:basedOn w:val="Normal"/>
    <w:link w:val="CharStyle184"/>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185">
    <w:name w:val="Picture caption (4)"/>
    <w:basedOn w:val="Normal"/>
    <w:link w:val="CharStyle18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87">
    <w:name w:val="Body text (43)"/>
    <w:basedOn w:val="Normal"/>
    <w:link w:val="CharStyle188"/>
    <w:pPr>
      <w:widowControl w:val="0"/>
      <w:shd w:val="clear" w:color="auto" w:fill="FFFFFF"/>
      <w:jc w:val="both"/>
      <w:spacing w:line="233" w:lineRule="exact"/>
      <w:ind w:firstLine="380"/>
    </w:pPr>
    <w:rPr>
      <w:b/>
      <w:bCs/>
      <w:i/>
      <w:iCs/>
      <w:u w:val="none"/>
      <w:strike w:val="0"/>
      <w:smallCaps w:val="0"/>
      <w:sz w:val="13"/>
      <w:szCs w:val="13"/>
      <w:rFonts w:ascii="Arial" w:eastAsia="Arial" w:hAnsi="Arial" w:cs="Arial"/>
    </w:rPr>
  </w:style>
  <w:style w:type="paragraph" w:customStyle="1" w:styleId="Style194">
    <w:name w:val="Heading #13"/>
    <w:basedOn w:val="Normal"/>
    <w:link w:val="CharStyle19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96">
    <w:name w:val="Picture caption (5)"/>
    <w:basedOn w:val="Normal"/>
    <w:link w:val="CharStyle197"/>
    <w:pPr>
      <w:widowControl w:val="0"/>
      <w:shd w:val="clear" w:color="auto" w:fill="FFFFFF"/>
      <w:spacing w:line="202"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00">
    <w:name w:val="Body text (46)"/>
    <w:basedOn w:val="Normal"/>
    <w:link w:val="CharStyle201"/>
    <w:pPr>
      <w:widowControl w:val="0"/>
      <w:shd w:val="clear" w:color="auto" w:fill="FFFFFF"/>
      <w:spacing w:line="554" w:lineRule="exact"/>
    </w:pPr>
    <w:rPr>
      <w:b/>
      <w:bCs/>
      <w:i w:val="0"/>
      <w:iCs w:val="0"/>
      <w:u w:val="none"/>
      <w:strike w:val="0"/>
      <w:smallCaps w:val="0"/>
      <w:sz w:val="50"/>
      <w:szCs w:val="50"/>
      <w:rFonts w:ascii="Times New Roman" w:eastAsia="Times New Roman" w:hAnsi="Times New Roman" w:cs="Times New Roman"/>
    </w:rPr>
  </w:style>
  <w:style w:type="paragraph" w:customStyle="1" w:styleId="Style203">
    <w:name w:val="Body text (47)"/>
    <w:basedOn w:val="Normal"/>
    <w:link w:val="CharStyle204"/>
    <w:pPr>
      <w:widowControl w:val="0"/>
      <w:shd w:val="clear" w:color="auto" w:fill="FFFFFF"/>
      <w:spacing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205">
    <w:name w:val="Body text (48)"/>
    <w:basedOn w:val="Normal"/>
    <w:link w:val="CharStyle206"/>
    <w:pPr>
      <w:widowControl w:val="0"/>
      <w:shd w:val="clear" w:color="auto" w:fill="FFFFFF"/>
      <w:spacing w:line="265" w:lineRule="exact"/>
    </w:pPr>
    <w:rPr>
      <w:b/>
      <w:bCs/>
      <w:i/>
      <w:iCs/>
      <w:u w:val="none"/>
      <w:strike w:val="0"/>
      <w:smallCaps w:val="0"/>
      <w:sz w:val="19"/>
      <w:szCs w:val="19"/>
      <w:rFonts w:ascii="Times New Roman" w:eastAsia="Times New Roman" w:hAnsi="Times New Roman" w:cs="Times New Roman"/>
    </w:rPr>
  </w:style>
  <w:style w:type="paragraph" w:customStyle="1" w:styleId="Style210">
    <w:name w:val="Body text (49)"/>
    <w:basedOn w:val="Normal"/>
    <w:link w:val="CharStyle211"/>
    <w:pPr>
      <w:widowControl w:val="0"/>
      <w:shd w:val="clear" w:color="auto" w:fill="FFFFFF"/>
      <w:jc w:val="center"/>
      <w:spacing w:after="380" w:line="434"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212">
    <w:name w:val="Body text (50)"/>
    <w:basedOn w:val="Normal"/>
    <w:link w:val="CharStyle213"/>
    <w:pPr>
      <w:widowControl w:val="0"/>
      <w:shd w:val="clear" w:color="auto" w:fill="FFFFFF"/>
      <w:spacing w:before="380" w:after="240" w:line="241"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14">
    <w:name w:val="Body text (51)"/>
    <w:basedOn w:val="Normal"/>
    <w:link w:val="CharStyle215"/>
    <w:pPr>
      <w:widowControl w:val="0"/>
      <w:shd w:val="clear" w:color="auto" w:fill="FFFFFF"/>
      <w:jc w:val="both"/>
      <w:spacing w:before="240" w:line="268" w:lineRule="exact"/>
    </w:pPr>
    <w:rPr>
      <w:b/>
      <w:bCs/>
      <w:i w:val="0"/>
      <w:iCs w:val="0"/>
      <w:u w:val="none"/>
      <w:strike w:val="0"/>
      <w:smallCaps w:val="0"/>
      <w:rFonts w:ascii="Arial" w:eastAsia="Arial" w:hAnsi="Arial" w:cs="Arial"/>
    </w:rPr>
  </w:style>
  <w:style w:type="paragraph" w:customStyle="1" w:styleId="Style218">
    <w:name w:val="Body text (52)"/>
    <w:basedOn w:val="Normal"/>
    <w:link w:val="CharStyle219"/>
    <w:pPr>
      <w:widowControl w:val="0"/>
      <w:shd w:val="clear" w:color="auto" w:fill="FFFFFF"/>
      <w:jc w:val="both"/>
      <w:spacing w:before="240" w:after="240" w:line="232" w:lineRule="exact"/>
    </w:pPr>
    <w:rPr>
      <w:b/>
      <w:bCs/>
      <w:i w:val="0"/>
      <w:iCs w:val="0"/>
      <w:u w:val="none"/>
      <w:strike w:val="0"/>
      <w:smallCaps w:val="0"/>
      <w:sz w:val="16"/>
      <w:szCs w:val="16"/>
      <w:rFonts w:ascii="Arial" w:eastAsia="Arial" w:hAnsi="Arial" w:cs="Arial"/>
    </w:rPr>
  </w:style>
  <w:style w:type="paragraph" w:customStyle="1" w:styleId="Style221">
    <w:name w:val="Body text (53)"/>
    <w:basedOn w:val="Normal"/>
    <w:link w:val="CharStyle222"/>
    <w:pPr>
      <w:widowControl w:val="0"/>
      <w:shd w:val="clear" w:color="auto" w:fill="FFFFFF"/>
      <w:jc w:val="both"/>
      <w:spacing w:before="240" w:line="295"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3">
    <w:name w:val="Body text (54)"/>
    <w:basedOn w:val="Normal"/>
    <w:link w:val="CharStyle224"/>
    <w:pPr>
      <w:widowControl w:val="0"/>
      <w:shd w:val="clear" w:color="auto" w:fill="FFFFFF"/>
      <w:jc w:val="both"/>
      <w:spacing w:after="240" w:line="295" w:lineRule="exact"/>
    </w:pPr>
    <w:rPr>
      <w:b/>
      <w:bCs/>
      <w:i w:val="0"/>
      <w:iCs w:val="0"/>
      <w:u w:val="none"/>
      <w:strike w:val="0"/>
      <w:smallCaps w:val="0"/>
      <w:rFonts w:ascii="Times New Roman" w:eastAsia="Times New Roman" w:hAnsi="Times New Roman" w:cs="Times New Roman"/>
    </w:rPr>
  </w:style>
  <w:style w:type="paragraph" w:customStyle="1" w:styleId="Style226">
    <w:name w:val="Body text (55)"/>
    <w:basedOn w:val="Normal"/>
    <w:link w:val="CharStyle227"/>
    <w:pPr>
      <w:widowControl w:val="0"/>
      <w:shd w:val="clear" w:color="auto" w:fill="FFFFFF"/>
      <w:jc w:val="both"/>
      <w:spacing w:before="240" w:after="24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9">
    <w:name w:val="Body text (56)"/>
    <w:basedOn w:val="Normal"/>
    <w:link w:val="CharStyle230"/>
    <w:pPr>
      <w:widowControl w:val="0"/>
      <w:shd w:val="clear" w:color="auto" w:fill="FFFFFF"/>
      <w:jc w:val="both"/>
      <w:spacing w:line="268" w:lineRule="exact"/>
    </w:pPr>
    <w:rPr>
      <w:b w:val="0"/>
      <w:bCs w:val="0"/>
      <w:i w:val="0"/>
      <w:iCs w:val="0"/>
      <w:u w:val="none"/>
      <w:strike w:val="0"/>
      <w:smallCaps w:val="0"/>
      <w:rFonts w:ascii="Arial" w:eastAsia="Arial" w:hAnsi="Arial" w:cs="Arial"/>
    </w:rPr>
  </w:style>
  <w:style w:type="paragraph" w:customStyle="1" w:styleId="Style235">
    <w:name w:val="Body text (57)"/>
    <w:basedOn w:val="Normal"/>
    <w:link w:val="CharStyle236"/>
    <w:pPr>
      <w:widowControl w:val="0"/>
      <w:shd w:val="clear" w:color="auto" w:fill="FFFFFF"/>
      <w:jc w:val="right"/>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37">
    <w:name w:val="Body text (58)"/>
    <w:basedOn w:val="Normal"/>
    <w:link w:val="CharStyle238"/>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41">
    <w:name w:val="Heading #4"/>
    <w:basedOn w:val="Normal"/>
    <w:link w:val="CharStyle242"/>
    <w:pPr>
      <w:widowControl w:val="0"/>
      <w:shd w:val="clear" w:color="auto" w:fill="FFFFFF"/>
      <w:outlineLvl w:val="3"/>
      <w:spacing w:line="692" w:lineRule="exact"/>
    </w:pPr>
    <w:rPr>
      <w:b/>
      <w:bCs/>
      <w:i w:val="0"/>
      <w:iCs w:val="0"/>
      <w:u w:val="none"/>
      <w:strike w:val="0"/>
      <w:smallCaps w:val="0"/>
      <w:sz w:val="62"/>
      <w:szCs w:val="62"/>
      <w:rFonts w:ascii="Arial" w:eastAsia="Arial" w:hAnsi="Arial" w:cs="Arial"/>
    </w:rPr>
  </w:style>
  <w:style w:type="paragraph" w:customStyle="1" w:styleId="Style243">
    <w:name w:val="Heading #7"/>
    <w:basedOn w:val="Normal"/>
    <w:link w:val="CharStyle244"/>
    <w:pPr>
      <w:widowControl w:val="0"/>
      <w:shd w:val="clear" w:color="auto" w:fill="FFFFFF"/>
      <w:jc w:val="right"/>
      <w:outlineLvl w:val="6"/>
      <w:spacing w:line="402" w:lineRule="exact"/>
    </w:pPr>
    <w:rPr>
      <w:b w:val="0"/>
      <w:bCs w:val="0"/>
      <w:i w:val="0"/>
      <w:iCs w:val="0"/>
      <w:u w:val="none"/>
      <w:strike w:val="0"/>
      <w:smallCaps w:val="0"/>
      <w:sz w:val="36"/>
      <w:szCs w:val="36"/>
      <w:rFonts w:ascii="Arial" w:eastAsia="Arial" w:hAnsi="Arial" w:cs="Arial"/>
    </w:rPr>
  </w:style>
  <w:style w:type="paragraph" w:customStyle="1" w:styleId="Style245">
    <w:name w:val="Picture caption"/>
    <w:basedOn w:val="Normal"/>
    <w:link w:val="CharStyle246"/>
    <w:pPr>
      <w:widowControl w:val="0"/>
      <w:shd w:val="clear" w:color="auto" w:fill="FFFFFF"/>
      <w:spacing w:line="178" w:lineRule="exact"/>
    </w:pPr>
    <w:rPr>
      <w:b w:val="0"/>
      <w:bCs w:val="0"/>
      <w:i/>
      <w:iCs/>
      <w:u w:val="none"/>
      <w:strike w:val="0"/>
      <w:smallCaps w:val="0"/>
      <w:sz w:val="12"/>
      <w:szCs w:val="12"/>
      <w:rFonts w:ascii="Arial" w:eastAsia="Arial" w:hAnsi="Arial" w:cs="Arial"/>
    </w:rPr>
  </w:style>
  <w:style w:type="paragraph" w:customStyle="1" w:styleId="Style248">
    <w:name w:val="Heading #4 (2)"/>
    <w:basedOn w:val="Normal"/>
    <w:link w:val="CharStyle249"/>
    <w:pPr>
      <w:widowControl w:val="0"/>
      <w:shd w:val="clear" w:color="auto" w:fill="FFFFFF"/>
      <w:outlineLvl w:val="3"/>
      <w:spacing w:line="629" w:lineRule="exact"/>
    </w:pPr>
    <w:rPr>
      <w:b/>
      <w:bCs/>
      <w:i w:val="0"/>
      <w:iCs w:val="0"/>
      <w:u w:val="none"/>
      <w:strike w:val="0"/>
      <w:smallCaps w:val="0"/>
      <w:sz w:val="64"/>
      <w:szCs w:val="64"/>
      <w:rFonts w:ascii="Arial" w:eastAsia="Arial" w:hAnsi="Arial" w:cs="Arial"/>
    </w:rPr>
  </w:style>
  <w:style w:type="paragraph" w:customStyle="1" w:styleId="Style250">
    <w:name w:val="Body text (59)"/>
    <w:basedOn w:val="Normal"/>
    <w:link w:val="CharStyle251"/>
    <w:pPr>
      <w:widowControl w:val="0"/>
      <w:shd w:val="clear" w:color="auto" w:fill="FFFFFF"/>
      <w:spacing w:line="222" w:lineRule="exact"/>
    </w:pPr>
    <w:rPr>
      <w:b/>
      <w:bCs/>
      <w:i/>
      <w:iCs/>
      <w:u w:val="none"/>
      <w:strike w:val="0"/>
      <w:smallCaps w:val="0"/>
      <w:sz w:val="16"/>
      <w:szCs w:val="16"/>
      <w:rFonts w:ascii="Times New Roman" w:eastAsia="Times New Roman" w:hAnsi="Times New Roman" w:cs="Times New Roman"/>
    </w:rPr>
  </w:style>
  <w:style w:type="paragraph" w:customStyle="1" w:styleId="Style255">
    <w:name w:val="Body text (60)"/>
    <w:basedOn w:val="Normal"/>
    <w:link w:val="CharStyle256"/>
    <w:pPr>
      <w:widowControl w:val="0"/>
      <w:shd w:val="clear" w:color="auto" w:fill="FFFFFF"/>
      <w:jc w:val="right"/>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57">
    <w:name w:val="Body text (61)"/>
    <w:basedOn w:val="Normal"/>
    <w:link w:val="CharStyle258"/>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60">
    <w:name w:val="Header or footer (5)"/>
    <w:basedOn w:val="Normal"/>
    <w:link w:val="CharStyle261"/>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63">
    <w:name w:val="Heading #8 (2)"/>
    <w:basedOn w:val="Normal"/>
    <w:link w:val="CharStyle264"/>
    <w:pPr>
      <w:widowControl w:val="0"/>
      <w:shd w:val="clear" w:color="auto" w:fill="FFFFFF"/>
      <w:outlineLvl w:val="7"/>
      <w:spacing w:line="424" w:lineRule="exact"/>
    </w:pPr>
    <w:rPr>
      <w:b w:val="0"/>
      <w:bCs w:val="0"/>
      <w:i w:val="0"/>
      <w:iCs w:val="0"/>
      <w:u w:val="none"/>
      <w:strike w:val="0"/>
      <w:smallCaps w:val="0"/>
      <w:sz w:val="38"/>
      <w:szCs w:val="38"/>
      <w:rFonts w:ascii="Arial" w:eastAsia="Arial" w:hAnsi="Arial" w:cs="Arial"/>
    </w:rPr>
  </w:style>
  <w:style w:type="paragraph" w:customStyle="1" w:styleId="Style266">
    <w:name w:val="Body text (62)"/>
    <w:basedOn w:val="Normal"/>
    <w:link w:val="CharStyle267"/>
    <w:pPr>
      <w:widowControl w:val="0"/>
      <w:shd w:val="clear" w:color="auto" w:fill="FFFFFF"/>
      <w:spacing w:line="758"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68">
    <w:name w:val="Body text (63)"/>
    <w:basedOn w:val="Normal"/>
    <w:link w:val="CharStyle269"/>
    <w:pPr>
      <w:widowControl w:val="0"/>
      <w:shd w:val="clear" w:color="auto" w:fill="FFFFFF"/>
      <w:spacing w:line="758" w:lineRule="exact"/>
    </w:pPr>
    <w:rPr>
      <w:b w:val="0"/>
      <w:bCs w:val="0"/>
      <w:i w:val="0"/>
      <w:iCs w:val="0"/>
      <w:u w:val="none"/>
      <w:strike w:val="0"/>
      <w:smallCaps w:val="0"/>
      <w:sz w:val="98"/>
      <w:szCs w:val="98"/>
      <w:rFonts w:ascii="Times New Roman" w:eastAsia="Times New Roman" w:hAnsi="Times New Roman" w:cs="Times New Roman"/>
    </w:rPr>
  </w:style>
  <w:style w:type="paragraph" w:customStyle="1" w:styleId="Style270">
    <w:name w:val="Body text (64)"/>
    <w:basedOn w:val="Normal"/>
    <w:link w:val="CharStyle271"/>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273">
    <w:name w:val="Body text (65)"/>
    <w:basedOn w:val="Normal"/>
    <w:link w:val="CharStyle274"/>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76">
    <w:name w:val="Body text (66)"/>
    <w:basedOn w:val="Normal"/>
    <w:link w:val="CharStyle277"/>
    <w:pPr>
      <w:widowControl w:val="0"/>
      <w:shd w:val="clear" w:color="auto" w:fill="FFFFFF"/>
      <w:spacing w:after="140"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286">
    <w:name w:val="Heading #12 (2)"/>
    <w:basedOn w:val="Normal"/>
    <w:link w:val="CharStyle287"/>
    <w:pPr>
      <w:widowControl w:val="0"/>
      <w:shd w:val="clear" w:color="auto" w:fill="FFFFFF"/>
      <w:spacing w:before="140" w:line="268" w:lineRule="exact"/>
      <w:ind w:hanging="220"/>
    </w:pPr>
    <w:rPr>
      <w:b w:val="0"/>
      <w:bCs w:val="0"/>
      <w:i w:val="0"/>
      <w:iCs w:val="0"/>
      <w:u w:val="none"/>
      <w:strike w:val="0"/>
      <w:smallCaps w:val="0"/>
      <w:rFonts w:ascii="Arial" w:eastAsia="Arial" w:hAnsi="Arial" w:cs="Arial"/>
    </w:rPr>
  </w:style>
  <w:style w:type="paragraph" w:customStyle="1" w:styleId="Style289">
    <w:name w:val="Heading #9 (3)"/>
    <w:basedOn w:val="Normal"/>
    <w:link w:val="CharStyle290"/>
    <w:pPr>
      <w:widowControl w:val="0"/>
      <w:shd w:val="clear" w:color="auto" w:fill="FFFFFF"/>
      <w:jc w:val="center"/>
      <w:outlineLvl w:val="8"/>
      <w:spacing w:before="920" w:after="400" w:line="398" w:lineRule="exact"/>
    </w:pPr>
    <w:rPr>
      <w:b/>
      <w:bCs/>
      <w:i w:val="0"/>
      <w:iCs w:val="0"/>
      <w:u w:val="none"/>
      <w:strike w:val="0"/>
      <w:smallCaps w:val="0"/>
      <w:sz w:val="38"/>
      <w:szCs w:val="38"/>
      <w:rFonts w:ascii="Times New Roman" w:eastAsia="Times New Roman" w:hAnsi="Times New Roman" w:cs="Times New Roman"/>
    </w:rPr>
  </w:style>
  <w:style w:type="paragraph" w:customStyle="1" w:styleId="Style292">
    <w:name w:val="Heading #8 (3)"/>
    <w:basedOn w:val="Normal"/>
    <w:link w:val="CharStyle293"/>
    <w:pPr>
      <w:widowControl w:val="0"/>
      <w:shd w:val="clear" w:color="auto" w:fill="FFFFFF"/>
      <w:jc w:val="center"/>
      <w:outlineLvl w:val="7"/>
      <w:spacing w:before="400" w:after="700"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295">
    <w:name w:val="Body text (67)"/>
    <w:basedOn w:val="Normal"/>
    <w:link w:val="CharStyle296"/>
    <w:pPr>
      <w:widowControl w:val="0"/>
      <w:shd w:val="clear" w:color="auto" w:fill="FFFFFF"/>
      <w:spacing w:before="70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97">
    <w:name w:val="Body text (68)"/>
    <w:basedOn w:val="Normal"/>
    <w:link w:val="CharStyle298"/>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99">
    <w:name w:val="Body text (69)"/>
    <w:basedOn w:val="Normal"/>
    <w:link w:val="CharStyle300"/>
    <w:pPr>
      <w:widowControl w:val="0"/>
      <w:shd w:val="clear" w:color="auto" w:fill="FFFFFF"/>
      <w:jc w:val="center"/>
      <w:spacing w:before="200" w:after="200" w:line="24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01">
    <w:name w:val="Body text (70)"/>
    <w:basedOn w:val="Normal"/>
    <w:link w:val="CharStyle302"/>
    <w:pPr>
      <w:widowControl w:val="0"/>
      <w:shd w:val="clear" w:color="auto" w:fill="FFFFFF"/>
      <w:jc w:val="center"/>
      <w:spacing w:before="200" w:line="514" w:lineRule="exact"/>
    </w:pPr>
    <w:rPr>
      <w:b/>
      <w:bCs/>
      <w:i w:val="0"/>
      <w:iCs w:val="0"/>
      <w:u w:val="none"/>
      <w:strike w:val="0"/>
      <w:smallCaps w:val="0"/>
      <w:sz w:val="46"/>
      <w:szCs w:val="46"/>
      <w:rFonts w:ascii="Arial" w:eastAsia="Arial" w:hAnsi="Arial" w:cs="Arial"/>
    </w:rPr>
  </w:style>
  <w:style w:type="paragraph" w:customStyle="1" w:styleId="Style304">
    <w:name w:val="Body text (71)"/>
    <w:basedOn w:val="Normal"/>
    <w:link w:val="CharStyle305"/>
    <w:pPr>
      <w:widowControl w:val="0"/>
      <w:shd w:val="clear" w:color="auto" w:fill="FFFFFF"/>
      <w:jc w:val="both"/>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08">
    <w:name w:val="Heading #14 (6)"/>
    <w:basedOn w:val="Normal"/>
    <w:link w:val="CharStyle309"/>
    <w:pPr>
      <w:widowControl w:val="0"/>
      <w:shd w:val="clear" w:color="auto" w:fill="FFFFFF"/>
      <w:spacing w:before="120"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11">
    <w:name w:val="Body text (72)"/>
    <w:basedOn w:val="Normal"/>
    <w:link w:val="CharStyle312"/>
    <w:pPr>
      <w:widowControl w:val="0"/>
      <w:shd w:val="clear" w:color="auto" w:fill="FFFFFF"/>
      <w:spacing w:before="280" w:after="100" w:line="288" w:lineRule="exact"/>
    </w:pPr>
    <w:rPr>
      <w:b w:val="0"/>
      <w:bCs w:val="0"/>
      <w:i/>
      <w:iCs/>
      <w:u w:val="none"/>
      <w:strike w:val="0"/>
      <w:smallCaps w:val="0"/>
      <w:rFonts w:ascii="Arial" w:eastAsia="Arial" w:hAnsi="Arial" w:cs="Arial"/>
    </w:rPr>
  </w:style>
  <w:style w:type="paragraph" w:customStyle="1" w:styleId="Style314">
    <w:name w:val="Header or footer (6)"/>
    <w:basedOn w:val="Normal"/>
    <w:link w:val="CharStyle315"/>
    <w:pPr>
      <w:widowControl w:val="0"/>
      <w:shd w:val="clear" w:color="auto" w:fill="FFFFFF"/>
      <w:jc w:val="both"/>
      <w:spacing w:line="178" w:lineRule="exact"/>
    </w:pPr>
    <w:rPr>
      <w:b w:val="0"/>
      <w:bCs w:val="0"/>
      <w:i/>
      <w:iCs/>
      <w:u w:val="none"/>
      <w:strike w:val="0"/>
      <w:smallCaps w:val="0"/>
      <w:sz w:val="16"/>
      <w:szCs w:val="16"/>
      <w:rFonts w:ascii="Times New Roman" w:eastAsia="Times New Roman" w:hAnsi="Times New Roman" w:cs="Times New Roman"/>
    </w:rPr>
  </w:style>
  <w:style w:type="paragraph" w:customStyle="1" w:styleId="Style317">
    <w:name w:val="Header or footer (7)"/>
    <w:basedOn w:val="Normal"/>
    <w:link w:val="CharStyle318"/>
    <w:pPr>
      <w:widowControl w:val="0"/>
      <w:shd w:val="clear" w:color="auto" w:fill="FFFFFF"/>
      <w:spacing w:line="692" w:lineRule="exact"/>
    </w:pPr>
    <w:rPr>
      <w:b w:val="0"/>
      <w:bCs w:val="0"/>
      <w:i/>
      <w:iCs/>
      <w:u w:val="none"/>
      <w:strike w:val="0"/>
      <w:smallCaps w:val="0"/>
      <w:sz w:val="62"/>
      <w:szCs w:val="62"/>
      <w:rFonts w:ascii="Arial" w:eastAsia="Arial" w:hAnsi="Arial" w:cs="Arial"/>
    </w:rPr>
  </w:style>
  <w:style w:type="paragraph" w:customStyle="1" w:styleId="Style321">
    <w:name w:val="Picture caption (6)"/>
    <w:basedOn w:val="Normal"/>
    <w:link w:val="CharStyle322"/>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26">
    <w:name w:val="Body text (73)"/>
    <w:basedOn w:val="Normal"/>
    <w:link w:val="CharStyle327"/>
    <w:pPr>
      <w:widowControl w:val="0"/>
      <w:shd w:val="clear" w:color="auto" w:fill="FFFFFF"/>
      <w:spacing w:before="240" w:line="233"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33">
    <w:name w:val="Body text (74)"/>
    <w:basedOn w:val="Normal"/>
    <w:link w:val="CharStyle334"/>
    <w:pPr>
      <w:widowControl w:val="0"/>
      <w:shd w:val="clear" w:color="auto" w:fill="FFFFFF"/>
      <w:spacing w:before="120" w:after="320" w:line="234" w:lineRule="exact"/>
    </w:pPr>
    <w:rPr>
      <w:b/>
      <w:bCs/>
      <w:i w:val="0"/>
      <w:iCs w:val="0"/>
      <w:u w:val="none"/>
      <w:strike w:val="0"/>
      <w:smallCaps w:val="0"/>
      <w:sz w:val="21"/>
      <w:szCs w:val="21"/>
      <w:rFonts w:ascii="Arial" w:eastAsia="Arial" w:hAnsi="Arial" w:cs="Arial"/>
    </w:rPr>
  </w:style>
  <w:style w:type="paragraph" w:customStyle="1" w:styleId="Style337">
    <w:name w:val="Body text (75)"/>
    <w:basedOn w:val="Normal"/>
    <w:link w:val="CharStyle338"/>
    <w:pPr>
      <w:widowControl w:val="0"/>
      <w:shd w:val="clear" w:color="auto" w:fill="FFFFFF"/>
      <w:jc w:val="right"/>
      <w:spacing w:before="32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48">
    <w:name w:val="Body text (76)"/>
    <w:basedOn w:val="Normal"/>
    <w:link w:val="CharStyle349"/>
    <w:pPr>
      <w:widowControl w:val="0"/>
      <w:shd w:val="clear" w:color="auto" w:fill="FFFFFF"/>
      <w:spacing w:line="224"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357">
    <w:name w:val="Body text (77)"/>
    <w:basedOn w:val="Normal"/>
    <w:link w:val="CharStyle358"/>
    <w:pPr>
      <w:widowControl w:val="0"/>
      <w:shd w:val="clear" w:color="auto" w:fill="FFFFFF"/>
      <w:spacing w:after="3300" w:line="266" w:lineRule="exact"/>
    </w:pPr>
    <w:rPr>
      <w:b/>
      <w:bCs/>
      <w:i w:val="0"/>
      <w:iCs w:val="0"/>
      <w:u w:val="none"/>
      <w:strike w:val="0"/>
      <w:smallCaps w:val="0"/>
      <w:rFonts w:ascii="Times New Roman" w:eastAsia="Times New Roman" w:hAnsi="Times New Roman" w:cs="Times New Roman"/>
      <w:spacing w:val="10"/>
    </w:rPr>
  </w:style>
  <w:style w:type="paragraph" w:customStyle="1" w:styleId="Style360">
    <w:name w:val="Body text (78)"/>
    <w:basedOn w:val="Normal"/>
    <w:link w:val="CharStyle361"/>
    <w:pPr>
      <w:widowControl w:val="0"/>
      <w:shd w:val="clear" w:color="auto" w:fill="FFFFFF"/>
      <w:jc w:val="right"/>
      <w:spacing w:before="3300" w:line="475" w:lineRule="exact"/>
    </w:pPr>
    <w:rPr>
      <w:b/>
      <w:bCs/>
      <w:i w:val="0"/>
      <w:iCs w:val="0"/>
      <w:u w:val="none"/>
      <w:strike w:val="0"/>
      <w:smallCaps w:val="0"/>
      <w:sz w:val="32"/>
      <w:szCs w:val="32"/>
      <w:rFonts w:ascii="Times New Roman" w:eastAsia="Times New Roman" w:hAnsi="Times New Roman" w:cs="Times New Roman"/>
    </w:rPr>
  </w:style>
  <w:style w:type="paragraph" w:customStyle="1" w:styleId="Style366">
    <w:name w:val="Heading #10 (5)"/>
    <w:basedOn w:val="Normal"/>
    <w:link w:val="CharStyle367"/>
    <w:pPr>
      <w:widowControl w:val="0"/>
      <w:shd w:val="clear" w:color="auto" w:fill="FFFFFF"/>
      <w:spacing w:before="100" w:line="259" w:lineRule="exact"/>
    </w:pPr>
    <w:rPr>
      <w:b/>
      <w:bCs/>
      <w:i w:val="0"/>
      <w:iCs w:val="0"/>
      <w:u w:val="none"/>
      <w:strike w:val="0"/>
      <w:smallCaps w:val="0"/>
      <w:sz w:val="22"/>
      <w:szCs w:val="22"/>
      <w:rFonts w:ascii="Times New Roman" w:eastAsia="Times New Roman" w:hAnsi="Times New Roman" w:cs="Times New Roman"/>
    </w:rPr>
  </w:style>
  <w:style w:type="paragraph" w:customStyle="1" w:styleId="Style369">
    <w:name w:val="Body text (79)"/>
    <w:basedOn w:val="Normal"/>
    <w:link w:val="CharStyle370"/>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spacing w:val="30"/>
    </w:rPr>
  </w:style>
  <w:style w:type="paragraph" w:customStyle="1" w:styleId="Style371">
    <w:name w:val="Body text (80)"/>
    <w:basedOn w:val="Normal"/>
    <w:link w:val="CharStyle372"/>
    <w:pPr>
      <w:widowControl w:val="0"/>
      <w:shd w:val="clear" w:color="auto" w:fill="FFFFFF"/>
      <w:spacing w:line="908" w:lineRule="exact"/>
    </w:pPr>
    <w:rPr>
      <w:b w:val="0"/>
      <w:bCs w:val="0"/>
      <w:i w:val="0"/>
      <w:iCs w:val="0"/>
      <w:u w:val="none"/>
      <w:strike w:val="0"/>
      <w:smallCaps w:val="0"/>
      <w:sz w:val="82"/>
      <w:szCs w:val="82"/>
      <w:rFonts w:ascii="Times New Roman" w:eastAsia="Times New Roman" w:hAnsi="Times New Roman" w:cs="Times New Roman"/>
      <w:spacing w:val="80"/>
    </w:rPr>
  </w:style>
  <w:style w:type="paragraph" w:customStyle="1" w:styleId="Style376">
    <w:name w:val="Body text (81)"/>
    <w:basedOn w:val="Normal"/>
    <w:link w:val="CharStyle377"/>
    <w:pPr>
      <w:widowControl w:val="0"/>
      <w:shd w:val="clear" w:color="auto" w:fill="FFFFFF"/>
      <w:spacing w:line="262" w:lineRule="exact"/>
      <w:ind w:firstLine="140"/>
    </w:pPr>
    <w:rPr>
      <w:b/>
      <w:bCs/>
      <w:i w:val="0"/>
      <w:iCs w:val="0"/>
      <w:u w:val="none"/>
      <w:strike w:val="0"/>
      <w:smallCaps w:val="0"/>
      <w:sz w:val="19"/>
      <w:szCs w:val="19"/>
      <w:rFonts w:ascii="Arial" w:eastAsia="Arial" w:hAnsi="Arial" w:cs="Arial"/>
    </w:rPr>
  </w:style>
  <w:style w:type="paragraph" w:customStyle="1" w:styleId="Style378">
    <w:name w:val="Body text (82)"/>
    <w:basedOn w:val="Normal"/>
    <w:link w:val="CharStyle379"/>
    <w:pPr>
      <w:widowControl w:val="0"/>
      <w:shd w:val="clear" w:color="auto" w:fill="FFFFFF"/>
      <w:spacing w:line="194" w:lineRule="exact"/>
      <w:ind w:hanging="80"/>
    </w:pPr>
    <w:rPr>
      <w:b w:val="0"/>
      <w:bCs w:val="0"/>
      <w:i w:val="0"/>
      <w:iCs w:val="0"/>
      <w:u w:val="none"/>
      <w:strike w:val="0"/>
      <w:smallCaps w:val="0"/>
      <w:sz w:val="13"/>
      <w:szCs w:val="13"/>
      <w:rFonts w:ascii="Times New Roman" w:eastAsia="Times New Roman" w:hAnsi="Times New Roman" w:cs="Times New Roman"/>
    </w:rPr>
  </w:style>
  <w:style w:type="paragraph" w:customStyle="1" w:styleId="Style380">
    <w:name w:val="Body text (83)"/>
    <w:basedOn w:val="Normal"/>
    <w:link w:val="CharStyle381"/>
    <w:pPr>
      <w:widowControl w:val="0"/>
      <w:shd w:val="clear" w:color="auto" w:fill="FFFFFF"/>
      <w:spacing w:line="194" w:lineRule="exact"/>
    </w:pPr>
    <w:rPr>
      <w:b w:val="0"/>
      <w:bCs w:val="0"/>
      <w:i/>
      <w:iCs/>
      <w:u w:val="none"/>
      <w:strike w:val="0"/>
      <w:smallCaps w:val="0"/>
      <w:sz w:val="13"/>
      <w:szCs w:val="13"/>
      <w:rFonts w:ascii="Times New Roman" w:eastAsia="Times New Roman" w:hAnsi="Times New Roman" w:cs="Times New Roman"/>
    </w:rPr>
  </w:style>
  <w:style w:type="paragraph" w:customStyle="1" w:styleId="Style389">
    <w:name w:val="Header or footer (8)"/>
    <w:basedOn w:val="Normal"/>
    <w:link w:val="CharStyle390"/>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92">
    <w:name w:val="Body text (84)"/>
    <w:basedOn w:val="Normal"/>
    <w:link w:val="CharStyle393"/>
    <w:pPr>
      <w:widowControl w:val="0"/>
      <w:shd w:val="clear" w:color="auto" w:fill="FFFFFF"/>
      <w:jc w:val="both"/>
      <w:spacing w:line="218" w:lineRule="exact"/>
    </w:pPr>
    <w:rPr>
      <w:b/>
      <w:bCs/>
      <w:i w:val="0"/>
      <w:iCs w:val="0"/>
      <w:u w:val="none"/>
      <w:strike w:val="0"/>
      <w:smallCaps w:val="0"/>
      <w:sz w:val="18"/>
      <w:szCs w:val="18"/>
      <w:rFonts w:ascii="Arial" w:eastAsia="Arial" w:hAnsi="Arial" w:cs="Arial"/>
    </w:rPr>
  </w:style>
  <w:style w:type="paragraph" w:customStyle="1" w:styleId="Style395">
    <w:name w:val="Body text (85)"/>
    <w:basedOn w:val="Normal"/>
    <w:link w:val="CharStyle396"/>
    <w:pPr>
      <w:widowControl w:val="0"/>
      <w:shd w:val="clear" w:color="auto" w:fill="FFFFFF"/>
      <w:jc w:val="both"/>
      <w:spacing w:line="122" w:lineRule="exact"/>
    </w:pPr>
    <w:rPr>
      <w:b/>
      <w:bCs/>
      <w:i w:val="0"/>
      <w:iCs w:val="0"/>
      <w:u w:val="none"/>
      <w:strike w:val="0"/>
      <w:smallCaps w:val="0"/>
      <w:sz w:val="11"/>
      <w:szCs w:val="11"/>
      <w:rFonts w:ascii="Arial" w:eastAsia="Arial" w:hAnsi="Arial" w:cs="Arial"/>
    </w:rPr>
  </w:style>
  <w:style w:type="paragraph" w:customStyle="1" w:styleId="Style397">
    <w:name w:val="Body text (86)"/>
    <w:basedOn w:val="Normal"/>
    <w:link w:val="CharStyle398"/>
    <w:pPr>
      <w:widowControl w:val="0"/>
      <w:shd w:val="clear" w:color="auto" w:fill="FFFFFF"/>
      <w:jc w:val="both"/>
      <w:spacing w:line="100" w:lineRule="exact"/>
    </w:pPr>
    <w:rPr>
      <w:b/>
      <w:bCs/>
      <w:i w:val="0"/>
      <w:iCs w:val="0"/>
      <w:u w:val="none"/>
      <w:strike w:val="0"/>
      <w:smallCaps w:val="0"/>
      <w:sz w:val="9"/>
      <w:szCs w:val="9"/>
      <w:rFonts w:ascii="Arial" w:eastAsia="Arial" w:hAnsi="Arial" w:cs="Arial"/>
    </w:rPr>
  </w:style>
  <w:style w:type="paragraph" w:customStyle="1" w:styleId="Style399">
    <w:name w:val="Heading #8 (4)"/>
    <w:basedOn w:val="Normal"/>
    <w:link w:val="CharStyle400"/>
    <w:pPr>
      <w:widowControl w:val="0"/>
      <w:shd w:val="clear" w:color="auto" w:fill="FFFFFF"/>
      <w:outlineLvl w:val="7"/>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401">
    <w:name w:val="Body text (87)"/>
    <w:basedOn w:val="Normal"/>
    <w:link w:val="CharStyle402"/>
    <w:pPr>
      <w:widowControl w:val="0"/>
      <w:shd w:val="clear" w:color="auto" w:fill="FFFFFF"/>
      <w:spacing w:line="576" w:lineRule="exact"/>
    </w:pPr>
    <w:rPr>
      <w:b/>
      <w:bCs/>
      <w:i w:val="0"/>
      <w:iCs w:val="0"/>
      <w:u w:val="none"/>
      <w:strike w:val="0"/>
      <w:smallCaps w:val="0"/>
      <w:sz w:val="52"/>
      <w:szCs w:val="52"/>
      <w:rFonts w:ascii="Times New Roman" w:eastAsia="Times New Roman" w:hAnsi="Times New Roman" w:cs="Times New Roman"/>
    </w:rPr>
  </w:style>
  <w:style w:type="paragraph" w:styleId="TOC_8">
    <w:name w:val="toc 8"/>
    <w:basedOn w:val="Normal"/>
    <w:link w:val="CharStyle405"/>
    <w:autoRedefine/>
    <w:pPr>
      <w:widowControl w:val="0"/>
      <w:shd w:val="clear" w:color="auto" w:fill="FFFFFF"/>
      <w:jc w:val="both"/>
      <w:spacing w:line="233"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10">
    <w:name w:val="Picture caption (7)"/>
    <w:basedOn w:val="Normal"/>
    <w:link w:val="CharStyle411"/>
    <w:pPr>
      <w:widowControl w:val="0"/>
      <w:shd w:val="clear" w:color="auto" w:fill="FFFFFF"/>
      <w:jc w:val="center"/>
      <w:spacing w:line="226" w:lineRule="exact"/>
    </w:pPr>
    <w:rPr>
      <w:b/>
      <w:bCs/>
      <w:i w:val="0"/>
      <w:iCs w:val="0"/>
      <w:u w:val="none"/>
      <w:strike w:val="0"/>
      <w:smallCaps w:val="0"/>
      <w:sz w:val="17"/>
      <w:szCs w:val="17"/>
      <w:rFonts w:ascii="Arial" w:eastAsia="Arial" w:hAnsi="Arial" w:cs="Arial"/>
    </w:rPr>
  </w:style>
  <w:style w:type="paragraph" w:customStyle="1" w:styleId="Style412">
    <w:name w:val="Picture caption (8)"/>
    <w:basedOn w:val="Normal"/>
    <w:link w:val="CharStyle413"/>
    <w:pPr>
      <w:widowControl w:val="0"/>
      <w:shd w:val="clear" w:color="auto" w:fill="FFFFFF"/>
      <w:spacing w:line="100" w:lineRule="exact"/>
    </w:pPr>
    <w:rPr>
      <w:b/>
      <w:bCs/>
      <w:i w:val="0"/>
      <w:iCs w:val="0"/>
      <w:u w:val="none"/>
      <w:strike w:val="0"/>
      <w:smallCaps w:val="0"/>
      <w:sz w:val="9"/>
      <w:szCs w:val="9"/>
      <w:rFonts w:ascii="Arial" w:eastAsia="Arial" w:hAnsi="Arial" w:cs="Arial"/>
      <w:w w:val="75"/>
    </w:rPr>
  </w:style>
  <w:style w:type="paragraph" w:customStyle="1" w:styleId="Style414">
    <w:name w:val="Body text (88)"/>
    <w:basedOn w:val="Normal"/>
    <w:link w:val="CharStyle415"/>
    <w:pPr>
      <w:widowControl w:val="0"/>
      <w:shd w:val="clear" w:color="auto" w:fill="FFFFFF"/>
      <w:jc w:val="both"/>
      <w:spacing w:line="166" w:lineRule="exact"/>
    </w:pPr>
    <w:rPr>
      <w:b w:val="0"/>
      <w:bCs w:val="0"/>
      <w:i w:val="0"/>
      <w:iCs w:val="0"/>
      <w:u w:val="none"/>
      <w:strike w:val="0"/>
      <w:smallCaps w:val="0"/>
      <w:sz w:val="15"/>
      <w:szCs w:val="15"/>
      <w:rFonts w:ascii="Times New Roman" w:eastAsia="Times New Roman" w:hAnsi="Times New Roman" w:cs="Times New Roman"/>
      <w:w w:val="80"/>
    </w:rPr>
  </w:style>
  <w:style w:type="paragraph" w:customStyle="1" w:styleId="Style421">
    <w:name w:val="Body text (89)"/>
    <w:basedOn w:val="Normal"/>
    <w:link w:val="CharStyle422"/>
    <w:pPr>
      <w:widowControl w:val="0"/>
      <w:shd w:val="clear" w:color="auto" w:fill="FFFFFF"/>
      <w:spacing w:after="1160" w:line="312" w:lineRule="exact"/>
    </w:pPr>
    <w:rPr>
      <w:b w:val="0"/>
      <w:bCs w:val="0"/>
      <w:i w:val="0"/>
      <w:iCs w:val="0"/>
      <w:u w:val="none"/>
      <w:strike w:val="0"/>
      <w:smallCaps w:val="0"/>
      <w:sz w:val="28"/>
      <w:szCs w:val="28"/>
      <w:rFonts w:ascii="Arial" w:eastAsia="Arial" w:hAnsi="Arial" w:cs="Arial"/>
      <w:spacing w:val="40"/>
    </w:rPr>
  </w:style>
  <w:style w:type="paragraph" w:customStyle="1" w:styleId="Style423">
    <w:name w:val="Heading #1"/>
    <w:basedOn w:val="Normal"/>
    <w:link w:val="CharStyle424"/>
    <w:pPr>
      <w:widowControl w:val="0"/>
      <w:shd w:val="clear" w:color="auto" w:fill="FFFFFF"/>
      <w:outlineLvl w:val="0"/>
      <w:spacing w:before="1160" w:line="1086" w:lineRule="exact"/>
    </w:pPr>
    <w:rPr>
      <w:b w:val="0"/>
      <w:bCs w:val="0"/>
      <w:i w:val="0"/>
      <w:iCs w:val="0"/>
      <w:u w:val="none"/>
      <w:strike w:val="0"/>
      <w:smallCaps w:val="0"/>
      <w:sz w:val="98"/>
      <w:szCs w:val="98"/>
      <w:rFonts w:ascii="Times New Roman" w:eastAsia="Times New Roman" w:hAnsi="Times New Roman" w:cs="Times New Roman"/>
    </w:rPr>
  </w:style>
  <w:style w:type="paragraph" w:customStyle="1" w:styleId="Style426">
    <w:name w:val="Body text (90)"/>
    <w:basedOn w:val="Normal"/>
    <w:link w:val="CharStyle427"/>
    <w:pPr>
      <w:widowControl w:val="0"/>
      <w:shd w:val="clear" w:color="auto" w:fill="FFFFFF"/>
      <w:spacing w:after="80"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430">
    <w:name w:val="Body text (91)"/>
    <w:basedOn w:val="Normal"/>
    <w:link w:val="CharStyle431"/>
    <w:pPr>
      <w:widowControl w:val="0"/>
      <w:shd w:val="clear" w:color="auto" w:fill="FFFFFF"/>
      <w:jc w:val="both"/>
      <w:spacing w:line="20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34">
    <w:name w:val="Body text (92)"/>
    <w:basedOn w:val="Normal"/>
    <w:link w:val="CharStyle435"/>
    <w:pPr>
      <w:widowControl w:val="0"/>
      <w:shd w:val="clear" w:color="auto" w:fill="FFFFFF"/>
      <w:spacing w:line="205" w:lineRule="exact"/>
      <w:ind w:firstLine="240"/>
    </w:pPr>
    <w:rPr>
      <w:b/>
      <w:bCs/>
      <w:i w:val="0"/>
      <w:iCs w:val="0"/>
      <w:u w:val="none"/>
      <w:strike w:val="0"/>
      <w:smallCaps w:val="0"/>
      <w:sz w:val="14"/>
      <w:szCs w:val="14"/>
      <w:rFonts w:ascii="Times New Roman" w:eastAsia="Times New Roman" w:hAnsi="Times New Roman" w:cs="Times New Roman"/>
    </w:rPr>
  </w:style>
  <w:style w:type="paragraph" w:customStyle="1" w:styleId="Style438">
    <w:name w:val="Body text (93)"/>
    <w:basedOn w:val="Normal"/>
    <w:link w:val="CharStyle439"/>
    <w:pPr>
      <w:widowControl w:val="0"/>
      <w:shd w:val="clear" w:color="auto" w:fill="FFFFFF"/>
      <w:jc w:val="center"/>
      <w:spacing w:line="205" w:lineRule="exact"/>
    </w:pPr>
    <w:rPr>
      <w:b/>
      <w:bCs/>
      <w:i w:val="0"/>
      <w:iCs w:val="0"/>
      <w:u w:val="none"/>
      <w:strike w:val="0"/>
      <w:smallCaps w:val="0"/>
      <w:sz w:val="14"/>
      <w:szCs w:val="14"/>
      <w:rFonts w:ascii="Times New Roman" w:eastAsia="Times New Roman" w:hAnsi="Times New Roman" w:cs="Times New Roman"/>
    </w:rPr>
  </w:style>
  <w:style w:type="paragraph" w:customStyle="1" w:styleId="Style443">
    <w:name w:val="Header or footer (9)"/>
    <w:basedOn w:val="Normal"/>
    <w:link w:val="CharStyle444"/>
    <w:pPr>
      <w:widowControl w:val="0"/>
      <w:shd w:val="clear" w:color="auto" w:fill="FFFFFF"/>
      <w:jc w:val="both"/>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48">
    <w:name w:val="Body text (94)"/>
    <w:basedOn w:val="Normal"/>
    <w:link w:val="CharStyle449"/>
    <w:pPr>
      <w:widowControl w:val="0"/>
      <w:shd w:val="clear" w:color="auto" w:fill="FFFFFF"/>
      <w:jc w:val="right"/>
      <w:spacing w:after="140" w:line="212" w:lineRule="exact"/>
    </w:pPr>
    <w:rPr>
      <w:b w:val="0"/>
      <w:bCs w:val="0"/>
      <w:i w:val="0"/>
      <w:iCs w:val="0"/>
      <w:u w:val="none"/>
      <w:strike w:val="0"/>
      <w:smallCaps w:val="0"/>
      <w:sz w:val="19"/>
      <w:szCs w:val="19"/>
      <w:rFonts w:ascii="Arial" w:eastAsia="Arial" w:hAnsi="Arial" w:cs="Arial"/>
    </w:rPr>
  </w:style>
  <w:style w:type="paragraph" w:customStyle="1" w:styleId="Style450">
    <w:name w:val="Body text (95)"/>
    <w:basedOn w:val="Normal"/>
    <w:link w:val="CharStyle451"/>
    <w:pPr>
      <w:widowControl w:val="0"/>
      <w:shd w:val="clear" w:color="auto" w:fill="FFFFFF"/>
      <w:jc w:val="center"/>
      <w:spacing w:line="480" w:lineRule="exact"/>
    </w:pPr>
    <w:rPr>
      <w:b/>
      <w:bCs/>
      <w:i w:val="0"/>
      <w:iCs w:val="0"/>
      <w:u w:val="none"/>
      <w:strike w:val="0"/>
      <w:smallCaps w:val="0"/>
      <w:sz w:val="40"/>
      <w:szCs w:val="40"/>
      <w:rFonts w:ascii="Times New Roman" w:eastAsia="Times New Roman" w:hAnsi="Times New Roman" w:cs="Times New Roman"/>
      <w:w w:val="66"/>
    </w:rPr>
  </w:style>
  <w:style w:type="paragraph" w:customStyle="1" w:styleId="Style452">
    <w:name w:val="Picture caption (9)"/>
    <w:basedOn w:val="Normal"/>
    <w:link w:val="CharStyle45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54">
    <w:name w:val="Heading #5"/>
    <w:basedOn w:val="Normal"/>
    <w:link w:val="CharStyle455"/>
    <w:pPr>
      <w:widowControl w:val="0"/>
      <w:shd w:val="clear" w:color="auto" w:fill="FFFFFF"/>
      <w:outlineLvl w:val="4"/>
      <w:spacing w:line="540" w:lineRule="exact"/>
    </w:pPr>
    <w:rPr>
      <w:b/>
      <w:bCs/>
      <w:i w:val="0"/>
      <w:iCs w:val="0"/>
      <w:u w:val="none"/>
      <w:strike w:val="0"/>
      <w:smallCaps w:val="0"/>
      <w:sz w:val="64"/>
      <w:szCs w:val="64"/>
      <w:rFonts w:ascii="Arial" w:eastAsia="Arial" w:hAnsi="Arial" w:cs="Arial"/>
    </w:rPr>
  </w:style>
  <w:style w:type="paragraph" w:customStyle="1" w:styleId="Style459">
    <w:name w:val="Body text (96)"/>
    <w:basedOn w:val="Normal"/>
    <w:link w:val="CharStyle460"/>
    <w:pPr>
      <w:widowControl w:val="0"/>
      <w:shd w:val="clear" w:color="auto" w:fill="FFFFFF"/>
      <w:spacing w:after="1060" w:line="23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61">
    <w:name w:val="Heading #11 (2)"/>
    <w:basedOn w:val="Normal"/>
    <w:link w:val="CharStyle462"/>
    <w:pPr>
      <w:widowControl w:val="0"/>
      <w:shd w:val="clear" w:color="auto" w:fill="FFFFFF"/>
      <w:spacing w:before="1060" w:after="60" w:line="266" w:lineRule="exact"/>
    </w:pPr>
    <w:rPr>
      <w:b/>
      <w:bCs/>
      <w:i w:val="0"/>
      <w:iCs w:val="0"/>
      <w:u w:val="none"/>
      <w:strike w:val="0"/>
      <w:smallCaps w:val="0"/>
      <w:rFonts w:ascii="Times New Roman" w:eastAsia="Times New Roman" w:hAnsi="Times New Roman" w:cs="Times New Roman"/>
    </w:rPr>
  </w:style>
  <w:style w:type="paragraph" w:customStyle="1" w:styleId="Style464">
    <w:name w:val="Body text (97)"/>
    <w:basedOn w:val="Normal"/>
    <w:link w:val="CharStyle465"/>
    <w:pPr>
      <w:widowControl w:val="0"/>
      <w:shd w:val="clear" w:color="auto" w:fill="FFFFFF"/>
      <w:jc w:val="both"/>
      <w:spacing w:before="60" w:after="340" w:line="204" w:lineRule="exact"/>
      <w:ind w:hanging="400"/>
    </w:pPr>
    <w:rPr>
      <w:b/>
      <w:bCs/>
      <w:i w:val="0"/>
      <w:iCs w:val="0"/>
      <w:u w:val="none"/>
      <w:strike w:val="0"/>
      <w:smallCaps w:val="0"/>
      <w:sz w:val="15"/>
      <w:szCs w:val="15"/>
      <w:rFonts w:ascii="Arial" w:eastAsia="Arial" w:hAnsi="Arial" w:cs="Arial"/>
    </w:rPr>
  </w:style>
  <w:style w:type="paragraph" w:customStyle="1" w:styleId="Style470">
    <w:name w:val="Body text (99)"/>
    <w:basedOn w:val="Normal"/>
    <w:link w:val="CharStyle471"/>
    <w:pPr>
      <w:widowControl w:val="0"/>
      <w:shd w:val="clear" w:color="auto" w:fill="FFFFFF"/>
      <w:spacing w:line="466" w:lineRule="exact"/>
    </w:pPr>
    <w:rPr>
      <w:b w:val="0"/>
      <w:bCs w:val="0"/>
      <w:i/>
      <w:iCs/>
      <w:u w:val="none"/>
      <w:strike w:val="0"/>
      <w:smallCaps w:val="0"/>
      <w:sz w:val="42"/>
      <w:szCs w:val="42"/>
      <w:rFonts w:ascii="Times New Roman" w:eastAsia="Times New Roman" w:hAnsi="Times New Roman" w:cs="Times New Roman"/>
    </w:rPr>
  </w:style>
  <w:style w:type="paragraph" w:customStyle="1" w:styleId="Style474">
    <w:name w:val="Heading #15 (4)"/>
    <w:basedOn w:val="Normal"/>
    <w:link w:val="CharStyle475"/>
    <w:pPr>
      <w:widowControl w:val="0"/>
      <w:shd w:val="clear" w:color="auto" w:fill="FFFFFF"/>
      <w:jc w:val="right"/>
      <w:spacing w:line="218" w:lineRule="exact"/>
    </w:pPr>
    <w:rPr>
      <w:b/>
      <w:bCs/>
      <w:i w:val="0"/>
      <w:iCs w:val="0"/>
      <w:u w:val="none"/>
      <w:strike w:val="0"/>
      <w:smallCaps w:val="0"/>
      <w:sz w:val="17"/>
      <w:szCs w:val="17"/>
      <w:rFonts w:ascii="Arial" w:eastAsia="Arial" w:hAnsi="Arial" w:cs="Arial"/>
    </w:rPr>
  </w:style>
  <w:style w:type="paragraph" w:customStyle="1" w:styleId="Style477">
    <w:name w:val="Table caption (2)"/>
    <w:basedOn w:val="Normal"/>
    <w:link w:val="CharStyle478"/>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81">
    <w:name w:val="Heading #15 (3)"/>
    <w:basedOn w:val="Normal"/>
    <w:link w:val="CharStyle482"/>
    <w:pPr>
      <w:widowControl w:val="0"/>
      <w:shd w:val="clear" w:color="auto" w:fill="FFFFFF"/>
      <w:spacing w:after="600" w:line="190" w:lineRule="exact"/>
    </w:pPr>
    <w:rPr>
      <w:b/>
      <w:bCs/>
      <w:i w:val="0"/>
      <w:iCs w:val="0"/>
      <w:u w:val="none"/>
      <w:strike w:val="0"/>
      <w:smallCaps w:val="0"/>
      <w:sz w:val="17"/>
      <w:szCs w:val="17"/>
      <w:rFonts w:ascii="Arial" w:eastAsia="Arial" w:hAnsi="Arial" w:cs="Arial"/>
    </w:rPr>
  </w:style>
  <w:style w:type="paragraph" w:customStyle="1" w:styleId="Style483">
    <w:name w:val="Body text (98)"/>
    <w:basedOn w:val="Normal"/>
    <w:link w:val="CharStyle484"/>
    <w:pPr>
      <w:widowControl w:val="0"/>
      <w:shd w:val="clear" w:color="auto" w:fill="FFFFFF"/>
      <w:spacing w:line="604" w:lineRule="exact"/>
    </w:pPr>
    <w:rPr>
      <w:b w:val="0"/>
      <w:bCs w:val="0"/>
      <w:i/>
      <w:iCs/>
      <w:u w:val="none"/>
      <w:strike w:val="0"/>
      <w:smallCaps w:val="0"/>
      <w:sz w:val="54"/>
      <w:szCs w:val="54"/>
      <w:rFonts w:ascii="Arial" w:eastAsia="Arial" w:hAnsi="Arial" w:cs="Arial"/>
    </w:rPr>
  </w:style>
  <w:style w:type="paragraph" w:customStyle="1" w:styleId="Style488">
    <w:name w:val="Body text (100)"/>
    <w:basedOn w:val="Normal"/>
    <w:link w:val="CharStyle489"/>
    <w:pPr>
      <w:widowControl w:val="0"/>
      <w:shd w:val="clear" w:color="auto" w:fill="FFFFFF"/>
      <w:jc w:val="both"/>
      <w:spacing w:before="120" w:line="226" w:lineRule="exact"/>
    </w:pPr>
    <w:rPr>
      <w:b w:val="0"/>
      <w:bCs w:val="0"/>
      <w:i w:val="0"/>
      <w:iCs w:val="0"/>
      <w:u w:val="none"/>
      <w:strike w:val="0"/>
      <w:smallCaps w:val="0"/>
      <w:sz w:val="20"/>
      <w:szCs w:val="20"/>
      <w:rFonts w:ascii="Courier New" w:eastAsia="Courier New" w:hAnsi="Courier New" w:cs="Courier New"/>
      <w:spacing w:val="20"/>
    </w:rPr>
  </w:style>
  <w:style w:type="paragraph" w:customStyle="1" w:styleId="Style494">
    <w:name w:val="Table caption (3)"/>
    <w:basedOn w:val="Normal"/>
    <w:link w:val="CharStyle495"/>
    <w:pPr>
      <w:widowControl w:val="0"/>
      <w:shd w:val="clear" w:color="auto" w:fill="FFFFFF"/>
      <w:spacing w:line="226" w:lineRule="exact"/>
    </w:pPr>
    <w:rPr>
      <w:b w:val="0"/>
      <w:bCs w:val="0"/>
      <w:i w:val="0"/>
      <w:iCs w:val="0"/>
      <w:u w:val="none"/>
      <w:strike w:val="0"/>
      <w:smallCaps w:val="0"/>
      <w:sz w:val="20"/>
      <w:szCs w:val="20"/>
      <w:rFonts w:ascii="Courier New" w:eastAsia="Courier New" w:hAnsi="Courier New" w:cs="Courier New"/>
      <w:spacing w:val="20"/>
    </w:rPr>
  </w:style>
  <w:style w:type="paragraph" w:customStyle="1" w:styleId="Style499">
    <w:name w:val="Body text (102)"/>
    <w:basedOn w:val="Normal"/>
    <w:link w:val="CharStyle500"/>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02">
    <w:name w:val="Body text (101)"/>
    <w:basedOn w:val="Normal"/>
    <w:link w:val="CharStyle503"/>
    <w:pPr>
      <w:widowControl w:val="0"/>
      <w:shd w:val="clear" w:color="auto" w:fill="FFFFFF"/>
      <w:jc w:val="center"/>
      <w:spacing w:line="201" w:lineRule="exact"/>
      <w:ind w:hanging="180"/>
    </w:pPr>
    <w:rPr>
      <w:b/>
      <w:bCs/>
      <w:i w:val="0"/>
      <w:iCs w:val="0"/>
      <w:u w:val="none"/>
      <w:strike w:val="0"/>
      <w:smallCaps w:val="0"/>
      <w:sz w:val="14"/>
      <w:szCs w:val="14"/>
      <w:rFonts w:ascii="Arial" w:eastAsia="Arial" w:hAnsi="Arial" w:cs="Arial"/>
    </w:rPr>
  </w:style>
  <w:style w:type="paragraph" w:customStyle="1" w:styleId="Style504">
    <w:name w:val="Body text (103)"/>
    <w:basedOn w:val="Normal"/>
    <w:link w:val="CharStyle505"/>
    <w:pPr>
      <w:widowControl w:val="0"/>
      <w:shd w:val="clear" w:color="auto" w:fill="FFFFFF"/>
      <w:spacing w:before="960" w:line="263" w:lineRule="exact"/>
    </w:pPr>
    <w:rPr>
      <w:b/>
      <w:bCs/>
      <w:i w:val="0"/>
      <w:iCs w:val="0"/>
      <w:u w:val="none"/>
      <w:strike w:val="0"/>
      <w:smallCaps w:val="0"/>
      <w:rFonts w:ascii="Arial" w:eastAsia="Arial" w:hAnsi="Arial" w:cs="Arial"/>
      <w:w w:val="80"/>
    </w:rPr>
  </w:style>
  <w:style w:type="paragraph" w:customStyle="1" w:styleId="Style510">
    <w:name w:val="Body text (104)"/>
    <w:basedOn w:val="Normal"/>
    <w:link w:val="CharStyle511"/>
    <w:pPr>
      <w:widowControl w:val="0"/>
      <w:shd w:val="clear" w:color="auto" w:fill="FFFFFF"/>
      <w:spacing w:line="284" w:lineRule="exact"/>
    </w:pPr>
    <w:rPr>
      <w:b w:val="0"/>
      <w:bCs w:val="0"/>
      <w:i w:val="0"/>
      <w:iCs w:val="0"/>
      <w:u w:val="none"/>
      <w:strike w:val="0"/>
      <w:smallCaps w:val="0"/>
      <w:sz w:val="28"/>
      <w:szCs w:val="28"/>
      <w:rFonts w:ascii="Courier New" w:eastAsia="Courier New" w:hAnsi="Courier New" w:cs="Courier New"/>
      <w:spacing w:val="20"/>
    </w:rPr>
  </w:style>
  <w:style w:type="paragraph" w:customStyle="1" w:styleId="Style512">
    <w:name w:val="Heading #9"/>
    <w:basedOn w:val="Normal"/>
    <w:link w:val="CharStyle513"/>
    <w:pPr>
      <w:widowControl w:val="0"/>
      <w:shd w:val="clear" w:color="auto" w:fill="FFFFFF"/>
      <w:jc w:val="center"/>
      <w:outlineLvl w:val="8"/>
      <w:spacing w:line="522" w:lineRule="exact"/>
    </w:pPr>
    <w:rPr>
      <w:b/>
      <w:bCs/>
      <w:i w:val="0"/>
      <w:iCs w:val="0"/>
      <w:u w:val="none"/>
      <w:strike w:val="0"/>
      <w:smallCaps w:val="0"/>
      <w:sz w:val="34"/>
      <w:szCs w:val="34"/>
      <w:rFonts w:ascii="Times New Roman" w:eastAsia="Times New Roman" w:hAnsi="Times New Roman" w:cs="Times New Roman"/>
    </w:rPr>
  </w:style>
  <w:style w:type="paragraph" w:customStyle="1" w:styleId="Style514">
    <w:name w:val="Body text (105)"/>
    <w:basedOn w:val="Normal"/>
    <w:link w:val="CharStyle515"/>
    <w:pPr>
      <w:widowControl w:val="0"/>
      <w:shd w:val="clear" w:color="auto" w:fill="FFFFFF"/>
      <w:jc w:val="center"/>
      <w:spacing w:before="720" w:line="237"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516">
    <w:name w:val="Header or footer (10)"/>
    <w:basedOn w:val="Normal"/>
    <w:link w:val="CharStyle517"/>
    <w:pPr>
      <w:widowControl w:val="0"/>
      <w:shd w:val="clear" w:color="auto" w:fill="FFFFFF"/>
      <w:spacing w:line="332" w:lineRule="exact"/>
    </w:pPr>
    <w:rPr>
      <w:b w:val="0"/>
      <w:bCs w:val="0"/>
      <w:i/>
      <w:iCs/>
      <w:u w:val="none"/>
      <w:strike w:val="0"/>
      <w:smallCaps w:val="0"/>
      <w:sz w:val="16"/>
      <w:szCs w:val="16"/>
      <w:rFonts w:ascii="Times New Roman" w:eastAsia="Times New Roman" w:hAnsi="Times New Roman" w:cs="Times New Roman"/>
    </w:rPr>
  </w:style>
  <w:style w:type="paragraph" w:customStyle="1" w:styleId="Style519">
    <w:name w:val="Body text (106)"/>
    <w:basedOn w:val="Normal"/>
    <w:link w:val="CharStyle520"/>
    <w:pPr>
      <w:widowControl w:val="0"/>
      <w:shd w:val="clear" w:color="auto" w:fill="FFFFFF"/>
      <w:spacing w:line="279" w:lineRule="exact"/>
    </w:pPr>
    <w:rPr>
      <w:b/>
      <w:bCs/>
      <w:i w:val="0"/>
      <w:iCs w:val="0"/>
      <w:u w:val="none"/>
      <w:strike w:val="0"/>
      <w:smallCaps w:val="0"/>
      <w:sz w:val="18"/>
      <w:szCs w:val="18"/>
      <w:rFonts w:ascii="Arial" w:eastAsia="Arial" w:hAnsi="Arial" w:cs="Arial"/>
    </w:rPr>
  </w:style>
  <w:style w:type="paragraph" w:customStyle="1" w:styleId="Style524">
    <w:name w:val="Body text (108)"/>
    <w:basedOn w:val="Normal"/>
    <w:link w:val="CharStyle525"/>
    <w:pPr>
      <w:widowControl w:val="0"/>
      <w:shd w:val="clear" w:color="auto" w:fill="FFFFFF"/>
      <w:spacing w:line="218" w:lineRule="exact"/>
    </w:pPr>
    <w:rPr>
      <w:b w:val="0"/>
      <w:bCs w:val="0"/>
      <w:i/>
      <w:iCs/>
      <w:u w:val="none"/>
      <w:strike w:val="0"/>
      <w:smallCaps w:val="0"/>
      <w:sz w:val="16"/>
      <w:szCs w:val="16"/>
      <w:rFonts w:ascii="Times New Roman" w:eastAsia="Times New Roman" w:hAnsi="Times New Roman" w:cs="Times New Roman"/>
    </w:rPr>
  </w:style>
  <w:style w:type="paragraph" w:customStyle="1" w:styleId="Style528">
    <w:name w:val="Body text (107)"/>
    <w:basedOn w:val="Normal"/>
    <w:link w:val="CharStyle529"/>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531">
    <w:name w:val="Heading #15"/>
    <w:basedOn w:val="Normal"/>
    <w:link w:val="CharStyle532"/>
    <w:pPr>
      <w:widowControl w:val="0"/>
      <w:shd w:val="clear" w:color="auto" w:fill="FFFFFF"/>
      <w:spacing w:before="280" w:line="290" w:lineRule="exact"/>
      <w:ind w:hanging="180"/>
    </w:pPr>
    <w:rPr>
      <w:b/>
      <w:bCs/>
      <w:i w:val="0"/>
      <w:iCs w:val="0"/>
      <w:u w:val="none"/>
      <w:strike w:val="0"/>
      <w:smallCaps w:val="0"/>
      <w:sz w:val="18"/>
      <w:szCs w:val="18"/>
      <w:rFonts w:ascii="Arial" w:eastAsia="Arial" w:hAnsi="Arial" w:cs="Arial"/>
    </w:rPr>
  </w:style>
  <w:style w:type="paragraph" w:customStyle="1" w:styleId="Style539">
    <w:name w:val="Body text (109)"/>
    <w:basedOn w:val="Normal"/>
    <w:link w:val="CharStyle540"/>
    <w:pPr>
      <w:widowControl w:val="0"/>
      <w:shd w:val="clear" w:color="auto" w:fill="FFFFFF"/>
      <w:jc w:val="both"/>
      <w:spacing w:line="170" w:lineRule="exact"/>
    </w:pPr>
    <w:rPr>
      <w:b w:val="0"/>
      <w:bCs w:val="0"/>
      <w:i/>
      <w:iCs/>
      <w:u w:val="none"/>
      <w:strike w:val="0"/>
      <w:smallCaps w:val="0"/>
      <w:sz w:val="14"/>
      <w:szCs w:val="14"/>
      <w:rFonts w:ascii="Times New Roman" w:eastAsia="Times New Roman" w:hAnsi="Times New Roman" w:cs="Times New Roman"/>
    </w:rPr>
  </w:style>
  <w:style w:type="paragraph" w:customStyle="1" w:styleId="Style542">
    <w:name w:val="Heading #15 (5)"/>
    <w:basedOn w:val="Normal"/>
    <w:link w:val="CharStyle543"/>
    <w:pPr>
      <w:widowControl w:val="0"/>
      <w:shd w:val="clear" w:color="auto" w:fill="FFFFFF"/>
      <w:jc w:val="right"/>
      <w:spacing w:line="168" w:lineRule="exact"/>
    </w:pPr>
    <w:rPr>
      <w:b/>
      <w:bCs/>
      <w:i w:val="0"/>
      <w:iCs w:val="0"/>
      <w:u w:val="none"/>
      <w:strike w:val="0"/>
      <w:smallCaps w:val="0"/>
      <w:sz w:val="15"/>
      <w:szCs w:val="15"/>
      <w:rFonts w:ascii="Arial" w:eastAsia="Arial" w:hAnsi="Arial" w:cs="Arial"/>
    </w:rPr>
  </w:style>
  <w:style w:type="paragraph" w:customStyle="1" w:styleId="Style544">
    <w:name w:val="Body text (110)"/>
    <w:basedOn w:val="Normal"/>
    <w:link w:val="CharStyle545"/>
    <w:pPr>
      <w:widowControl w:val="0"/>
      <w:shd w:val="clear" w:color="auto" w:fill="FFFFFF"/>
      <w:jc w:val="right"/>
      <w:spacing w:line="122" w:lineRule="exact"/>
      <w:ind w:hanging="180"/>
    </w:pPr>
    <w:rPr>
      <w:b/>
      <w:bCs/>
      <w:i/>
      <w:iCs/>
      <w:u w:val="none"/>
      <w:strike w:val="0"/>
      <w:smallCaps w:val="0"/>
      <w:sz w:val="11"/>
      <w:szCs w:val="11"/>
      <w:rFonts w:ascii="Arial" w:eastAsia="Arial" w:hAnsi="Arial" w:cs="Arial"/>
    </w:rPr>
  </w:style>
  <w:style w:type="paragraph" w:customStyle="1" w:styleId="Style550">
    <w:name w:val="Table caption (4)"/>
    <w:basedOn w:val="Normal"/>
    <w:link w:val="CharStyle551"/>
    <w:pPr>
      <w:widowControl w:val="0"/>
      <w:shd w:val="clear" w:color="auto" w:fill="FFFFFF"/>
      <w:spacing w:line="100" w:lineRule="exact"/>
      <w:ind w:hanging="180"/>
    </w:pPr>
    <w:rPr>
      <w:b/>
      <w:bCs/>
      <w:i w:val="0"/>
      <w:iCs w:val="0"/>
      <w:u w:val="none"/>
      <w:strike w:val="0"/>
      <w:smallCaps w:val="0"/>
      <w:sz w:val="9"/>
      <w:szCs w:val="9"/>
      <w:rFonts w:ascii="Arial" w:eastAsia="Arial" w:hAnsi="Arial" w:cs="Arial"/>
    </w:rPr>
  </w:style>
  <w:style w:type="paragraph" w:customStyle="1" w:styleId="Style553">
    <w:name w:val="Body text (111)"/>
    <w:basedOn w:val="Normal"/>
    <w:link w:val="CharStyle554"/>
    <w:pPr>
      <w:widowControl w:val="0"/>
      <w:shd w:val="clear" w:color="auto" w:fill="FFFFFF"/>
      <w:spacing w:line="148" w:lineRule="exact"/>
      <w:ind w:hanging="180"/>
    </w:pPr>
    <w:rPr>
      <w:b/>
      <w:bCs/>
      <w:i w:val="0"/>
      <w:iCs w:val="0"/>
      <w:u w:val="none"/>
      <w:strike w:val="0"/>
      <w:smallCaps w:val="0"/>
      <w:sz w:val="13"/>
      <w:szCs w:val="13"/>
      <w:rFonts w:ascii="Courier New" w:eastAsia="Courier New" w:hAnsi="Courier New" w:cs="Courier New"/>
    </w:rPr>
  </w:style>
  <w:style w:type="paragraph" w:customStyle="1" w:styleId="Style555">
    <w:name w:val="Body text (112)"/>
    <w:basedOn w:val="Normal"/>
    <w:link w:val="CharStyle556"/>
    <w:pPr>
      <w:widowControl w:val="0"/>
      <w:shd w:val="clear" w:color="auto" w:fill="FFFFFF"/>
      <w:jc w:val="both"/>
      <w:spacing w:line="139" w:lineRule="exact"/>
    </w:pPr>
    <w:rPr>
      <w:b/>
      <w:bCs/>
      <w:i w:val="0"/>
      <w:iCs w:val="0"/>
      <w:u w:val="none"/>
      <w:strike w:val="0"/>
      <w:smallCaps w:val="0"/>
      <w:sz w:val="9"/>
      <w:szCs w:val="9"/>
      <w:rFonts w:ascii="Arial" w:eastAsia="Arial" w:hAnsi="Arial" w:cs="Arial"/>
    </w:rPr>
  </w:style>
  <w:style w:type="paragraph" w:customStyle="1" w:styleId="Style560">
    <w:name w:val="Body text (113)"/>
    <w:basedOn w:val="Normal"/>
    <w:link w:val="CharStyle561"/>
    <w:pPr>
      <w:widowControl w:val="0"/>
      <w:shd w:val="clear" w:color="auto" w:fill="FFFFFF"/>
      <w:spacing w:line="100" w:lineRule="exact"/>
    </w:pPr>
    <w:rPr>
      <w:b/>
      <w:bCs/>
      <w:i/>
      <w:iCs/>
      <w:u w:val="none"/>
      <w:strike w:val="0"/>
      <w:smallCaps w:val="0"/>
      <w:sz w:val="8"/>
      <w:szCs w:val="8"/>
      <w:rFonts w:ascii="Arial" w:eastAsia="Arial" w:hAnsi="Arial" w:cs="Arial"/>
    </w:rPr>
  </w:style>
  <w:style w:type="paragraph" w:customStyle="1" w:styleId="Style563">
    <w:name w:val="Table caption"/>
    <w:basedOn w:val="Normal"/>
    <w:link w:val="CharStyle564"/>
    <w:pPr>
      <w:widowControl w:val="0"/>
      <w:shd w:val="clear" w:color="auto" w:fill="FFFFFF"/>
      <w:spacing w:line="96" w:lineRule="exact"/>
      <w:ind w:hanging="180"/>
    </w:pPr>
    <w:rPr>
      <w:b/>
      <w:bCs/>
      <w:i/>
      <w:iCs/>
      <w:u w:val="none"/>
      <w:strike w:val="0"/>
      <w:smallCaps w:val="0"/>
      <w:sz w:val="8"/>
      <w:szCs w:val="8"/>
      <w:rFonts w:ascii="Arial" w:eastAsia="Arial" w:hAnsi="Arial" w:cs="Arial"/>
    </w:rPr>
  </w:style>
  <w:style w:type="paragraph" w:customStyle="1" w:styleId="Style570">
    <w:name w:val="Body text (114)"/>
    <w:basedOn w:val="Normal"/>
    <w:link w:val="CharStyle571"/>
    <w:pPr>
      <w:widowControl w:val="0"/>
      <w:shd w:val="clear" w:color="auto" w:fill="FFFFFF"/>
      <w:jc w:val="both"/>
      <w:spacing w:before="120" w:line="358" w:lineRule="exact"/>
    </w:pPr>
    <w:rPr>
      <w:b w:val="0"/>
      <w:bCs w:val="0"/>
      <w:i/>
      <w:iCs/>
      <w:u w:val="none"/>
      <w:strike w:val="0"/>
      <w:smallCaps w:val="0"/>
      <w:sz w:val="32"/>
      <w:szCs w:val="32"/>
      <w:rFonts w:ascii="Arial" w:eastAsia="Arial" w:hAnsi="Arial" w:cs="Arial"/>
    </w:rPr>
  </w:style>
  <w:style w:type="paragraph" w:customStyle="1" w:styleId="Style576">
    <w:name w:val="Heading #7 (2)"/>
    <w:basedOn w:val="Normal"/>
    <w:link w:val="CharStyle577"/>
    <w:pPr>
      <w:widowControl w:val="0"/>
      <w:shd w:val="clear" w:color="auto" w:fill="FFFFFF"/>
      <w:jc w:val="right"/>
      <w:outlineLvl w:val="6"/>
      <w:spacing w:line="402" w:lineRule="exact"/>
    </w:pPr>
    <w:rPr>
      <w:b w:val="0"/>
      <w:bCs w:val="0"/>
      <w:i w:val="0"/>
      <w:iCs w:val="0"/>
      <w:u w:val="none"/>
      <w:strike w:val="0"/>
      <w:smallCaps w:val="0"/>
      <w:sz w:val="36"/>
      <w:szCs w:val="36"/>
      <w:rFonts w:ascii="Arial" w:eastAsia="Arial" w:hAnsi="Arial" w:cs="Arial"/>
    </w:rPr>
  </w:style>
  <w:style w:type="paragraph" w:customStyle="1" w:styleId="Style580">
    <w:name w:val="Body text (115)"/>
    <w:basedOn w:val="Normal"/>
    <w:link w:val="CharStyle581"/>
    <w:pPr>
      <w:widowControl w:val="0"/>
      <w:shd w:val="clear" w:color="auto" w:fill="FFFFFF"/>
      <w:spacing w:before="2640" w:line="190" w:lineRule="exact"/>
    </w:pPr>
    <w:rPr>
      <w:b w:val="0"/>
      <w:bCs w:val="0"/>
      <w:i w:val="0"/>
      <w:iCs w:val="0"/>
      <w:u w:val="none"/>
      <w:strike w:val="0"/>
      <w:smallCaps w:val="0"/>
      <w:sz w:val="15"/>
      <w:szCs w:val="15"/>
      <w:rFonts w:ascii="Arial" w:eastAsia="Arial" w:hAnsi="Arial" w:cs="Arial"/>
      <w:w w:val="80"/>
    </w:rPr>
  </w:style>
  <w:style w:type="paragraph" w:customStyle="1" w:styleId="Style585">
    <w:name w:val="Body text (118)"/>
    <w:basedOn w:val="Normal"/>
    <w:link w:val="CharStyle586"/>
    <w:pPr>
      <w:widowControl w:val="0"/>
      <w:shd w:val="clear" w:color="auto" w:fill="FFFFFF"/>
      <w:spacing w:before="2160" w:line="499" w:lineRule="exact"/>
    </w:pPr>
    <w:rPr>
      <w:b/>
      <w:bCs/>
      <w:i w:val="0"/>
      <w:iCs w:val="0"/>
      <w:u w:val="none"/>
      <w:strike w:val="0"/>
      <w:smallCaps w:val="0"/>
      <w:sz w:val="52"/>
      <w:szCs w:val="52"/>
      <w:rFonts w:ascii="Arial" w:eastAsia="Arial" w:hAnsi="Arial" w:cs="Arial"/>
    </w:rPr>
  </w:style>
  <w:style w:type="paragraph" w:customStyle="1" w:styleId="Style588">
    <w:name w:val="Body text (119)"/>
    <w:basedOn w:val="Normal"/>
    <w:link w:val="CharStyle589"/>
    <w:pPr>
      <w:widowControl w:val="0"/>
      <w:shd w:val="clear" w:color="auto" w:fill="FFFFFF"/>
      <w:jc w:val="both"/>
      <w:spacing w:line="190" w:lineRule="exact"/>
    </w:pPr>
    <w:rPr>
      <w:b/>
      <w:bCs/>
      <w:i w:val="0"/>
      <w:iCs w:val="0"/>
      <w:u w:val="none"/>
      <w:strike w:val="0"/>
      <w:smallCaps w:val="0"/>
      <w:sz w:val="12"/>
      <w:szCs w:val="12"/>
      <w:rFonts w:ascii="Arial" w:eastAsia="Arial" w:hAnsi="Arial" w:cs="Arial"/>
    </w:rPr>
  </w:style>
  <w:style w:type="paragraph" w:customStyle="1" w:styleId="Style591">
    <w:name w:val="Body text (120)"/>
    <w:basedOn w:val="Normal"/>
    <w:link w:val="CharStyle592"/>
    <w:pPr>
      <w:widowControl w:val="0"/>
      <w:shd w:val="clear" w:color="auto" w:fill="FFFFFF"/>
      <w:jc w:val="center"/>
      <w:spacing w:line="190" w:lineRule="exact"/>
    </w:pPr>
    <w:rPr>
      <w:b/>
      <w:bCs/>
      <w:i w:val="0"/>
      <w:iCs w:val="0"/>
      <w:u w:val="none"/>
      <w:strike w:val="0"/>
      <w:smallCaps w:val="0"/>
      <w:sz w:val="14"/>
      <w:szCs w:val="14"/>
      <w:rFonts w:ascii="Arial" w:eastAsia="Arial" w:hAnsi="Arial" w:cs="Arial"/>
      <w:w w:val="60"/>
      <w:spacing w:val="10"/>
    </w:rPr>
  </w:style>
  <w:style w:type="paragraph" w:customStyle="1" w:styleId="Style593">
    <w:name w:val="Body text (116)"/>
    <w:basedOn w:val="Normal"/>
    <w:link w:val="CharStyle594"/>
    <w:pPr>
      <w:widowControl w:val="0"/>
      <w:shd w:val="clear" w:color="auto" w:fill="FFFFFF"/>
      <w:jc w:val="both"/>
      <w:spacing w:before="100" w:line="112" w:lineRule="exact"/>
    </w:pPr>
    <w:rPr>
      <w:b/>
      <w:bCs/>
      <w:i w:val="0"/>
      <w:iCs w:val="0"/>
      <w:u w:val="none"/>
      <w:strike w:val="0"/>
      <w:smallCaps w:val="0"/>
      <w:sz w:val="10"/>
      <w:szCs w:val="10"/>
      <w:rFonts w:ascii="Arial" w:eastAsia="Arial" w:hAnsi="Arial" w:cs="Arial"/>
      <w:w w:val="70"/>
    </w:rPr>
  </w:style>
  <w:style w:type="paragraph" w:customStyle="1" w:styleId="Style595">
    <w:name w:val="Body text (117)"/>
    <w:basedOn w:val="Normal"/>
    <w:link w:val="CharStyle596"/>
    <w:pPr>
      <w:widowControl w:val="0"/>
      <w:shd w:val="clear" w:color="auto" w:fill="FFFFFF"/>
      <w:jc w:val="both"/>
      <w:spacing w:line="154" w:lineRule="exact"/>
    </w:pPr>
    <w:rPr>
      <w:b/>
      <w:bCs/>
      <w:i w:val="0"/>
      <w:iCs w:val="0"/>
      <w:u w:val="none"/>
      <w:strike w:val="0"/>
      <w:smallCaps w:val="0"/>
      <w:sz w:val="11"/>
      <w:szCs w:val="11"/>
      <w:rFonts w:ascii="Arial" w:eastAsia="Arial" w:hAnsi="Arial" w:cs="Arial"/>
      <w:w w:val="70"/>
      <w:spacing w:val="10"/>
    </w:rPr>
  </w:style>
  <w:style w:type="paragraph" w:customStyle="1" w:styleId="Style600">
    <w:name w:val="Body text (121)"/>
    <w:basedOn w:val="Normal"/>
    <w:link w:val="CharStyle601"/>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603">
    <w:name w:val="Table caption (5)"/>
    <w:basedOn w:val="Normal"/>
    <w:link w:val="CharStyle604"/>
    <w:pPr>
      <w:widowControl w:val="0"/>
      <w:shd w:val="clear" w:color="auto" w:fill="FFFFFF"/>
      <w:spacing w:line="144" w:lineRule="exact"/>
    </w:pPr>
    <w:rPr>
      <w:b w:val="0"/>
      <w:bCs w:val="0"/>
      <w:i/>
      <w:iCs/>
      <w:u w:val="none"/>
      <w:strike w:val="0"/>
      <w:smallCaps w:val="0"/>
      <w:sz w:val="13"/>
      <w:szCs w:val="13"/>
      <w:rFonts w:ascii="Times New Roman" w:eastAsia="Times New Roman" w:hAnsi="Times New Roman" w:cs="Times New Roman"/>
    </w:rPr>
  </w:style>
  <w:style w:type="paragraph" w:customStyle="1" w:styleId="Style609">
    <w:name w:val="Body text (122)"/>
    <w:basedOn w:val="Normal"/>
    <w:link w:val="CharStyle610"/>
    <w:pPr>
      <w:widowControl w:val="0"/>
      <w:shd w:val="clear" w:color="auto" w:fill="FFFFFF"/>
      <w:spacing w:line="144" w:lineRule="exact"/>
    </w:pPr>
    <w:rPr>
      <w:b w:val="0"/>
      <w:bCs w:val="0"/>
      <w:i/>
      <w:iCs/>
      <w:u w:val="none"/>
      <w:strike w:val="0"/>
      <w:smallCaps w:val="0"/>
      <w:sz w:val="11"/>
      <w:szCs w:val="11"/>
      <w:rFonts w:ascii="Times New Roman" w:eastAsia="Times New Roman" w:hAnsi="Times New Roman" w:cs="Times New Roman"/>
    </w:rPr>
  </w:style>
  <w:style w:type="paragraph" w:customStyle="1" w:styleId="Style612">
    <w:name w:val="Body text (123)"/>
    <w:basedOn w:val="Normal"/>
    <w:link w:val="CharStyle613"/>
    <w:pPr>
      <w:widowControl w:val="0"/>
      <w:shd w:val="clear" w:color="auto" w:fill="FFFFFF"/>
      <w:spacing w:line="178" w:lineRule="exact"/>
    </w:pPr>
    <w:rPr>
      <w:b/>
      <w:bCs/>
      <w:i w:val="0"/>
      <w:iCs w:val="0"/>
      <w:u w:val="none"/>
      <w:strike w:val="0"/>
      <w:smallCaps w:val="0"/>
      <w:sz w:val="15"/>
      <w:szCs w:val="15"/>
      <w:rFonts w:ascii="Arial" w:eastAsia="Arial" w:hAnsi="Arial" w:cs="Arial"/>
    </w:rPr>
  </w:style>
  <w:style w:type="paragraph" w:customStyle="1" w:styleId="Style614">
    <w:name w:val="Body text (124)"/>
    <w:basedOn w:val="Normal"/>
    <w:link w:val="CharStyle615"/>
    <w:pPr>
      <w:widowControl w:val="0"/>
      <w:shd w:val="clear" w:color="auto" w:fill="FFFFFF"/>
      <w:spacing w:line="178" w:lineRule="exact"/>
    </w:pPr>
    <w:rPr>
      <w:b w:val="0"/>
      <w:bCs w:val="0"/>
      <w:i w:val="0"/>
      <w:iCs w:val="0"/>
      <w:u w:val="none"/>
      <w:strike w:val="0"/>
      <w:smallCaps w:val="0"/>
      <w:sz w:val="14"/>
      <w:szCs w:val="14"/>
      <w:rFonts w:ascii="Arial" w:eastAsia="Arial" w:hAnsi="Arial" w:cs="Arial"/>
    </w:rPr>
  </w:style>
  <w:style w:type="paragraph" w:customStyle="1" w:styleId="Style620">
    <w:name w:val="Body text (125)"/>
    <w:basedOn w:val="Normal"/>
    <w:link w:val="CharStyle621"/>
    <w:pPr>
      <w:widowControl w:val="0"/>
      <w:shd w:val="clear" w:color="auto" w:fill="FFFFFF"/>
      <w:spacing w:before="180" w:line="190" w:lineRule="exact"/>
      <w:ind w:hanging="180"/>
    </w:pPr>
    <w:rPr>
      <w:b w:val="0"/>
      <w:bCs w:val="0"/>
      <w:i/>
      <w:iCs/>
      <w:u w:val="none"/>
      <w:strike w:val="0"/>
      <w:smallCaps w:val="0"/>
      <w:sz w:val="13"/>
      <w:szCs w:val="13"/>
      <w:rFonts w:ascii="Times New Roman" w:eastAsia="Times New Roman" w:hAnsi="Times New Roman" w:cs="Times New Roman"/>
    </w:rPr>
  </w:style>
  <w:style w:type="paragraph" w:customStyle="1" w:styleId="Style626">
    <w:name w:val="Table caption (6)"/>
    <w:basedOn w:val="Normal"/>
    <w:link w:val="CharStyle627"/>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629">
    <w:name w:val="Table caption (7)"/>
    <w:basedOn w:val="Normal"/>
    <w:link w:val="CharStyle630"/>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631">
    <w:name w:val="Table caption (8)"/>
    <w:basedOn w:val="Normal"/>
    <w:link w:val="CharStyle632"/>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639">
    <w:name w:val="Body text (129)"/>
    <w:basedOn w:val="Normal"/>
    <w:link w:val="CharStyle640"/>
    <w:pPr>
      <w:widowControl w:val="0"/>
      <w:shd w:val="clear" w:color="auto" w:fill="FFFFFF"/>
      <w:jc w:val="both"/>
      <w:spacing w:before="460" w:after="180" w:line="200" w:lineRule="exact"/>
    </w:pPr>
    <w:rPr>
      <w:b/>
      <w:bCs/>
      <w:i w:val="0"/>
      <w:iCs w:val="0"/>
      <w:u w:val="none"/>
      <w:strike w:val="0"/>
      <w:smallCaps w:val="0"/>
      <w:sz w:val="18"/>
      <w:szCs w:val="18"/>
      <w:rFonts w:ascii="Times New Roman" w:eastAsia="Times New Roman" w:hAnsi="Times New Roman" w:cs="Times New Roman"/>
      <w:w w:val="66"/>
    </w:rPr>
  </w:style>
  <w:style w:type="paragraph" w:customStyle="1" w:styleId="Style641">
    <w:name w:val="Picture caption (10)"/>
    <w:basedOn w:val="Normal"/>
    <w:link w:val="CharStyle642"/>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w w:val="66"/>
    </w:rPr>
  </w:style>
  <w:style w:type="paragraph" w:customStyle="1" w:styleId="Style643">
    <w:name w:val="Heading #2"/>
    <w:basedOn w:val="Normal"/>
    <w:link w:val="CharStyle644"/>
    <w:pPr>
      <w:widowControl w:val="0"/>
      <w:shd w:val="clear" w:color="auto" w:fill="FFFFFF"/>
      <w:outlineLvl w:val="1"/>
      <w:spacing w:line="1196" w:lineRule="exact"/>
    </w:pPr>
    <w:rPr>
      <w:b w:val="0"/>
      <w:bCs w:val="0"/>
      <w:i w:val="0"/>
      <w:iCs w:val="0"/>
      <w:u w:val="none"/>
      <w:strike w:val="0"/>
      <w:smallCaps w:val="0"/>
      <w:sz w:val="108"/>
      <w:szCs w:val="108"/>
      <w:rFonts w:ascii="Times New Roman" w:eastAsia="Times New Roman" w:hAnsi="Times New Roman" w:cs="Times New Roman"/>
      <w:w w:val="70"/>
    </w:rPr>
  </w:style>
  <w:style w:type="paragraph" w:customStyle="1" w:styleId="Style646">
    <w:name w:val="Body text (127)"/>
    <w:basedOn w:val="Normal"/>
    <w:link w:val="CharStyle647"/>
    <w:pPr>
      <w:widowControl w:val="0"/>
      <w:shd w:val="clear" w:color="auto" w:fill="FFFFFF"/>
      <w:jc w:val="both"/>
      <w:spacing w:after="460" w:line="232" w:lineRule="exact"/>
    </w:pPr>
    <w:rPr>
      <w:b w:val="0"/>
      <w:bCs w:val="0"/>
      <w:i w:val="0"/>
      <w:iCs w:val="0"/>
      <w:u w:val="none"/>
      <w:strike w:val="0"/>
      <w:smallCaps w:val="0"/>
      <w:sz w:val="21"/>
      <w:szCs w:val="21"/>
      <w:rFonts w:ascii="Times New Roman" w:eastAsia="Times New Roman" w:hAnsi="Times New Roman" w:cs="Times New Roman"/>
      <w:w w:val="70"/>
    </w:rPr>
  </w:style>
  <w:style w:type="paragraph" w:customStyle="1" w:styleId="Style650">
    <w:name w:val="Body text (128)"/>
    <w:basedOn w:val="Normal"/>
    <w:link w:val="CharStyle651"/>
    <w:pPr>
      <w:widowControl w:val="0"/>
      <w:shd w:val="clear" w:color="auto" w:fill="FFFFFF"/>
      <w:jc w:val="both"/>
      <w:spacing w:before="300" w:after="460" w:line="246" w:lineRule="exact"/>
    </w:pPr>
    <w:rPr>
      <w:b/>
      <w:bCs/>
      <w:i w:val="0"/>
      <w:iCs w:val="0"/>
      <w:u w:val="none"/>
      <w:strike w:val="0"/>
      <w:smallCaps w:val="0"/>
      <w:sz w:val="22"/>
      <w:szCs w:val="22"/>
      <w:rFonts w:ascii="Arial" w:eastAsia="Arial" w:hAnsi="Arial" w:cs="Arial"/>
    </w:rPr>
  </w:style>
  <w:style w:type="paragraph" w:customStyle="1" w:styleId="Style653">
    <w:name w:val="Body text (131)"/>
    <w:basedOn w:val="Normal"/>
    <w:link w:val="CharStyle654"/>
    <w:pPr>
      <w:widowControl w:val="0"/>
      <w:shd w:val="clear" w:color="auto" w:fill="FFFFFF"/>
      <w:spacing w:after="120" w:line="266" w:lineRule="exact"/>
    </w:pPr>
    <w:rPr>
      <w:b w:val="0"/>
      <w:bCs w:val="0"/>
      <w:i w:val="0"/>
      <w:iCs w:val="0"/>
      <w:u w:val="none"/>
      <w:strike w:val="0"/>
      <w:smallCaps w:val="0"/>
      <w:rFonts w:ascii="Times New Roman" w:eastAsia="Times New Roman" w:hAnsi="Times New Roman" w:cs="Times New Roman"/>
    </w:rPr>
  </w:style>
  <w:style w:type="paragraph" w:customStyle="1" w:styleId="Style655">
    <w:name w:val="Body text (130)"/>
    <w:basedOn w:val="Normal"/>
    <w:link w:val="CharStyle656"/>
    <w:pPr>
      <w:widowControl w:val="0"/>
      <w:shd w:val="clear" w:color="auto" w:fill="FFFFFF"/>
      <w:jc w:val="both"/>
      <w:spacing w:before="80" w:after="300" w:line="18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658">
    <w:name w:val="Table caption (9)"/>
    <w:basedOn w:val="Normal"/>
    <w:link w:val="CharStyle659"/>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660">
    <w:name w:val="Body text (126)"/>
    <w:basedOn w:val="Normal"/>
    <w:link w:val="CharStyle661"/>
    <w:pPr>
      <w:widowControl w:val="0"/>
      <w:shd w:val="clear" w:color="auto" w:fill="FFFFFF"/>
      <w:jc w:val="both"/>
      <w:spacing w:line="562" w:lineRule="exact"/>
    </w:pPr>
    <w:rPr>
      <w:b w:val="0"/>
      <w:bCs w:val="0"/>
      <w:i w:val="0"/>
      <w:iCs w:val="0"/>
      <w:u w:val="none"/>
      <w:strike w:val="0"/>
      <w:smallCaps w:val="0"/>
      <w:sz w:val="54"/>
      <w:szCs w:val="54"/>
      <w:rFonts w:ascii="Times New Roman" w:eastAsia="Times New Roman" w:hAnsi="Times New Roman" w:cs="Times New Roman"/>
      <w:w w:val="66"/>
    </w:rPr>
  </w:style>
  <w:style w:type="paragraph" w:customStyle="1" w:styleId="Style664">
    <w:name w:val="Body text (132)"/>
    <w:basedOn w:val="Normal"/>
    <w:link w:val="CharStyle665"/>
    <w:pPr>
      <w:widowControl w:val="0"/>
      <w:shd w:val="clear" w:color="auto" w:fill="FFFFFF"/>
      <w:spacing w:line="1218" w:lineRule="exact"/>
    </w:pPr>
    <w:rPr>
      <w:b w:val="0"/>
      <w:bCs w:val="0"/>
      <w:i w:val="0"/>
      <w:iCs w:val="0"/>
      <w:u w:val="none"/>
      <w:strike w:val="0"/>
      <w:smallCaps w:val="0"/>
      <w:sz w:val="110"/>
      <w:szCs w:val="110"/>
      <w:rFonts w:ascii="Times New Roman" w:eastAsia="Times New Roman" w:hAnsi="Times New Roman" w:cs="Times New Roman"/>
    </w:rPr>
  </w:style>
  <w:style w:type="paragraph" w:customStyle="1" w:styleId="Style666">
    <w:name w:val="Header or footer (11)"/>
    <w:basedOn w:val="Normal"/>
    <w:link w:val="CharStyle667"/>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680">
    <w:name w:val="Picture caption (11)"/>
    <w:basedOn w:val="Normal"/>
    <w:link w:val="CharStyle681"/>
    <w:pPr>
      <w:widowControl w:val="0"/>
      <w:shd w:val="clear" w:color="auto" w:fill="FFFFFF"/>
      <w:spacing w:line="916" w:lineRule="exact"/>
    </w:pPr>
    <w:rPr>
      <w:b/>
      <w:bCs/>
      <w:i w:val="0"/>
      <w:iCs w:val="0"/>
      <w:u w:val="none"/>
      <w:strike w:val="0"/>
      <w:smallCaps w:val="0"/>
      <w:sz w:val="82"/>
      <w:szCs w:val="82"/>
      <w:rFonts w:ascii="Arial" w:eastAsia="Arial" w:hAnsi="Arial" w:cs="Arial"/>
      <w:w w:val="75"/>
    </w:rPr>
  </w:style>
  <w:style w:type="paragraph" w:customStyle="1" w:styleId="Style683">
    <w:name w:val="Body text (133)"/>
    <w:basedOn w:val="Normal"/>
    <w:link w:val="CharStyle684"/>
    <w:pPr>
      <w:widowControl w:val="0"/>
      <w:shd w:val="clear" w:color="auto" w:fill="FFFFFF"/>
      <w:spacing w:after="80" w:line="268" w:lineRule="exact"/>
    </w:pPr>
    <w:rPr>
      <w:b w:val="0"/>
      <w:bCs w:val="0"/>
      <w:i w:val="0"/>
      <w:iCs w:val="0"/>
      <w:u w:val="none"/>
      <w:strike w:val="0"/>
      <w:smallCaps w:val="0"/>
      <w:rFonts w:ascii="Arial" w:eastAsia="Arial" w:hAnsi="Arial" w:cs="Arial"/>
      <w:w w:val="75"/>
    </w:rPr>
  </w:style>
  <w:style w:type="paragraph" w:customStyle="1" w:styleId="Style685">
    <w:name w:val="Picture caption (12)"/>
    <w:basedOn w:val="Normal"/>
    <w:link w:val="CharStyle686"/>
    <w:pPr>
      <w:widowControl w:val="0"/>
      <w:shd w:val="clear" w:color="auto" w:fill="FFFFFF"/>
      <w:spacing w:line="268" w:lineRule="exact"/>
    </w:pPr>
    <w:rPr>
      <w:b w:val="0"/>
      <w:bCs w:val="0"/>
      <w:i w:val="0"/>
      <w:iCs w:val="0"/>
      <w:u w:val="none"/>
      <w:strike w:val="0"/>
      <w:smallCaps w:val="0"/>
      <w:rFonts w:ascii="Arial" w:eastAsia="Arial" w:hAnsi="Arial" w:cs="Arial"/>
      <w:w w:val="75"/>
    </w:rPr>
  </w:style>
  <w:style w:type="paragraph" w:customStyle="1" w:styleId="Style687">
    <w:name w:val="Picture caption (13)"/>
    <w:basedOn w:val="Normal"/>
    <w:link w:val="CharStyle688"/>
    <w:pPr>
      <w:widowControl w:val="0"/>
      <w:shd w:val="clear" w:color="auto" w:fill="FFFFFF"/>
      <w:spacing w:line="317" w:lineRule="exact"/>
    </w:pPr>
    <w:rPr>
      <w:b/>
      <w:bCs/>
      <w:i w:val="0"/>
      <w:iCs w:val="0"/>
      <w:u w:val="none"/>
      <w:strike w:val="0"/>
      <w:smallCaps w:val="0"/>
      <w:sz w:val="28"/>
      <w:szCs w:val="28"/>
      <w:rFonts w:ascii="Arial" w:eastAsia="Arial" w:hAnsi="Arial" w:cs="Arial"/>
      <w:w w:val="70"/>
    </w:rPr>
  </w:style>
  <w:style w:type="paragraph" w:customStyle="1" w:styleId="Style689">
    <w:name w:val="Body text (134)"/>
    <w:basedOn w:val="Normal"/>
    <w:link w:val="CharStyle690"/>
    <w:pPr>
      <w:widowControl w:val="0"/>
      <w:shd w:val="clear" w:color="auto" w:fill="FFFFFF"/>
      <w:spacing w:after="740" w:line="754" w:lineRule="exact"/>
    </w:pPr>
    <w:rPr>
      <w:b/>
      <w:bCs/>
      <w:i w:val="0"/>
      <w:iCs w:val="0"/>
      <w:u w:val="none"/>
      <w:strike w:val="0"/>
      <w:smallCaps w:val="0"/>
      <w:sz w:val="74"/>
      <w:szCs w:val="74"/>
      <w:rFonts w:ascii="Times New Roman" w:eastAsia="Times New Roman" w:hAnsi="Times New Roman" w:cs="Times New Roman"/>
    </w:rPr>
  </w:style>
  <w:style w:type="paragraph" w:customStyle="1" w:styleId="Style692">
    <w:name w:val="Body text (135)"/>
    <w:basedOn w:val="Normal"/>
    <w:link w:val="CharStyle693"/>
    <w:pPr>
      <w:widowControl w:val="0"/>
      <w:shd w:val="clear" w:color="auto" w:fill="FFFFFF"/>
      <w:spacing w:line="178" w:lineRule="exact"/>
    </w:pPr>
    <w:rPr>
      <w:b/>
      <w:bCs/>
      <w:i w:val="0"/>
      <w:iCs w:val="0"/>
      <w:u w:val="none"/>
      <w:strike w:val="0"/>
      <w:smallCaps w:val="0"/>
      <w:sz w:val="16"/>
      <w:szCs w:val="16"/>
      <w:rFonts w:ascii="Times New Roman" w:eastAsia="Times New Roman" w:hAnsi="Times New Roman" w:cs="Times New Roman"/>
      <w:spacing w:val="40"/>
    </w:rPr>
  </w:style>
  <w:style w:type="paragraph" w:customStyle="1" w:styleId="Style696">
    <w:name w:val="Body text (136)"/>
    <w:basedOn w:val="Normal"/>
    <w:link w:val="CharStyle697"/>
    <w:pPr>
      <w:widowControl w:val="0"/>
      <w:shd w:val="clear" w:color="auto" w:fill="FFFFFF"/>
      <w:spacing w:line="554" w:lineRule="exact"/>
    </w:pPr>
    <w:rPr>
      <w:b/>
      <w:bCs/>
      <w:i w:val="0"/>
      <w:iCs w:val="0"/>
      <w:u w:val="none"/>
      <w:strike w:val="0"/>
      <w:smallCaps w:val="0"/>
      <w:sz w:val="44"/>
      <w:szCs w:val="44"/>
      <w:rFonts w:ascii="Arial" w:eastAsia="Arial" w:hAnsi="Arial" w:cs="Arial"/>
    </w:rPr>
  </w:style>
  <w:style w:type="paragraph" w:customStyle="1" w:styleId="Style702">
    <w:name w:val="Picture caption (14)"/>
    <w:basedOn w:val="Normal"/>
    <w:link w:val="CharStyle703"/>
    <w:pPr>
      <w:widowControl w:val="0"/>
      <w:shd w:val="clear" w:color="auto" w:fill="FFFFFF"/>
      <w:spacing w:line="168" w:lineRule="exact"/>
    </w:pPr>
    <w:rPr>
      <w:b/>
      <w:bCs/>
      <w:i w:val="0"/>
      <w:iCs w:val="0"/>
      <w:u w:val="none"/>
      <w:strike w:val="0"/>
      <w:smallCaps w:val="0"/>
      <w:sz w:val="15"/>
      <w:szCs w:val="15"/>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png"/><Relationship Id="rId162" Type="http://schemas.openxmlformats.org/officeDocument/2006/relationships/image" Target="media/image79.pn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s>
</file>